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69" w:rsidRPr="00972281" w:rsidRDefault="00385EB9" w:rsidP="001B461B">
      <w:pPr>
        <w:spacing w:after="0" w:line="240" w:lineRule="auto"/>
        <w:rPr>
          <w:rFonts w:ascii="Arial" w:hAnsi="Arial" w:cs="Arial"/>
          <w:b/>
          <w:sz w:val="27"/>
          <w:szCs w:val="27"/>
          <w:u w:val="single"/>
        </w:rPr>
      </w:pPr>
      <w:r w:rsidRPr="00972281">
        <w:rPr>
          <w:rFonts w:ascii="Arial" w:hAnsi="Arial" w:cs="Arial"/>
          <w:b/>
          <w:noProof/>
          <w:sz w:val="27"/>
          <w:szCs w:val="27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ge">
              <wp:posOffset>737870</wp:posOffset>
            </wp:positionV>
            <wp:extent cx="2437130" cy="934720"/>
            <wp:effectExtent l="0" t="0" r="1270" b="0"/>
            <wp:wrapSquare wrapText="bothSides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894" w:rsidRDefault="00EB6894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DA1CEF" w:rsidRPr="008453AD" w:rsidRDefault="00DA1CEF" w:rsidP="006A43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3369" w:rsidRPr="008453AD" w:rsidRDefault="00D13D3A" w:rsidP="004A0B35">
      <w:pPr>
        <w:spacing w:after="0" w:line="360" w:lineRule="auto"/>
        <w:jc w:val="center"/>
        <w:rPr>
          <w:rFonts w:ascii="Arial" w:hAnsi="Arial" w:cs="Arial"/>
          <w:b/>
        </w:rPr>
      </w:pPr>
      <w:r w:rsidRPr="008453AD">
        <w:rPr>
          <w:rFonts w:ascii="Arial" w:hAnsi="Arial" w:cs="Arial"/>
          <w:b/>
        </w:rPr>
        <w:t>VCPD</w:t>
      </w:r>
      <w:r w:rsidR="00FD0847" w:rsidRPr="008453AD">
        <w:rPr>
          <w:rFonts w:ascii="Arial" w:hAnsi="Arial" w:cs="Arial"/>
          <w:b/>
        </w:rPr>
        <w:t xml:space="preserve"> </w:t>
      </w:r>
      <w:r w:rsidR="00BD63E4" w:rsidRPr="008453AD">
        <w:rPr>
          <w:rFonts w:ascii="Arial" w:hAnsi="Arial" w:cs="Arial"/>
          <w:b/>
        </w:rPr>
        <w:t>Meeting</w:t>
      </w:r>
    </w:p>
    <w:p w:rsidR="00C12A1C" w:rsidRPr="008453AD" w:rsidRDefault="00C41789" w:rsidP="004A0B35">
      <w:pPr>
        <w:tabs>
          <w:tab w:val="left" w:pos="5340"/>
        </w:tabs>
        <w:spacing w:after="0" w:line="360" w:lineRule="auto"/>
        <w:jc w:val="center"/>
        <w:rPr>
          <w:rFonts w:ascii="Arial" w:hAnsi="Arial" w:cs="Arial"/>
          <w:b/>
        </w:rPr>
      </w:pPr>
      <w:r w:rsidRPr="008453AD">
        <w:rPr>
          <w:rFonts w:ascii="Arial" w:hAnsi="Arial" w:cs="Arial"/>
          <w:b/>
        </w:rPr>
        <w:t>September 10, 2019</w:t>
      </w:r>
      <w:r w:rsidR="00785AC1" w:rsidRPr="008453AD">
        <w:rPr>
          <w:rFonts w:ascii="Arial" w:hAnsi="Arial" w:cs="Arial"/>
          <w:b/>
        </w:rPr>
        <w:t xml:space="preserve"> * </w:t>
      </w:r>
      <w:r w:rsidR="00720746" w:rsidRPr="008453AD">
        <w:rPr>
          <w:rFonts w:ascii="Arial" w:hAnsi="Arial" w:cs="Arial"/>
          <w:b/>
        </w:rPr>
        <w:t>2:30-4:00</w:t>
      </w:r>
    </w:p>
    <w:p w:rsidR="0050367C" w:rsidRDefault="00BD63E4" w:rsidP="004A0B35">
      <w:pPr>
        <w:tabs>
          <w:tab w:val="left" w:pos="5340"/>
        </w:tabs>
        <w:spacing w:after="0" w:line="360" w:lineRule="auto"/>
        <w:jc w:val="center"/>
        <w:rPr>
          <w:rFonts w:ascii="Arial" w:hAnsi="Arial" w:cs="Arial"/>
          <w:b/>
        </w:rPr>
      </w:pPr>
      <w:r w:rsidRPr="00046DEC">
        <w:rPr>
          <w:rFonts w:ascii="Arial" w:hAnsi="Arial" w:cs="Arial"/>
          <w:b/>
        </w:rPr>
        <w:t>MEETING SUMMARY</w:t>
      </w:r>
    </w:p>
    <w:p w:rsidR="006A2DD4" w:rsidRDefault="006A2DD4" w:rsidP="00BD63E4">
      <w:pPr>
        <w:tabs>
          <w:tab w:val="left" w:pos="5340"/>
        </w:tabs>
        <w:spacing w:after="0" w:line="360" w:lineRule="auto"/>
        <w:rPr>
          <w:rFonts w:ascii="Arial" w:hAnsi="Arial" w:cs="Arial"/>
          <w:b/>
          <w:u w:val="single"/>
        </w:rPr>
      </w:pPr>
    </w:p>
    <w:p w:rsidR="00BD63E4" w:rsidRPr="006E3732" w:rsidRDefault="00BD63E4" w:rsidP="00BD63E4">
      <w:pPr>
        <w:tabs>
          <w:tab w:val="left" w:pos="5340"/>
        </w:tabs>
        <w:spacing w:after="0" w:line="360" w:lineRule="auto"/>
        <w:rPr>
          <w:rFonts w:ascii="Arial" w:hAnsi="Arial" w:cs="Arial"/>
          <w:b/>
          <w:u w:val="single"/>
        </w:rPr>
      </w:pPr>
      <w:r w:rsidRPr="006E3732">
        <w:rPr>
          <w:rFonts w:ascii="Arial" w:hAnsi="Arial" w:cs="Arial"/>
          <w:b/>
          <w:u w:val="single"/>
        </w:rPr>
        <w:t>Present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123"/>
        <w:gridCol w:w="3117"/>
      </w:tblGrid>
      <w:tr w:rsidR="005A54A9" w:rsidRPr="00815620" w:rsidTr="006876A7">
        <w:trPr>
          <w:trHeight w:val="2114"/>
        </w:trPr>
        <w:tc>
          <w:tcPr>
            <w:tcW w:w="3210" w:type="dxa"/>
          </w:tcPr>
          <w:p w:rsidR="004C057E" w:rsidRDefault="004C057E" w:rsidP="00DC5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Andrews,</w:t>
            </w:r>
            <w:r w:rsidR="00BB0E1A">
              <w:rPr>
                <w:rFonts w:ascii="Arial" w:hAnsi="Arial" w:cs="Arial"/>
              </w:rPr>
              <w:t xml:space="preserve"> </w:t>
            </w:r>
            <w:r w:rsidR="005A54A9">
              <w:rPr>
                <w:rFonts w:ascii="Arial" w:hAnsi="Arial" w:cs="Arial"/>
              </w:rPr>
              <w:t>Kimberly</w:t>
            </w:r>
          </w:p>
          <w:p w:rsidR="005A54A9" w:rsidRPr="00815620" w:rsidRDefault="005A54A9" w:rsidP="00DC5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Buck, Deana</w:t>
            </w:r>
          </w:p>
          <w:p w:rsidR="004C057E" w:rsidRPr="00815620" w:rsidRDefault="005A54A9" w:rsidP="00DC5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Deluca, Tracy</w:t>
            </w:r>
          </w:p>
          <w:p w:rsidR="004C057E" w:rsidRDefault="004C057E" w:rsidP="00DC5CB1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Geller, Sue</w:t>
            </w:r>
          </w:p>
          <w:p w:rsidR="004C057E" w:rsidRPr="00815620" w:rsidRDefault="004C057E" w:rsidP="00DC5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Gregory, Kim</w:t>
            </w:r>
          </w:p>
          <w:p w:rsidR="00D23ABB" w:rsidRPr="00815620" w:rsidRDefault="00D23ABB" w:rsidP="00D2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Harvey,</w:t>
            </w:r>
            <w:r w:rsidR="00BB0E1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Jaye</w:t>
            </w:r>
          </w:p>
          <w:p w:rsidR="00D23ABB" w:rsidRDefault="00D23ABB" w:rsidP="00D2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Ingram, Kristen</w:t>
            </w:r>
          </w:p>
          <w:p w:rsidR="00D23ABB" w:rsidRDefault="00D23ABB" w:rsidP="00D2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Jeffries, </w:t>
            </w:r>
            <w:proofErr w:type="spellStart"/>
            <w:r>
              <w:rPr>
                <w:rFonts w:ascii="Arial" w:hAnsi="Arial" w:cs="Arial"/>
              </w:rPr>
              <w:t>Taundwa</w:t>
            </w:r>
            <w:proofErr w:type="spellEnd"/>
          </w:p>
          <w:p w:rsidR="00AF52C1" w:rsidRDefault="00AF52C1" w:rsidP="00AF5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Jewell, Misty</w:t>
            </w:r>
          </w:p>
          <w:p w:rsidR="004C057E" w:rsidRPr="00815620" w:rsidRDefault="004C057E" w:rsidP="00DC5CB1">
            <w:pPr>
              <w:ind w:right="-1310"/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670D66" w:rsidRDefault="00670D66" w:rsidP="00DC5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Kassner</w:t>
            </w:r>
            <w:proofErr w:type="spellEnd"/>
            <w:r>
              <w:rPr>
                <w:rFonts w:ascii="Arial" w:hAnsi="Arial" w:cs="Arial"/>
              </w:rPr>
              <w:t>, Laura</w:t>
            </w:r>
          </w:p>
          <w:p w:rsidR="00EB6D37" w:rsidRDefault="00EB6D37" w:rsidP="00DC5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Kolodzinski</w:t>
            </w:r>
            <w:proofErr w:type="spellEnd"/>
            <w:r>
              <w:rPr>
                <w:rFonts w:ascii="Arial" w:hAnsi="Arial" w:cs="Arial"/>
              </w:rPr>
              <w:t>, Clarissa</w:t>
            </w:r>
          </w:p>
          <w:p w:rsidR="00C3440E" w:rsidRPr="00815620" w:rsidRDefault="00C3440E" w:rsidP="00DC5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Kendall, Rosemary</w:t>
            </w:r>
          </w:p>
          <w:p w:rsidR="004C057E" w:rsidRDefault="004C057E" w:rsidP="00DC5CB1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Koon, Patricia</w:t>
            </w:r>
          </w:p>
          <w:p w:rsidR="00670D66" w:rsidRPr="00815620" w:rsidRDefault="00670D66" w:rsidP="00DC5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McKnight, </w:t>
            </w:r>
            <w:proofErr w:type="spellStart"/>
            <w:r>
              <w:rPr>
                <w:rFonts w:ascii="Arial" w:hAnsi="Arial" w:cs="Arial"/>
              </w:rPr>
              <w:t>Cristen</w:t>
            </w:r>
            <w:proofErr w:type="spellEnd"/>
          </w:p>
          <w:p w:rsidR="004C057E" w:rsidRDefault="004C057E" w:rsidP="00DC5CB1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Meyers, Kris</w:t>
            </w:r>
          </w:p>
          <w:p w:rsidR="00C3440E" w:rsidRPr="00815620" w:rsidRDefault="00C3440E" w:rsidP="00DC5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Owen, Janet</w:t>
            </w:r>
          </w:p>
          <w:p w:rsidR="004C057E" w:rsidRPr="00815620" w:rsidRDefault="004C057E" w:rsidP="00DC5CB1">
            <w:pPr>
              <w:rPr>
                <w:rFonts w:ascii="Arial" w:hAnsi="Arial" w:cs="Arial"/>
              </w:rPr>
            </w:pPr>
            <w:proofErr w:type="spellStart"/>
            <w:r w:rsidRPr="00815620">
              <w:rPr>
                <w:rFonts w:ascii="Arial" w:hAnsi="Arial" w:cs="Arial"/>
              </w:rPr>
              <w:t>Petrowicz</w:t>
            </w:r>
            <w:proofErr w:type="spellEnd"/>
            <w:r w:rsidRPr="00815620">
              <w:rPr>
                <w:rFonts w:ascii="Arial" w:hAnsi="Arial" w:cs="Arial"/>
              </w:rPr>
              <w:t>, Tammy</w:t>
            </w:r>
          </w:p>
          <w:p w:rsidR="004C057E" w:rsidRPr="00815620" w:rsidRDefault="004C057E" w:rsidP="00DC5CB1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Phipps, Caren</w:t>
            </w:r>
          </w:p>
          <w:p w:rsidR="004C057E" w:rsidRDefault="004C057E" w:rsidP="00DC5CB1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Popp, Patricia</w:t>
            </w:r>
          </w:p>
          <w:p w:rsidR="004C057E" w:rsidRPr="00815620" w:rsidRDefault="004C057E" w:rsidP="00DC5CB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CD7A89" w:rsidRDefault="00CD7A89" w:rsidP="00DC5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Rakes, Susanne</w:t>
            </w:r>
          </w:p>
          <w:p w:rsidR="00D23ABB" w:rsidRDefault="00D23ABB" w:rsidP="00DC5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Shaffer, Rebecca</w:t>
            </w:r>
          </w:p>
          <w:p w:rsidR="004C057E" w:rsidRDefault="004C057E" w:rsidP="00DC5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Sopko</w:t>
            </w:r>
            <w:proofErr w:type="spellEnd"/>
            <w:r>
              <w:rPr>
                <w:rFonts w:ascii="Arial" w:hAnsi="Arial" w:cs="Arial"/>
              </w:rPr>
              <w:t>, Kim</w:t>
            </w:r>
          </w:p>
          <w:p w:rsidR="004C057E" w:rsidRPr="00815620" w:rsidRDefault="004C057E" w:rsidP="00DC5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Stepien, Debi</w:t>
            </w:r>
          </w:p>
          <w:p w:rsidR="004C057E" w:rsidRPr="00815620" w:rsidRDefault="00670D66" w:rsidP="00DC5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Vaughan, Margo</w:t>
            </w:r>
          </w:p>
          <w:p w:rsidR="004C057E" w:rsidRDefault="004C057E" w:rsidP="00DC5CB1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Webb, Katie</w:t>
            </w:r>
          </w:p>
          <w:p w:rsidR="0057397B" w:rsidRPr="00815620" w:rsidRDefault="0057397B" w:rsidP="00DC5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White, Mary Lynn</w:t>
            </w:r>
          </w:p>
          <w:p w:rsidR="004C057E" w:rsidRPr="00815620" w:rsidRDefault="004C057E" w:rsidP="00DC5CB1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Wilberger, Sandy</w:t>
            </w:r>
          </w:p>
          <w:p w:rsidR="004C057E" w:rsidRPr="00815620" w:rsidRDefault="004C057E" w:rsidP="00DC5CB1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 xml:space="preserve">Williams, </w:t>
            </w:r>
            <w:proofErr w:type="spellStart"/>
            <w:r w:rsidRPr="00815620">
              <w:rPr>
                <w:rFonts w:ascii="Arial" w:hAnsi="Arial" w:cs="Arial"/>
              </w:rPr>
              <w:t>Saretha</w:t>
            </w:r>
            <w:proofErr w:type="spellEnd"/>
          </w:p>
          <w:p w:rsidR="004C057E" w:rsidRPr="00815620" w:rsidRDefault="004C057E" w:rsidP="00DC5CB1">
            <w:pPr>
              <w:rPr>
                <w:rFonts w:ascii="Arial" w:hAnsi="Arial" w:cs="Arial"/>
              </w:rPr>
            </w:pPr>
          </w:p>
        </w:tc>
      </w:tr>
    </w:tbl>
    <w:p w:rsidR="00F027DE" w:rsidRPr="006E3732" w:rsidRDefault="006E3732" w:rsidP="004E1C0A">
      <w:pPr>
        <w:spacing w:after="0"/>
        <w:rPr>
          <w:rFonts w:ascii="Arial" w:hAnsi="Arial" w:cs="Arial"/>
          <w:b/>
          <w:u w:val="single"/>
        </w:rPr>
      </w:pPr>
      <w:r w:rsidRPr="006E3732">
        <w:rPr>
          <w:rFonts w:ascii="Arial" w:hAnsi="Arial" w:cs="Arial"/>
          <w:b/>
          <w:u w:val="single"/>
        </w:rPr>
        <w:t xml:space="preserve">Membership Changes </w:t>
      </w:r>
    </w:p>
    <w:p w:rsidR="00AE6798" w:rsidRPr="004D001E" w:rsidRDefault="00A87FF7" w:rsidP="004E1C0A">
      <w:pPr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4D001E">
        <w:rPr>
          <w:rFonts w:ascii="Arial" w:hAnsi="Arial" w:cs="Arial"/>
        </w:rPr>
        <w:t>Aleta</w:t>
      </w:r>
      <w:proofErr w:type="spellEnd"/>
      <w:r w:rsidRPr="004D001E">
        <w:rPr>
          <w:rFonts w:ascii="Arial" w:hAnsi="Arial" w:cs="Arial"/>
        </w:rPr>
        <w:t xml:space="preserve"> Lawson has retired as Director of the Head Start Collaboration Office.  Thank you to </w:t>
      </w:r>
      <w:proofErr w:type="spellStart"/>
      <w:r w:rsidRPr="004D001E">
        <w:rPr>
          <w:rFonts w:ascii="Arial" w:hAnsi="Arial" w:cs="Arial"/>
        </w:rPr>
        <w:t>Aleta</w:t>
      </w:r>
      <w:proofErr w:type="spellEnd"/>
      <w:r w:rsidRPr="004D001E">
        <w:rPr>
          <w:rFonts w:ascii="Arial" w:hAnsi="Arial" w:cs="Arial"/>
        </w:rPr>
        <w:t xml:space="preserve"> for her support of VCPD and also to Wenda Singer who served as Acting Di</w:t>
      </w:r>
      <w:r w:rsidRPr="004D001E">
        <w:rPr>
          <w:rFonts w:ascii="Arial" w:hAnsi="Arial" w:cs="Arial"/>
        </w:rPr>
        <w:t>rector.</w:t>
      </w:r>
    </w:p>
    <w:p w:rsidR="00AE6798" w:rsidRPr="004D001E" w:rsidRDefault="00A87FF7" w:rsidP="004E1C0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4D001E">
        <w:rPr>
          <w:rFonts w:ascii="Arial" w:hAnsi="Arial" w:cs="Arial"/>
        </w:rPr>
        <w:t xml:space="preserve">Selina Flores, </w:t>
      </w:r>
      <w:proofErr w:type="spellStart"/>
      <w:r w:rsidRPr="004D001E">
        <w:rPr>
          <w:rFonts w:ascii="Arial" w:hAnsi="Arial" w:cs="Arial"/>
        </w:rPr>
        <w:t>Convenor</w:t>
      </w:r>
      <w:proofErr w:type="spellEnd"/>
      <w:r w:rsidRPr="004D001E">
        <w:rPr>
          <w:rFonts w:ascii="Arial" w:hAnsi="Arial" w:cs="Arial"/>
        </w:rPr>
        <w:t xml:space="preserve"> of the VCPD Regional Consortia Workgroup, has retired from the VDOE’s TTAC at VT and moved to Phoenix to care for her new grandson. </w:t>
      </w:r>
    </w:p>
    <w:p w:rsidR="00AE6798" w:rsidRPr="004D001E" w:rsidRDefault="00A87FF7" w:rsidP="004E1C0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4D001E">
        <w:rPr>
          <w:rFonts w:ascii="Arial" w:hAnsi="Arial" w:cs="Arial"/>
        </w:rPr>
        <w:t>Welcome to Margo Vaughan from the VDOE’s TTAC at VT.</w:t>
      </w:r>
    </w:p>
    <w:p w:rsidR="00AE6798" w:rsidRPr="004D001E" w:rsidRDefault="00A87FF7" w:rsidP="004E1C0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4D001E">
        <w:rPr>
          <w:rFonts w:ascii="Arial" w:hAnsi="Arial" w:cs="Arial"/>
        </w:rPr>
        <w:t xml:space="preserve">Welcome to Laura </w:t>
      </w:r>
      <w:proofErr w:type="spellStart"/>
      <w:r w:rsidRPr="004D001E">
        <w:rPr>
          <w:rFonts w:ascii="Arial" w:hAnsi="Arial" w:cs="Arial"/>
        </w:rPr>
        <w:t>Kassner</w:t>
      </w:r>
      <w:proofErr w:type="spellEnd"/>
      <w:r w:rsidRPr="004D001E">
        <w:rPr>
          <w:rFonts w:ascii="Arial" w:hAnsi="Arial" w:cs="Arial"/>
        </w:rPr>
        <w:t xml:space="preserve"> who is our </w:t>
      </w:r>
      <w:r w:rsidRPr="004D001E">
        <w:rPr>
          <w:rFonts w:ascii="Arial" w:hAnsi="Arial" w:cs="Arial"/>
        </w:rPr>
        <w:t>new VCPD and Governance member from the VDOE.  Dawn Hendricks and Mark Allen remain as email members.</w:t>
      </w:r>
    </w:p>
    <w:p w:rsidR="006E3732" w:rsidRDefault="006E3732" w:rsidP="004E1C0A">
      <w:pPr>
        <w:spacing w:after="0"/>
        <w:rPr>
          <w:rFonts w:ascii="Arial" w:hAnsi="Arial" w:cs="Arial"/>
        </w:rPr>
      </w:pPr>
    </w:p>
    <w:p w:rsidR="00442C8E" w:rsidRPr="004D001E" w:rsidRDefault="00442C8E" w:rsidP="004E1C0A">
      <w:pPr>
        <w:spacing w:after="0"/>
        <w:rPr>
          <w:rFonts w:ascii="Arial" w:hAnsi="Arial" w:cs="Arial"/>
          <w:b/>
          <w:u w:val="single"/>
        </w:rPr>
      </w:pPr>
      <w:r w:rsidRPr="004D001E">
        <w:rPr>
          <w:rFonts w:ascii="Arial" w:hAnsi="Arial" w:cs="Arial"/>
          <w:b/>
          <w:u w:val="single"/>
        </w:rPr>
        <w:t>VCPD Initiatives</w:t>
      </w:r>
    </w:p>
    <w:p w:rsidR="000B41DD" w:rsidRDefault="00F94E19" w:rsidP="009C263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152F99">
        <w:rPr>
          <w:rFonts w:ascii="Arial" w:hAnsi="Arial" w:cs="Arial"/>
        </w:rPr>
        <w:t xml:space="preserve">Jaye </w:t>
      </w:r>
      <w:r w:rsidR="001C65C6">
        <w:rPr>
          <w:rFonts w:ascii="Arial" w:hAnsi="Arial" w:cs="Arial"/>
        </w:rPr>
        <w:t xml:space="preserve">Harvey </w:t>
      </w:r>
      <w:r w:rsidRPr="00152F99">
        <w:rPr>
          <w:rFonts w:ascii="Arial" w:hAnsi="Arial" w:cs="Arial"/>
        </w:rPr>
        <w:t xml:space="preserve">shared that there is one </w:t>
      </w:r>
      <w:r w:rsidRPr="00152F99">
        <w:rPr>
          <w:rFonts w:ascii="Arial" w:hAnsi="Arial" w:cs="Arial"/>
          <w:u w:val="single"/>
        </w:rPr>
        <w:t xml:space="preserve">VCPD 101 </w:t>
      </w:r>
      <w:r w:rsidR="006D62A1" w:rsidRPr="00152F99">
        <w:rPr>
          <w:rFonts w:ascii="Arial" w:hAnsi="Arial" w:cs="Arial"/>
          <w:u w:val="single"/>
        </w:rPr>
        <w:t xml:space="preserve">Becoming an Effective Early Childhood PD Provider </w:t>
      </w:r>
      <w:r w:rsidRPr="00152F99">
        <w:rPr>
          <w:rFonts w:ascii="Arial" w:hAnsi="Arial" w:cs="Arial"/>
        </w:rPr>
        <w:t xml:space="preserve">training remaining </w:t>
      </w:r>
      <w:r w:rsidR="00DB7D60" w:rsidRPr="00152F99">
        <w:rPr>
          <w:rFonts w:ascii="Arial" w:hAnsi="Arial" w:cs="Arial"/>
        </w:rPr>
        <w:t>in 2019.  The Western VCPD Regional Consortium is sponsoring a training on October 4-5 in Blacksburg.  This is offere</w:t>
      </w:r>
      <w:r w:rsidR="006E1D85" w:rsidRPr="00152F99">
        <w:rPr>
          <w:rFonts w:ascii="Arial" w:hAnsi="Arial" w:cs="Arial"/>
        </w:rPr>
        <w:t>d in conjunction with the Ignit</w:t>
      </w:r>
      <w:r w:rsidR="00DB7D60" w:rsidRPr="00152F99">
        <w:rPr>
          <w:rFonts w:ascii="Arial" w:hAnsi="Arial" w:cs="Arial"/>
        </w:rPr>
        <w:t>ing Connections Conference</w:t>
      </w:r>
      <w:r w:rsidR="001C65C6">
        <w:rPr>
          <w:rFonts w:ascii="Arial" w:hAnsi="Arial" w:cs="Arial"/>
        </w:rPr>
        <w:t>.  R</w:t>
      </w:r>
      <w:r w:rsidR="00DB7D60" w:rsidRPr="00152F99">
        <w:rPr>
          <w:rFonts w:ascii="Arial" w:hAnsi="Arial" w:cs="Arial"/>
        </w:rPr>
        <w:t>egistration is open to PD providers statewide</w:t>
      </w:r>
      <w:r w:rsidR="001C65C6">
        <w:rPr>
          <w:rFonts w:ascii="Arial" w:hAnsi="Arial" w:cs="Arial"/>
        </w:rPr>
        <w:t xml:space="preserve"> through September 27</w:t>
      </w:r>
      <w:r w:rsidR="00152F99">
        <w:rPr>
          <w:rFonts w:ascii="Arial" w:hAnsi="Arial" w:cs="Arial"/>
        </w:rPr>
        <w:t>.</w:t>
      </w:r>
    </w:p>
    <w:p w:rsidR="00152F99" w:rsidRPr="00152F99" w:rsidRDefault="00152F99" w:rsidP="00152F99">
      <w:pPr>
        <w:pStyle w:val="ListParagraph"/>
        <w:spacing w:after="0"/>
        <w:ind w:left="360"/>
        <w:rPr>
          <w:rFonts w:ascii="Arial" w:hAnsi="Arial" w:cs="Arial"/>
        </w:rPr>
      </w:pPr>
    </w:p>
    <w:p w:rsidR="006E1D85" w:rsidRPr="000B41DD" w:rsidRDefault="006E1D85" w:rsidP="000B41D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0B41DD">
        <w:rPr>
          <w:rFonts w:ascii="Arial" w:hAnsi="Arial" w:cs="Arial"/>
        </w:rPr>
        <w:t xml:space="preserve">Two sessions of </w:t>
      </w:r>
      <w:r w:rsidRPr="000B41DD">
        <w:rPr>
          <w:rFonts w:ascii="Arial" w:hAnsi="Arial" w:cs="Arial"/>
          <w:u w:val="single"/>
        </w:rPr>
        <w:t>VCPD 102</w:t>
      </w:r>
      <w:r w:rsidR="006D62A1" w:rsidRPr="000B41DD">
        <w:rPr>
          <w:rFonts w:ascii="Arial" w:hAnsi="Arial" w:cs="Arial"/>
          <w:u w:val="single"/>
        </w:rPr>
        <w:t xml:space="preserve">: </w:t>
      </w:r>
      <w:r w:rsidRPr="000B41DD">
        <w:rPr>
          <w:rFonts w:ascii="Arial" w:hAnsi="Arial" w:cs="Arial"/>
          <w:u w:val="single"/>
        </w:rPr>
        <w:t xml:space="preserve"> </w:t>
      </w:r>
      <w:r w:rsidR="006D62A1" w:rsidRPr="000B41DD">
        <w:rPr>
          <w:rFonts w:ascii="Arial" w:hAnsi="Arial" w:cs="Arial"/>
          <w:u w:val="single"/>
        </w:rPr>
        <w:t xml:space="preserve">Becoming an </w:t>
      </w:r>
      <w:r w:rsidR="006D62A1" w:rsidRPr="000B41DD">
        <w:rPr>
          <w:rFonts w:ascii="Arial" w:hAnsi="Arial" w:cs="Arial"/>
          <w:i/>
          <w:u w:val="single"/>
        </w:rPr>
        <w:t>Even More</w:t>
      </w:r>
      <w:r w:rsidR="006D62A1" w:rsidRPr="000B41DD">
        <w:rPr>
          <w:rFonts w:ascii="Arial" w:hAnsi="Arial" w:cs="Arial"/>
          <w:u w:val="single"/>
        </w:rPr>
        <w:t xml:space="preserve"> Effective Early Childhood PD Provider</w:t>
      </w:r>
      <w:r w:rsidR="006D62A1" w:rsidRPr="000B41DD">
        <w:rPr>
          <w:rFonts w:ascii="Arial" w:hAnsi="Arial" w:cs="Arial"/>
        </w:rPr>
        <w:t xml:space="preserve"> </w:t>
      </w:r>
      <w:r w:rsidRPr="000B41DD">
        <w:rPr>
          <w:rFonts w:ascii="Arial" w:hAnsi="Arial" w:cs="Arial"/>
        </w:rPr>
        <w:t>are planned for January through June 2020.  Dates are to be determined.  One session will be sponsored by the VCPD Western Regional Consortiu</w:t>
      </w:r>
      <w:r w:rsidR="009E6D83" w:rsidRPr="000B41DD">
        <w:rPr>
          <w:rFonts w:ascii="Arial" w:hAnsi="Arial" w:cs="Arial"/>
        </w:rPr>
        <w:t>m.</w:t>
      </w:r>
    </w:p>
    <w:p w:rsidR="009E6D83" w:rsidRPr="001D404D" w:rsidRDefault="009E6D83" w:rsidP="004E1C0A">
      <w:pPr>
        <w:pStyle w:val="ListParagraph"/>
        <w:spacing w:after="0"/>
        <w:ind w:left="360"/>
        <w:rPr>
          <w:rFonts w:ascii="Arial" w:hAnsi="Arial" w:cs="Arial"/>
        </w:rPr>
      </w:pPr>
    </w:p>
    <w:p w:rsidR="006A2DD4" w:rsidRDefault="004012B8" w:rsidP="004E1C0A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B61FDF">
        <w:rPr>
          <w:rFonts w:ascii="Arial" w:hAnsi="Arial" w:cs="Arial"/>
        </w:rPr>
        <w:t xml:space="preserve">VCPD is coordinating three sessions of </w:t>
      </w:r>
      <w:r w:rsidRPr="000B41DD">
        <w:rPr>
          <w:rFonts w:ascii="Arial" w:hAnsi="Arial" w:cs="Arial"/>
          <w:u w:val="single"/>
        </w:rPr>
        <w:t>Practice-Based Coaching</w:t>
      </w:r>
      <w:r w:rsidRPr="00B61FDF">
        <w:rPr>
          <w:rFonts w:ascii="Arial" w:hAnsi="Arial" w:cs="Arial"/>
        </w:rPr>
        <w:t xml:space="preserve"> and training of trainers.  This is a </w:t>
      </w:r>
      <w:r w:rsidR="001C65C6">
        <w:rPr>
          <w:rFonts w:ascii="Arial" w:hAnsi="Arial" w:cs="Arial"/>
        </w:rPr>
        <w:t>c</w:t>
      </w:r>
      <w:r w:rsidR="00A87FF7" w:rsidRPr="00B61FDF">
        <w:rPr>
          <w:rFonts w:ascii="Arial" w:hAnsi="Arial" w:cs="Arial"/>
        </w:rPr>
        <w:t>ollaborative effort of CCA, ITSN, VCU TTAC, PPD, and the Roanoke MDPP/PDG B-5</w:t>
      </w:r>
      <w:r w:rsidRPr="00B61FDF">
        <w:rPr>
          <w:rFonts w:ascii="Arial" w:hAnsi="Arial" w:cs="Arial"/>
        </w:rPr>
        <w:t xml:space="preserve">.  Sessions are </w:t>
      </w:r>
      <w:r w:rsidR="00A87FF7" w:rsidRPr="00B61FDF">
        <w:rPr>
          <w:rFonts w:ascii="Arial" w:hAnsi="Arial" w:cs="Arial"/>
        </w:rPr>
        <w:t>September 18-19, 2019 in Harrisonburg</w:t>
      </w:r>
      <w:r w:rsidR="001C65C6">
        <w:rPr>
          <w:rFonts w:ascii="Arial" w:hAnsi="Arial" w:cs="Arial"/>
        </w:rPr>
        <w:t>,</w:t>
      </w:r>
      <w:r w:rsidRPr="00B61FDF">
        <w:rPr>
          <w:rFonts w:ascii="Arial" w:hAnsi="Arial" w:cs="Arial"/>
        </w:rPr>
        <w:t xml:space="preserve"> </w:t>
      </w:r>
      <w:r w:rsidR="00A87FF7" w:rsidRPr="00B61FDF">
        <w:rPr>
          <w:rFonts w:ascii="Arial" w:hAnsi="Arial" w:cs="Arial"/>
        </w:rPr>
        <w:t>November</w:t>
      </w:r>
      <w:r w:rsidR="00A87FF7" w:rsidRPr="00B61FDF">
        <w:rPr>
          <w:rFonts w:ascii="Arial" w:hAnsi="Arial" w:cs="Arial"/>
        </w:rPr>
        <w:t xml:space="preserve"> 6-7 in Williamsburg</w:t>
      </w:r>
      <w:r w:rsidRPr="00B61FDF">
        <w:rPr>
          <w:rFonts w:ascii="Arial" w:hAnsi="Arial" w:cs="Arial"/>
        </w:rPr>
        <w:t xml:space="preserve">, and </w:t>
      </w:r>
      <w:r w:rsidR="00A87FF7" w:rsidRPr="00B61FDF">
        <w:rPr>
          <w:rFonts w:ascii="Arial" w:hAnsi="Arial" w:cs="Arial"/>
        </w:rPr>
        <w:t>November 19-20 in Salem</w:t>
      </w:r>
      <w:r w:rsidR="00B61FDF" w:rsidRPr="00B61FDF">
        <w:rPr>
          <w:rFonts w:ascii="Arial" w:hAnsi="Arial" w:cs="Arial"/>
        </w:rPr>
        <w:t xml:space="preserve">.  </w:t>
      </w:r>
      <w:r w:rsidR="00A87FF7" w:rsidRPr="00B61FDF">
        <w:rPr>
          <w:rFonts w:ascii="Arial" w:hAnsi="Arial" w:cs="Arial"/>
        </w:rPr>
        <w:t xml:space="preserve">Nine Virginia trainers </w:t>
      </w:r>
      <w:r w:rsidR="00B61FDF" w:rsidRPr="00B61FDF">
        <w:rPr>
          <w:rFonts w:ascii="Arial" w:hAnsi="Arial" w:cs="Arial"/>
        </w:rPr>
        <w:t xml:space="preserve">will be </w:t>
      </w:r>
      <w:r w:rsidR="006A2DD4">
        <w:rPr>
          <w:rFonts w:ascii="Arial" w:hAnsi="Arial" w:cs="Arial"/>
        </w:rPr>
        <w:t>prepared to train others in PBC.</w:t>
      </w:r>
      <w:r w:rsidR="00B61FDF" w:rsidRPr="00B61FDF">
        <w:rPr>
          <w:rFonts w:ascii="Arial" w:hAnsi="Arial" w:cs="Arial"/>
        </w:rPr>
        <w:t xml:space="preserve"> </w:t>
      </w:r>
    </w:p>
    <w:p w:rsidR="006A2DD4" w:rsidRPr="006A2DD4" w:rsidRDefault="006A2DD4" w:rsidP="006A2DD4">
      <w:pPr>
        <w:pStyle w:val="ListParagraph"/>
        <w:rPr>
          <w:rFonts w:ascii="Arial" w:hAnsi="Arial" w:cs="Arial"/>
        </w:rPr>
      </w:pPr>
    </w:p>
    <w:p w:rsidR="009E6D83" w:rsidRPr="00B61FDF" w:rsidRDefault="009E6D83" w:rsidP="005774D3">
      <w:pPr>
        <w:pStyle w:val="ListParagraph"/>
        <w:spacing w:after="0"/>
        <w:ind w:left="360"/>
        <w:rPr>
          <w:rFonts w:ascii="Arial" w:hAnsi="Arial" w:cs="Arial"/>
        </w:rPr>
      </w:pPr>
    </w:p>
    <w:p w:rsidR="00AE6798" w:rsidRPr="004E1986" w:rsidRDefault="004E1986" w:rsidP="004E1C0A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4E1986">
        <w:rPr>
          <w:rFonts w:ascii="Arial" w:hAnsi="Arial" w:cs="Arial"/>
        </w:rPr>
        <w:t>Through a g</w:t>
      </w:r>
      <w:r w:rsidR="00A87FF7" w:rsidRPr="004E1986">
        <w:rPr>
          <w:rFonts w:ascii="Arial" w:hAnsi="Arial" w:cs="Arial"/>
        </w:rPr>
        <w:t>rassroots initiative from faculty</w:t>
      </w:r>
      <w:r w:rsidRPr="004E1986">
        <w:rPr>
          <w:rFonts w:ascii="Arial" w:hAnsi="Arial" w:cs="Arial"/>
        </w:rPr>
        <w:t xml:space="preserve"> and c</w:t>
      </w:r>
      <w:r w:rsidR="00A87FF7" w:rsidRPr="004E1986">
        <w:rPr>
          <w:rFonts w:ascii="Arial" w:hAnsi="Arial" w:cs="Arial"/>
        </w:rPr>
        <w:t>ollaborative funding</w:t>
      </w:r>
      <w:r w:rsidRPr="004E1986">
        <w:rPr>
          <w:rFonts w:ascii="Arial" w:hAnsi="Arial" w:cs="Arial"/>
        </w:rPr>
        <w:t xml:space="preserve">, VCPD is now able to offer a one-day </w:t>
      </w:r>
      <w:r w:rsidR="001C65C6" w:rsidRPr="001C65C6">
        <w:rPr>
          <w:rFonts w:ascii="Arial" w:hAnsi="Arial" w:cs="Arial"/>
          <w:u w:val="single"/>
        </w:rPr>
        <w:t xml:space="preserve">VCPD </w:t>
      </w:r>
      <w:r w:rsidRPr="001C65C6">
        <w:rPr>
          <w:rFonts w:ascii="Arial" w:hAnsi="Arial" w:cs="Arial"/>
          <w:u w:val="single"/>
        </w:rPr>
        <w:t>Higher Education Faculty Institute</w:t>
      </w:r>
      <w:r w:rsidRPr="001C65C6">
        <w:rPr>
          <w:rFonts w:ascii="Arial" w:hAnsi="Arial" w:cs="Arial"/>
        </w:rPr>
        <w:t xml:space="preserve"> on</w:t>
      </w:r>
      <w:r w:rsidRPr="004E1986">
        <w:rPr>
          <w:rFonts w:ascii="Arial" w:hAnsi="Arial" w:cs="Arial"/>
        </w:rPr>
        <w:t xml:space="preserve"> </w:t>
      </w:r>
      <w:r w:rsidR="00A87FF7" w:rsidRPr="004E1986">
        <w:rPr>
          <w:rFonts w:ascii="Arial" w:hAnsi="Arial" w:cs="Arial"/>
        </w:rPr>
        <w:t>October 11, 2019 in Charlottesville</w:t>
      </w:r>
      <w:r w:rsidRPr="004E1986">
        <w:rPr>
          <w:rFonts w:ascii="Arial" w:hAnsi="Arial" w:cs="Arial"/>
        </w:rPr>
        <w:t xml:space="preserve">.  Jenna </w:t>
      </w:r>
      <w:r w:rsidR="00A87FF7" w:rsidRPr="004E1986">
        <w:rPr>
          <w:rFonts w:ascii="Arial" w:hAnsi="Arial" w:cs="Arial"/>
        </w:rPr>
        <w:t>Conway</w:t>
      </w:r>
      <w:r w:rsidRPr="004E1986">
        <w:rPr>
          <w:rFonts w:ascii="Arial" w:hAnsi="Arial" w:cs="Arial"/>
        </w:rPr>
        <w:t xml:space="preserve"> has agreed to be our keynote speaker.  The Faculty Institute is open </w:t>
      </w:r>
      <w:r w:rsidR="00A87FF7" w:rsidRPr="004E1986">
        <w:rPr>
          <w:rFonts w:ascii="Arial" w:hAnsi="Arial" w:cs="Arial"/>
        </w:rPr>
        <w:t>to EC, ECSE, OT, PT, and SLP faculty in Virginia universities and community colleges</w:t>
      </w:r>
      <w:r>
        <w:rPr>
          <w:rFonts w:ascii="Arial" w:hAnsi="Arial" w:cs="Arial"/>
        </w:rPr>
        <w:t xml:space="preserve">.  </w:t>
      </w:r>
      <w:r w:rsidR="0065104A">
        <w:rPr>
          <w:rFonts w:ascii="Arial" w:hAnsi="Arial" w:cs="Arial"/>
        </w:rPr>
        <w:t>Registration will open soon.</w:t>
      </w:r>
    </w:p>
    <w:p w:rsidR="004E1986" w:rsidRPr="0065104A" w:rsidRDefault="004E1986" w:rsidP="004E1C0A">
      <w:pPr>
        <w:pStyle w:val="ListParagraph"/>
        <w:spacing w:after="0"/>
        <w:ind w:left="360"/>
        <w:rPr>
          <w:rFonts w:ascii="Arial" w:hAnsi="Arial" w:cs="Arial"/>
        </w:rPr>
      </w:pPr>
    </w:p>
    <w:p w:rsidR="0065104A" w:rsidRPr="00402DC9" w:rsidRDefault="009F26F2" w:rsidP="004E1C0A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F26F2">
        <w:rPr>
          <w:rFonts w:ascii="Arial" w:hAnsi="Arial" w:cs="Arial"/>
        </w:rPr>
        <w:t xml:space="preserve">Planned for initial distribution in October, </w:t>
      </w:r>
      <w:r w:rsidRPr="003718D1">
        <w:rPr>
          <w:rFonts w:ascii="Arial" w:hAnsi="Arial" w:cs="Arial"/>
          <w:u w:val="single"/>
        </w:rPr>
        <w:t>Pointers for PD Provide</w:t>
      </w:r>
      <w:r w:rsidR="003718D1" w:rsidRPr="003718D1">
        <w:rPr>
          <w:rFonts w:ascii="Arial" w:hAnsi="Arial" w:cs="Arial"/>
          <w:u w:val="single"/>
        </w:rPr>
        <w:t>r</w:t>
      </w:r>
      <w:r w:rsidRPr="003718D1">
        <w:rPr>
          <w:rFonts w:ascii="Arial" w:hAnsi="Arial" w:cs="Arial"/>
          <w:u w:val="single"/>
        </w:rPr>
        <w:t>s</w:t>
      </w:r>
      <w:r w:rsidR="008739A3">
        <w:rPr>
          <w:rFonts w:ascii="Arial" w:hAnsi="Arial" w:cs="Arial"/>
        </w:rPr>
        <w:t xml:space="preserve"> will </w:t>
      </w:r>
      <w:r w:rsidRPr="009F26F2">
        <w:rPr>
          <w:rFonts w:ascii="Arial" w:hAnsi="Arial" w:cs="Arial"/>
        </w:rPr>
        <w:t xml:space="preserve">include </w:t>
      </w:r>
      <w:r w:rsidR="00A87FF7" w:rsidRPr="009F26F2">
        <w:rPr>
          <w:rFonts w:ascii="Arial" w:hAnsi="Arial" w:cs="Arial"/>
        </w:rPr>
        <w:t>tips for trainers</w:t>
      </w:r>
      <w:r w:rsidRPr="009F26F2">
        <w:rPr>
          <w:rFonts w:ascii="Arial" w:hAnsi="Arial" w:cs="Arial"/>
        </w:rPr>
        <w:t xml:space="preserve"> and be d</w:t>
      </w:r>
      <w:r w:rsidR="00A87FF7" w:rsidRPr="009F26F2">
        <w:rPr>
          <w:rFonts w:ascii="Arial" w:hAnsi="Arial" w:cs="Arial"/>
        </w:rPr>
        <w:t>istributed through Constant Contact</w:t>
      </w:r>
      <w:r w:rsidRPr="009F26F2">
        <w:rPr>
          <w:rFonts w:ascii="Arial" w:hAnsi="Arial" w:cs="Arial"/>
        </w:rPr>
        <w:t xml:space="preserve">.  It will serve as a </w:t>
      </w:r>
      <w:r>
        <w:rPr>
          <w:rFonts w:ascii="Arial" w:hAnsi="Arial" w:cs="Arial"/>
        </w:rPr>
        <w:t>f</w:t>
      </w:r>
      <w:r w:rsidR="00A87FF7" w:rsidRPr="009F26F2">
        <w:rPr>
          <w:rFonts w:ascii="Arial" w:hAnsi="Arial" w:cs="Arial"/>
        </w:rPr>
        <w:t xml:space="preserve">ollow-up to VCPD 101 and 102 </w:t>
      </w:r>
      <w:r w:rsidR="00A87FF7" w:rsidRPr="009F26F2">
        <w:rPr>
          <w:rFonts w:ascii="Arial" w:hAnsi="Arial" w:cs="Arial"/>
        </w:rPr>
        <w:t>training</w:t>
      </w:r>
      <w:r w:rsidR="00402DC9">
        <w:rPr>
          <w:rFonts w:ascii="Arial" w:hAnsi="Arial" w:cs="Arial"/>
        </w:rPr>
        <w:t>.</w:t>
      </w:r>
    </w:p>
    <w:p w:rsidR="003718D1" w:rsidRDefault="003718D1" w:rsidP="003718D1">
      <w:pPr>
        <w:pStyle w:val="ListParagraph"/>
        <w:spacing w:after="0"/>
        <w:ind w:left="360"/>
        <w:rPr>
          <w:rFonts w:ascii="Arial" w:hAnsi="Arial" w:cs="Arial"/>
        </w:rPr>
      </w:pPr>
    </w:p>
    <w:p w:rsidR="00A64EF0" w:rsidRDefault="00402DC9" w:rsidP="004E1C0A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Kristen Ingram </w:t>
      </w:r>
      <w:r w:rsidR="008739A3">
        <w:rPr>
          <w:rFonts w:ascii="Arial" w:hAnsi="Arial" w:cs="Arial"/>
        </w:rPr>
        <w:t xml:space="preserve">revealed </w:t>
      </w:r>
      <w:r>
        <w:rPr>
          <w:rFonts w:ascii="Arial" w:hAnsi="Arial" w:cs="Arial"/>
        </w:rPr>
        <w:t xml:space="preserve">the draft of our new </w:t>
      </w:r>
      <w:r w:rsidRPr="003718D1">
        <w:rPr>
          <w:rFonts w:ascii="Arial" w:hAnsi="Arial" w:cs="Arial"/>
          <w:u w:val="single"/>
        </w:rPr>
        <w:t>website</w:t>
      </w:r>
      <w:r>
        <w:rPr>
          <w:rFonts w:ascii="Arial" w:hAnsi="Arial" w:cs="Arial"/>
        </w:rPr>
        <w:t xml:space="preserve"> design. Thanks to Kristen for designing the new website on her own time.   We hope go live in October. </w:t>
      </w:r>
    </w:p>
    <w:p w:rsidR="002C67FB" w:rsidRDefault="002C67FB" w:rsidP="004E1C0A">
      <w:pPr>
        <w:pStyle w:val="ListParagraph"/>
        <w:spacing w:after="0"/>
        <w:ind w:left="360"/>
        <w:rPr>
          <w:rFonts w:ascii="Arial" w:hAnsi="Arial" w:cs="Arial"/>
        </w:rPr>
      </w:pPr>
    </w:p>
    <w:p w:rsidR="00AE6798" w:rsidRPr="00103F6B" w:rsidRDefault="003718D1" w:rsidP="004E1C0A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B6D19" w:rsidRPr="00103F6B">
        <w:rPr>
          <w:rFonts w:ascii="Arial" w:hAnsi="Arial" w:cs="Arial"/>
        </w:rPr>
        <w:t>andy Wilberger shared that the I</w:t>
      </w:r>
      <w:r>
        <w:rPr>
          <w:rFonts w:ascii="Arial" w:hAnsi="Arial" w:cs="Arial"/>
        </w:rPr>
        <w:t xml:space="preserve">nclusive Practices Task Force </w:t>
      </w:r>
      <w:r w:rsidR="001B6D19" w:rsidRPr="00103F6B">
        <w:rPr>
          <w:rFonts w:ascii="Arial" w:hAnsi="Arial" w:cs="Arial"/>
        </w:rPr>
        <w:t>will m</w:t>
      </w:r>
      <w:r w:rsidR="00A87FF7" w:rsidRPr="00103F6B">
        <w:rPr>
          <w:rFonts w:ascii="Arial" w:hAnsi="Arial" w:cs="Arial"/>
        </w:rPr>
        <w:t>eet on</w:t>
      </w:r>
      <w:r w:rsidR="00103F6B" w:rsidRPr="00103F6B">
        <w:rPr>
          <w:rFonts w:ascii="Arial" w:hAnsi="Arial" w:cs="Arial"/>
        </w:rPr>
        <w:t xml:space="preserve"> </w:t>
      </w:r>
      <w:r w:rsidR="00A87FF7" w:rsidRPr="00103F6B">
        <w:rPr>
          <w:rFonts w:ascii="Arial" w:hAnsi="Arial" w:cs="Arial"/>
        </w:rPr>
        <w:t>September 23</w:t>
      </w:r>
      <w:r w:rsidR="00A87FF7" w:rsidRPr="00103F6B">
        <w:rPr>
          <w:rFonts w:ascii="Arial" w:hAnsi="Arial" w:cs="Arial"/>
          <w:vertAlign w:val="superscript"/>
        </w:rPr>
        <w:t>rd</w:t>
      </w:r>
      <w:r w:rsidR="008739A3">
        <w:rPr>
          <w:rFonts w:ascii="Arial" w:hAnsi="Arial" w:cs="Arial"/>
        </w:rPr>
        <w:t xml:space="preserve">   Membe</w:t>
      </w:r>
      <w:r w:rsidR="00103F6B" w:rsidRPr="00103F6B">
        <w:rPr>
          <w:rFonts w:ascii="Arial" w:hAnsi="Arial" w:cs="Arial"/>
        </w:rPr>
        <w:t>rs are fi</w:t>
      </w:r>
      <w:r w:rsidR="00A87FF7" w:rsidRPr="00103F6B">
        <w:rPr>
          <w:rFonts w:ascii="Arial" w:hAnsi="Arial" w:cs="Arial"/>
        </w:rPr>
        <w:t>nalizing a Virginia infographic</w:t>
      </w:r>
      <w:r w:rsidR="00103F6B" w:rsidRPr="00103F6B">
        <w:rPr>
          <w:rFonts w:ascii="Arial" w:hAnsi="Arial" w:cs="Arial"/>
        </w:rPr>
        <w:t xml:space="preserve"> and a </w:t>
      </w:r>
      <w:r w:rsidR="00A87FF7" w:rsidRPr="00103F6B">
        <w:rPr>
          <w:rFonts w:ascii="Arial" w:hAnsi="Arial" w:cs="Arial"/>
        </w:rPr>
        <w:t>list of state and national resources in support of inclusive practices</w:t>
      </w:r>
      <w:r w:rsidR="00103F6B">
        <w:rPr>
          <w:rFonts w:ascii="Arial" w:hAnsi="Arial" w:cs="Arial"/>
        </w:rPr>
        <w:t>.  Both documents will be posted on the website when ready.</w:t>
      </w:r>
    </w:p>
    <w:p w:rsidR="001D404D" w:rsidRPr="004C4145" w:rsidRDefault="001D404D" w:rsidP="004E1C0A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6922EE" w:rsidRPr="004C4145" w:rsidRDefault="008E72F7" w:rsidP="004E1C0A">
      <w:pPr>
        <w:spacing w:after="0"/>
        <w:rPr>
          <w:rFonts w:ascii="Arial" w:hAnsi="Arial" w:cs="Arial"/>
          <w:b/>
          <w:u w:val="single"/>
        </w:rPr>
      </w:pPr>
      <w:r w:rsidRPr="004C4145">
        <w:rPr>
          <w:rFonts w:ascii="Arial" w:hAnsi="Arial" w:cs="Arial"/>
          <w:b/>
          <w:u w:val="single"/>
        </w:rPr>
        <w:t>Update on Virginia’s Early Learning</w:t>
      </w:r>
    </w:p>
    <w:p w:rsidR="008E72F7" w:rsidRDefault="008E72F7" w:rsidP="004E1C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Dr. Laura </w:t>
      </w:r>
      <w:proofErr w:type="spellStart"/>
      <w:r>
        <w:rPr>
          <w:rFonts w:ascii="Arial" w:hAnsi="Arial" w:cs="Arial"/>
        </w:rPr>
        <w:t>Kassner</w:t>
      </w:r>
      <w:proofErr w:type="spellEnd"/>
      <w:r>
        <w:rPr>
          <w:rFonts w:ascii="Arial" w:hAnsi="Arial" w:cs="Arial"/>
        </w:rPr>
        <w:t>, Preschool Grants Coordinator at the VDOE</w:t>
      </w:r>
      <w:r w:rsidR="00BE67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077DC">
        <w:rPr>
          <w:rFonts w:ascii="Arial" w:hAnsi="Arial" w:cs="Arial"/>
        </w:rPr>
        <w:t>shared information about a number o</w:t>
      </w:r>
      <w:r w:rsidR="0001319D">
        <w:rPr>
          <w:rFonts w:ascii="Arial" w:hAnsi="Arial" w:cs="Arial"/>
        </w:rPr>
        <w:t xml:space="preserve">f early childhood initiatives designed to improve access and quality </w:t>
      </w:r>
      <w:r w:rsidR="00502FED">
        <w:rPr>
          <w:rFonts w:ascii="Arial" w:hAnsi="Arial" w:cs="Arial"/>
        </w:rPr>
        <w:t xml:space="preserve">for all children.  She addressed Executive Directive Four, </w:t>
      </w:r>
      <w:r w:rsidR="001241E4">
        <w:rPr>
          <w:rFonts w:ascii="Arial" w:hAnsi="Arial" w:cs="Arial"/>
        </w:rPr>
        <w:t xml:space="preserve">the Preschool Development Grant B-5, focus areas for improving quality, </w:t>
      </w:r>
      <w:r w:rsidR="00DC3DE7">
        <w:rPr>
          <w:rFonts w:ascii="Arial" w:hAnsi="Arial" w:cs="Arial"/>
        </w:rPr>
        <w:t xml:space="preserve">and </w:t>
      </w:r>
      <w:r w:rsidR="001241E4">
        <w:rPr>
          <w:rFonts w:ascii="Arial" w:hAnsi="Arial" w:cs="Arial"/>
        </w:rPr>
        <w:t>statewide use of the VKRP</w:t>
      </w:r>
      <w:r w:rsidR="00DC3DE7">
        <w:rPr>
          <w:rFonts w:ascii="Arial" w:hAnsi="Arial" w:cs="Arial"/>
        </w:rPr>
        <w:t>.  See her PowerPoint slides attached to this message.</w:t>
      </w:r>
    </w:p>
    <w:p w:rsidR="00C46221" w:rsidRDefault="00C46221" w:rsidP="004E1C0A">
      <w:pPr>
        <w:spacing w:after="0"/>
        <w:rPr>
          <w:rFonts w:ascii="Arial" w:hAnsi="Arial" w:cs="Arial"/>
        </w:rPr>
      </w:pPr>
    </w:p>
    <w:p w:rsidR="00E72B82" w:rsidRDefault="000A64CB" w:rsidP="004E1C0A">
      <w:pPr>
        <w:spacing w:after="0"/>
        <w:rPr>
          <w:rFonts w:ascii="Arial" w:hAnsi="Arial" w:cs="Arial"/>
          <w:b/>
          <w:u w:val="single"/>
        </w:rPr>
      </w:pPr>
      <w:r w:rsidRPr="009B2A06">
        <w:rPr>
          <w:rFonts w:ascii="Arial" w:hAnsi="Arial" w:cs="Arial"/>
          <w:b/>
          <w:u w:val="single"/>
        </w:rPr>
        <w:t>Agency Focus: VDSS IMPACT Registry</w:t>
      </w:r>
    </w:p>
    <w:p w:rsidR="00AE6798" w:rsidRPr="00E72B82" w:rsidRDefault="00E72B82" w:rsidP="004E1C0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ab/>
      </w:r>
      <w:proofErr w:type="spellStart"/>
      <w:r w:rsidR="009B2A06" w:rsidRPr="00C06510">
        <w:rPr>
          <w:rFonts w:ascii="Arial" w:hAnsi="Arial" w:cs="Arial"/>
        </w:rPr>
        <w:t>Taundwa</w:t>
      </w:r>
      <w:proofErr w:type="spellEnd"/>
      <w:r w:rsidR="009B2A06" w:rsidRPr="00C06510">
        <w:rPr>
          <w:rFonts w:ascii="Arial" w:hAnsi="Arial" w:cs="Arial"/>
        </w:rPr>
        <w:t xml:space="preserve"> Jeffries, </w:t>
      </w:r>
      <w:r w:rsidR="00546F86" w:rsidRPr="00C06510">
        <w:rPr>
          <w:rFonts w:ascii="Arial" w:hAnsi="Arial" w:cs="Arial"/>
        </w:rPr>
        <w:t>Program Devel</w:t>
      </w:r>
      <w:r w:rsidR="005774D3">
        <w:rPr>
          <w:rFonts w:ascii="Arial" w:hAnsi="Arial" w:cs="Arial"/>
        </w:rPr>
        <w:t>o</w:t>
      </w:r>
      <w:r w:rsidR="00546F86" w:rsidRPr="00C06510">
        <w:rPr>
          <w:rFonts w:ascii="Arial" w:hAnsi="Arial" w:cs="Arial"/>
        </w:rPr>
        <w:t xml:space="preserve">pment Consultant at VDSS, </w:t>
      </w:r>
      <w:r w:rsidR="00CF6B83" w:rsidRPr="00C06510">
        <w:rPr>
          <w:rFonts w:ascii="Arial" w:hAnsi="Arial" w:cs="Arial"/>
        </w:rPr>
        <w:t xml:space="preserve">invited VCPD members to </w:t>
      </w:r>
      <w:r w:rsidR="00E518BC" w:rsidRPr="00C06510">
        <w:rPr>
          <w:rFonts w:ascii="Arial" w:hAnsi="Arial" w:cs="Arial"/>
        </w:rPr>
        <w:t>participate in and share information about the testing phase of revisions to the IMPACT</w:t>
      </w:r>
      <w:r w:rsidR="00C82139" w:rsidRPr="00C06510">
        <w:rPr>
          <w:rFonts w:ascii="Arial" w:hAnsi="Arial" w:cs="Arial"/>
        </w:rPr>
        <w:t xml:space="preserve"> Registry for early childhood practitioners.  </w:t>
      </w:r>
      <w:r w:rsidR="00C06510" w:rsidRPr="00C06510">
        <w:rPr>
          <w:rFonts w:ascii="Arial" w:hAnsi="Arial" w:cs="Arial"/>
        </w:rPr>
        <w:t xml:space="preserve">The testing window is open through September 27, 2019.  </w:t>
      </w:r>
      <w:r w:rsidR="00A87FF7" w:rsidRPr="00C06510">
        <w:rPr>
          <w:rFonts w:ascii="Arial" w:hAnsi="Arial" w:cs="Arial"/>
        </w:rPr>
        <w:t xml:space="preserve">To </w:t>
      </w:r>
      <w:r w:rsidR="003938D9">
        <w:rPr>
          <w:rFonts w:ascii="Arial" w:hAnsi="Arial" w:cs="Arial"/>
        </w:rPr>
        <w:t>p</w:t>
      </w:r>
      <w:r w:rsidR="00A87FF7" w:rsidRPr="00C06510">
        <w:rPr>
          <w:rFonts w:ascii="Arial" w:hAnsi="Arial" w:cs="Arial"/>
        </w:rPr>
        <w:t xml:space="preserve">articipate in the testing phase, go to </w:t>
      </w:r>
      <w:hyperlink r:id="rId9" w:history="1">
        <w:r w:rsidR="00A87FF7" w:rsidRPr="00C06510">
          <w:rPr>
            <w:rStyle w:val="Hyperlink"/>
            <w:rFonts w:ascii="Arial" w:hAnsi="Arial" w:cs="Arial"/>
          </w:rPr>
          <w:t>https</w:t>
        </w:r>
      </w:hyperlink>
      <w:hyperlink r:id="rId10" w:history="1">
        <w:r w:rsidR="00A87FF7" w:rsidRPr="00C06510">
          <w:rPr>
            <w:rStyle w:val="Hyperlink"/>
            <w:rFonts w:ascii="Arial" w:hAnsi="Arial" w:cs="Arial"/>
          </w:rPr>
          <w:t>//stg-impact.virginiainteractive.org/</w:t>
        </w:r>
      </w:hyperlink>
      <w:r w:rsidR="00A87FF7" w:rsidRPr="00C06510">
        <w:rPr>
          <w:rFonts w:ascii="Arial" w:hAnsi="Arial" w:cs="Arial"/>
        </w:rPr>
        <w:t xml:space="preserve">   Complete </w:t>
      </w:r>
      <w:r w:rsidR="003938D9">
        <w:rPr>
          <w:rFonts w:ascii="Arial" w:hAnsi="Arial" w:cs="Arial"/>
        </w:rPr>
        <w:t xml:space="preserve">the </w:t>
      </w:r>
      <w:hyperlink r:id="rId11" w:history="1">
        <w:r w:rsidR="00A87FF7" w:rsidRPr="00C06510">
          <w:rPr>
            <w:rStyle w:val="Hyperlink"/>
            <w:rFonts w:ascii="Arial" w:hAnsi="Arial" w:cs="Arial"/>
          </w:rPr>
          <w:t>survey</w:t>
        </w:r>
      </w:hyperlink>
      <w:r w:rsidR="00A87FF7" w:rsidRPr="00C06510">
        <w:rPr>
          <w:rFonts w:ascii="Arial" w:hAnsi="Arial" w:cs="Arial"/>
        </w:rPr>
        <w:t> when finished.  For additional information or assistance</w:t>
      </w:r>
      <w:r w:rsidR="00A87FF7" w:rsidRPr="00C06510">
        <w:rPr>
          <w:rFonts w:ascii="Arial" w:hAnsi="Arial" w:cs="Arial"/>
        </w:rPr>
        <w:t xml:space="preserve">, email </w:t>
      </w:r>
      <w:hyperlink r:id="rId12" w:history="1">
        <w:r w:rsidR="00C06510" w:rsidRPr="00EF6938">
          <w:rPr>
            <w:rStyle w:val="Hyperlink"/>
            <w:rFonts w:ascii="Arial" w:hAnsi="Arial" w:cs="Arial"/>
          </w:rPr>
          <w:t>info.impactregistry@dss.virginia.gov</w:t>
        </w:r>
      </w:hyperlink>
      <w:r w:rsidR="00A87FF7" w:rsidRPr="00C06510">
        <w:rPr>
          <w:rFonts w:ascii="Arial" w:hAnsi="Arial" w:cs="Arial"/>
        </w:rPr>
        <w:t>.</w:t>
      </w:r>
      <w:r w:rsidR="00C06510">
        <w:rPr>
          <w:rFonts w:ascii="Arial" w:hAnsi="Arial" w:cs="Arial"/>
        </w:rPr>
        <w:t xml:space="preserve">  See the attached PowerPoint for additional details regarding the IMPACT Registry.</w:t>
      </w:r>
    </w:p>
    <w:p w:rsidR="00C06510" w:rsidRPr="00C06510" w:rsidRDefault="00C06510" w:rsidP="004E1C0A">
      <w:pPr>
        <w:spacing w:after="0"/>
        <w:rPr>
          <w:rFonts w:ascii="Arial" w:hAnsi="Arial" w:cs="Arial"/>
        </w:rPr>
      </w:pPr>
    </w:p>
    <w:p w:rsidR="000167AA" w:rsidRPr="00E72B82" w:rsidRDefault="000167AA" w:rsidP="004E1C0A">
      <w:pPr>
        <w:spacing w:after="0"/>
        <w:rPr>
          <w:rFonts w:ascii="Arial" w:hAnsi="Arial" w:cs="Arial"/>
          <w:b/>
          <w:u w:val="single"/>
        </w:rPr>
      </w:pPr>
      <w:r w:rsidRPr="00E72B82">
        <w:rPr>
          <w:rFonts w:ascii="Arial" w:hAnsi="Arial" w:cs="Arial"/>
          <w:b/>
          <w:u w:val="single"/>
        </w:rPr>
        <w:t>Tips and Tricks for Trainers</w:t>
      </w:r>
    </w:p>
    <w:p w:rsidR="000167AA" w:rsidRDefault="00E074A0" w:rsidP="004E1C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39A3">
        <w:rPr>
          <w:rFonts w:ascii="Arial" w:hAnsi="Arial" w:cs="Arial"/>
        </w:rPr>
        <w:t>Jaye shared three closers Start-</w:t>
      </w:r>
      <w:r w:rsidR="00BB59B5">
        <w:rPr>
          <w:rFonts w:ascii="Arial" w:hAnsi="Arial" w:cs="Arial"/>
        </w:rPr>
        <w:t>Stop</w:t>
      </w:r>
      <w:r w:rsidR="008739A3">
        <w:rPr>
          <w:rFonts w:ascii="Arial" w:hAnsi="Arial" w:cs="Arial"/>
        </w:rPr>
        <w:t>-</w:t>
      </w:r>
      <w:r w:rsidR="00BE6789">
        <w:rPr>
          <w:rFonts w:ascii="Arial" w:hAnsi="Arial" w:cs="Arial"/>
        </w:rPr>
        <w:t>Continue-Change; Head, Heart,</w:t>
      </w:r>
      <w:r w:rsidR="00BB59B5">
        <w:rPr>
          <w:rFonts w:ascii="Arial" w:hAnsi="Arial" w:cs="Arial"/>
        </w:rPr>
        <w:t xml:space="preserve"> Hands; and Circle, Square, Triangle.  These </w:t>
      </w:r>
      <w:r w:rsidR="00FF3B01">
        <w:rPr>
          <w:rFonts w:ascii="Arial" w:hAnsi="Arial" w:cs="Arial"/>
        </w:rPr>
        <w:t xml:space="preserve">closers will be </w:t>
      </w:r>
      <w:r w:rsidR="00BE6789">
        <w:rPr>
          <w:rFonts w:ascii="Arial" w:hAnsi="Arial" w:cs="Arial"/>
        </w:rPr>
        <w:t xml:space="preserve">highlighted </w:t>
      </w:r>
      <w:r w:rsidR="00FF3B01">
        <w:rPr>
          <w:rFonts w:ascii="Arial" w:hAnsi="Arial" w:cs="Arial"/>
        </w:rPr>
        <w:t>in a future Pointers for PD Providers.</w:t>
      </w:r>
    </w:p>
    <w:p w:rsidR="000167AA" w:rsidRPr="00795B2D" w:rsidRDefault="000167AA" w:rsidP="004E1C0A">
      <w:pPr>
        <w:spacing w:after="0"/>
        <w:rPr>
          <w:rFonts w:ascii="Arial" w:hAnsi="Arial" w:cs="Arial"/>
          <w:b/>
          <w:u w:val="single"/>
        </w:rPr>
      </w:pPr>
    </w:p>
    <w:p w:rsidR="000167AA" w:rsidRPr="00795B2D" w:rsidRDefault="000167AA" w:rsidP="004E1C0A">
      <w:pPr>
        <w:spacing w:after="0"/>
        <w:rPr>
          <w:rFonts w:ascii="Arial" w:hAnsi="Arial" w:cs="Arial"/>
          <w:b/>
          <w:u w:val="single"/>
        </w:rPr>
      </w:pPr>
      <w:r w:rsidRPr="00795B2D">
        <w:rPr>
          <w:rFonts w:ascii="Arial" w:hAnsi="Arial" w:cs="Arial"/>
          <w:b/>
          <w:u w:val="single"/>
        </w:rPr>
        <w:t>On the Website</w:t>
      </w:r>
    </w:p>
    <w:p w:rsidR="00324EA7" w:rsidRDefault="00E074A0" w:rsidP="004E1C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04E3">
        <w:rPr>
          <w:rFonts w:ascii="Arial" w:hAnsi="Arial" w:cs="Arial"/>
        </w:rPr>
        <w:t xml:space="preserve">Jaye scrolled through the website at </w:t>
      </w:r>
      <w:hyperlink r:id="rId13" w:history="1">
        <w:r w:rsidR="00324EA7" w:rsidRPr="00EF6938">
          <w:rPr>
            <w:rStyle w:val="Hyperlink"/>
            <w:rFonts w:ascii="Arial" w:hAnsi="Arial" w:cs="Arial"/>
          </w:rPr>
          <w:t>www.vcpd.net</w:t>
        </w:r>
      </w:hyperlink>
      <w:r w:rsidR="00324EA7">
        <w:rPr>
          <w:rFonts w:ascii="Arial" w:hAnsi="Arial" w:cs="Arial"/>
        </w:rPr>
        <w:t xml:space="preserve"> to draw attention to resources and upcoming PD  events.  Susanne Rakes noted the Child Care Aware Business Summit scheduled on No</w:t>
      </w:r>
      <w:r w:rsidR="003938D9">
        <w:rPr>
          <w:rFonts w:ascii="Arial" w:hAnsi="Arial" w:cs="Arial"/>
        </w:rPr>
        <w:t>vember 15, 2019 in Glen Allen.</w:t>
      </w:r>
    </w:p>
    <w:p w:rsidR="00324EA7" w:rsidRDefault="00324EA7" w:rsidP="004E1C0A">
      <w:pPr>
        <w:spacing w:after="0"/>
        <w:rPr>
          <w:rFonts w:ascii="Arial" w:hAnsi="Arial" w:cs="Arial"/>
        </w:rPr>
      </w:pPr>
    </w:p>
    <w:p w:rsidR="00795B2D" w:rsidRDefault="00626E86" w:rsidP="004E1C0A">
      <w:pPr>
        <w:spacing w:after="0"/>
        <w:rPr>
          <w:rFonts w:ascii="Arial" w:hAnsi="Arial" w:cs="Arial"/>
        </w:rPr>
      </w:pPr>
      <w:r w:rsidRPr="00795B2D">
        <w:rPr>
          <w:rFonts w:ascii="Arial" w:hAnsi="Arial" w:cs="Arial"/>
          <w:b/>
          <w:u w:val="single"/>
        </w:rPr>
        <w:t xml:space="preserve">Future </w:t>
      </w:r>
      <w:r w:rsidR="0076538D" w:rsidRPr="00795B2D">
        <w:rPr>
          <w:rFonts w:ascii="Arial" w:hAnsi="Arial" w:cs="Arial"/>
          <w:b/>
          <w:u w:val="single"/>
        </w:rPr>
        <w:t>VCPD Meetings</w:t>
      </w:r>
      <w:r w:rsidR="001D404D">
        <w:rPr>
          <w:rFonts w:ascii="Arial" w:hAnsi="Arial" w:cs="Arial"/>
        </w:rPr>
        <w:t xml:space="preserve">: </w:t>
      </w:r>
    </w:p>
    <w:p w:rsidR="00A604E3" w:rsidRDefault="00E074A0" w:rsidP="004E1C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5B2D">
        <w:rPr>
          <w:rFonts w:ascii="Arial" w:hAnsi="Arial" w:cs="Arial"/>
        </w:rPr>
        <w:t xml:space="preserve">There is no October VCPD meeting.  Future meeting are planned for </w:t>
      </w:r>
      <w:r w:rsidR="001D404D">
        <w:rPr>
          <w:rFonts w:ascii="Arial" w:hAnsi="Arial" w:cs="Arial"/>
        </w:rPr>
        <w:t>N</w:t>
      </w:r>
      <w:r w:rsidR="00C224F3" w:rsidRPr="001D404D">
        <w:rPr>
          <w:rFonts w:ascii="Arial" w:hAnsi="Arial" w:cs="Arial"/>
        </w:rPr>
        <w:t>ovember 12, 2019</w:t>
      </w:r>
      <w:r w:rsidR="001D404D">
        <w:rPr>
          <w:rFonts w:ascii="Arial" w:hAnsi="Arial" w:cs="Arial"/>
        </w:rPr>
        <w:t xml:space="preserve"> </w:t>
      </w:r>
      <w:r w:rsidR="00A604E3">
        <w:rPr>
          <w:rFonts w:ascii="Arial" w:hAnsi="Arial" w:cs="Arial"/>
        </w:rPr>
        <w:t xml:space="preserve">via Zoom.  Our meeting on </w:t>
      </w:r>
      <w:r w:rsidR="001D404D">
        <w:rPr>
          <w:rFonts w:ascii="Arial" w:hAnsi="Arial" w:cs="Arial"/>
        </w:rPr>
        <w:t>D</w:t>
      </w:r>
      <w:r w:rsidR="00C224F3" w:rsidRPr="001D404D">
        <w:rPr>
          <w:rFonts w:ascii="Arial" w:hAnsi="Arial" w:cs="Arial"/>
        </w:rPr>
        <w:t>ecember 10, 2019</w:t>
      </w:r>
      <w:r w:rsidR="00A604E3">
        <w:rPr>
          <w:rFonts w:ascii="Arial" w:hAnsi="Arial" w:cs="Arial"/>
        </w:rPr>
        <w:t xml:space="preserve"> will be a face-to-face meeting.</w:t>
      </w:r>
    </w:p>
    <w:p w:rsidR="00A604E3" w:rsidRDefault="00A604E3" w:rsidP="004E1C0A">
      <w:pPr>
        <w:spacing w:after="0"/>
        <w:rPr>
          <w:rFonts w:ascii="Arial" w:hAnsi="Arial" w:cs="Arial"/>
        </w:rPr>
      </w:pPr>
    </w:p>
    <w:p w:rsidR="000B616E" w:rsidRDefault="00795B2D" w:rsidP="004E1C0A">
      <w:pPr>
        <w:spacing w:after="0"/>
        <w:rPr>
          <w:rFonts w:ascii="Arial" w:hAnsi="Arial" w:cs="Arial"/>
          <w:b/>
          <w:u w:val="single"/>
        </w:rPr>
      </w:pPr>
      <w:r w:rsidRPr="00A35A13">
        <w:rPr>
          <w:rFonts w:ascii="Arial" w:hAnsi="Arial" w:cs="Arial"/>
          <w:b/>
          <w:u w:val="single"/>
        </w:rPr>
        <w:t>Continuous Improvement</w:t>
      </w:r>
    </w:p>
    <w:p w:rsidR="00795B2D" w:rsidRDefault="000B616E" w:rsidP="004E1C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5B2D">
        <w:rPr>
          <w:rFonts w:ascii="Arial" w:hAnsi="Arial" w:cs="Arial"/>
        </w:rPr>
        <w:t>This was our first VCPD meeting held via Zoom.  It seemed to work well after an initial audio snag of crossed lines.</w:t>
      </w:r>
    </w:p>
    <w:sectPr w:rsidR="00795B2D" w:rsidSect="00E22584">
      <w:headerReference w:type="default" r:id="rId14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96" w:rsidRDefault="006B4D96" w:rsidP="006E279A">
      <w:pPr>
        <w:spacing w:after="0" w:line="240" w:lineRule="auto"/>
      </w:pPr>
      <w:r>
        <w:separator/>
      </w:r>
    </w:p>
  </w:endnote>
  <w:endnote w:type="continuationSeparator" w:id="0">
    <w:p w:rsidR="006B4D96" w:rsidRDefault="006B4D96" w:rsidP="006E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96" w:rsidRDefault="006B4D96" w:rsidP="006E279A">
      <w:pPr>
        <w:spacing w:after="0" w:line="240" w:lineRule="auto"/>
      </w:pPr>
      <w:r>
        <w:separator/>
      </w:r>
    </w:p>
  </w:footnote>
  <w:footnote w:type="continuationSeparator" w:id="0">
    <w:p w:rsidR="006B4D96" w:rsidRDefault="006B4D96" w:rsidP="006E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9A" w:rsidRDefault="006E2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AB8"/>
    <w:multiLevelType w:val="hybridMultilevel"/>
    <w:tmpl w:val="D72EB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54EC"/>
    <w:multiLevelType w:val="hybridMultilevel"/>
    <w:tmpl w:val="6AF224B0"/>
    <w:lvl w:ilvl="0" w:tplc="F14A4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46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66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45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84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6F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C2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8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34118C"/>
    <w:multiLevelType w:val="hybridMultilevel"/>
    <w:tmpl w:val="D2FEE2D0"/>
    <w:lvl w:ilvl="0" w:tplc="EEDAC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F4CA6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A18C4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21E59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1EAC77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BE7C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F028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1CEB33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4B46B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2323C8"/>
    <w:multiLevelType w:val="hybridMultilevel"/>
    <w:tmpl w:val="DF3A3844"/>
    <w:lvl w:ilvl="0" w:tplc="D4147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A2E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AE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2E4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CCC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0B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C6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819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87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69"/>
    <w:rsid w:val="00000CB8"/>
    <w:rsid w:val="00002BD6"/>
    <w:rsid w:val="00011AE1"/>
    <w:rsid w:val="0001319D"/>
    <w:rsid w:val="000148F4"/>
    <w:rsid w:val="000167AA"/>
    <w:rsid w:val="00023B9D"/>
    <w:rsid w:val="000240C3"/>
    <w:rsid w:val="000270BD"/>
    <w:rsid w:val="000278A0"/>
    <w:rsid w:val="0003217C"/>
    <w:rsid w:val="00032821"/>
    <w:rsid w:val="000336EA"/>
    <w:rsid w:val="000338C3"/>
    <w:rsid w:val="00034A44"/>
    <w:rsid w:val="00034CB9"/>
    <w:rsid w:val="000442EC"/>
    <w:rsid w:val="00046DEC"/>
    <w:rsid w:val="00050221"/>
    <w:rsid w:val="00057647"/>
    <w:rsid w:val="00060296"/>
    <w:rsid w:val="000609C6"/>
    <w:rsid w:val="000632DA"/>
    <w:rsid w:val="00070C9A"/>
    <w:rsid w:val="0007150A"/>
    <w:rsid w:val="00074B76"/>
    <w:rsid w:val="00081915"/>
    <w:rsid w:val="0008694D"/>
    <w:rsid w:val="000968F8"/>
    <w:rsid w:val="00096B03"/>
    <w:rsid w:val="000A64CB"/>
    <w:rsid w:val="000A70E8"/>
    <w:rsid w:val="000B41DD"/>
    <w:rsid w:val="000B4834"/>
    <w:rsid w:val="000B616E"/>
    <w:rsid w:val="000B7430"/>
    <w:rsid w:val="000B7DF1"/>
    <w:rsid w:val="000C1DFA"/>
    <w:rsid w:val="000C49E1"/>
    <w:rsid w:val="000C67BA"/>
    <w:rsid w:val="000C7F87"/>
    <w:rsid w:val="000D3213"/>
    <w:rsid w:val="000D6983"/>
    <w:rsid w:val="000D78DC"/>
    <w:rsid w:val="000E0C63"/>
    <w:rsid w:val="000E3EA9"/>
    <w:rsid w:val="000E5F3E"/>
    <w:rsid w:val="000F26F4"/>
    <w:rsid w:val="00103D35"/>
    <w:rsid w:val="00103F6B"/>
    <w:rsid w:val="00113012"/>
    <w:rsid w:val="001241E4"/>
    <w:rsid w:val="00136590"/>
    <w:rsid w:val="00137378"/>
    <w:rsid w:val="00137DCC"/>
    <w:rsid w:val="00142D4C"/>
    <w:rsid w:val="0014581C"/>
    <w:rsid w:val="00146B8C"/>
    <w:rsid w:val="001477E9"/>
    <w:rsid w:val="001503E9"/>
    <w:rsid w:val="001508F1"/>
    <w:rsid w:val="00151AE6"/>
    <w:rsid w:val="00152F99"/>
    <w:rsid w:val="00156E72"/>
    <w:rsid w:val="0015774B"/>
    <w:rsid w:val="001644F6"/>
    <w:rsid w:val="00183B49"/>
    <w:rsid w:val="00186C3D"/>
    <w:rsid w:val="00187241"/>
    <w:rsid w:val="00191E89"/>
    <w:rsid w:val="00196334"/>
    <w:rsid w:val="001A1DC7"/>
    <w:rsid w:val="001A20C2"/>
    <w:rsid w:val="001B461B"/>
    <w:rsid w:val="001B6D19"/>
    <w:rsid w:val="001C24A3"/>
    <w:rsid w:val="001C3C99"/>
    <w:rsid w:val="001C5D07"/>
    <w:rsid w:val="001C65C6"/>
    <w:rsid w:val="001D11C5"/>
    <w:rsid w:val="001D404D"/>
    <w:rsid w:val="001D786F"/>
    <w:rsid w:val="001E2BCD"/>
    <w:rsid w:val="001E5C11"/>
    <w:rsid w:val="001F118C"/>
    <w:rsid w:val="001F2A7A"/>
    <w:rsid w:val="001F4BB3"/>
    <w:rsid w:val="0020041E"/>
    <w:rsid w:val="00200469"/>
    <w:rsid w:val="0020117D"/>
    <w:rsid w:val="002011BB"/>
    <w:rsid w:val="0020506C"/>
    <w:rsid w:val="002051C2"/>
    <w:rsid w:val="0020566F"/>
    <w:rsid w:val="0020663C"/>
    <w:rsid w:val="0020676E"/>
    <w:rsid w:val="00206967"/>
    <w:rsid w:val="00207F9D"/>
    <w:rsid w:val="002120FE"/>
    <w:rsid w:val="00212F4C"/>
    <w:rsid w:val="00217B21"/>
    <w:rsid w:val="00224529"/>
    <w:rsid w:val="00227472"/>
    <w:rsid w:val="00236639"/>
    <w:rsid w:val="00236657"/>
    <w:rsid w:val="00242848"/>
    <w:rsid w:val="00243130"/>
    <w:rsid w:val="002443C2"/>
    <w:rsid w:val="00245E92"/>
    <w:rsid w:val="0025084A"/>
    <w:rsid w:val="00250FB8"/>
    <w:rsid w:val="0026067B"/>
    <w:rsid w:val="0026068D"/>
    <w:rsid w:val="00265158"/>
    <w:rsid w:val="00273861"/>
    <w:rsid w:val="00273DFA"/>
    <w:rsid w:val="00275D45"/>
    <w:rsid w:val="00275E14"/>
    <w:rsid w:val="002818F3"/>
    <w:rsid w:val="00282CAC"/>
    <w:rsid w:val="00283E4B"/>
    <w:rsid w:val="002840B7"/>
    <w:rsid w:val="002868E5"/>
    <w:rsid w:val="00287F83"/>
    <w:rsid w:val="0029108B"/>
    <w:rsid w:val="00291301"/>
    <w:rsid w:val="002A1315"/>
    <w:rsid w:val="002A6EC5"/>
    <w:rsid w:val="002B3E6D"/>
    <w:rsid w:val="002B572B"/>
    <w:rsid w:val="002C67FB"/>
    <w:rsid w:val="002C76D3"/>
    <w:rsid w:val="002D2F34"/>
    <w:rsid w:val="002D421D"/>
    <w:rsid w:val="002D5607"/>
    <w:rsid w:val="002D6454"/>
    <w:rsid w:val="002D6A7E"/>
    <w:rsid w:val="002D7F7F"/>
    <w:rsid w:val="002E45CF"/>
    <w:rsid w:val="002E570B"/>
    <w:rsid w:val="002F068E"/>
    <w:rsid w:val="002F76C5"/>
    <w:rsid w:val="0031765E"/>
    <w:rsid w:val="003201C2"/>
    <w:rsid w:val="00323E63"/>
    <w:rsid w:val="00324EA7"/>
    <w:rsid w:val="00327F24"/>
    <w:rsid w:val="00337A26"/>
    <w:rsid w:val="0034334E"/>
    <w:rsid w:val="003441DC"/>
    <w:rsid w:val="00344EA0"/>
    <w:rsid w:val="00345233"/>
    <w:rsid w:val="00352221"/>
    <w:rsid w:val="00353834"/>
    <w:rsid w:val="00356BE4"/>
    <w:rsid w:val="00360969"/>
    <w:rsid w:val="00362B23"/>
    <w:rsid w:val="00363DEA"/>
    <w:rsid w:val="003670C3"/>
    <w:rsid w:val="003718D1"/>
    <w:rsid w:val="00376DE9"/>
    <w:rsid w:val="00383B91"/>
    <w:rsid w:val="00385A0B"/>
    <w:rsid w:val="00385EB9"/>
    <w:rsid w:val="00386A03"/>
    <w:rsid w:val="00391410"/>
    <w:rsid w:val="003917F5"/>
    <w:rsid w:val="00391C3E"/>
    <w:rsid w:val="003938D9"/>
    <w:rsid w:val="003A1D6C"/>
    <w:rsid w:val="003A2876"/>
    <w:rsid w:val="003A4926"/>
    <w:rsid w:val="003B11E8"/>
    <w:rsid w:val="003B4A5F"/>
    <w:rsid w:val="003B52FA"/>
    <w:rsid w:val="003C199F"/>
    <w:rsid w:val="003C539E"/>
    <w:rsid w:val="003D2AE6"/>
    <w:rsid w:val="003E2BBB"/>
    <w:rsid w:val="003E55B3"/>
    <w:rsid w:val="003F29DB"/>
    <w:rsid w:val="003F3D87"/>
    <w:rsid w:val="003F7201"/>
    <w:rsid w:val="004012B8"/>
    <w:rsid w:val="00401490"/>
    <w:rsid w:val="00402DC9"/>
    <w:rsid w:val="00404B5F"/>
    <w:rsid w:val="0041431F"/>
    <w:rsid w:val="004213E3"/>
    <w:rsid w:val="00442C8E"/>
    <w:rsid w:val="00442CE6"/>
    <w:rsid w:val="00461AB6"/>
    <w:rsid w:val="00461D32"/>
    <w:rsid w:val="00470D31"/>
    <w:rsid w:val="00473910"/>
    <w:rsid w:val="004743AA"/>
    <w:rsid w:val="0047447B"/>
    <w:rsid w:val="004748EF"/>
    <w:rsid w:val="00477600"/>
    <w:rsid w:val="00481C7D"/>
    <w:rsid w:val="00482BA3"/>
    <w:rsid w:val="00494B5B"/>
    <w:rsid w:val="004A0B35"/>
    <w:rsid w:val="004A64C1"/>
    <w:rsid w:val="004A74DB"/>
    <w:rsid w:val="004A7DA7"/>
    <w:rsid w:val="004B0A2C"/>
    <w:rsid w:val="004B0D0E"/>
    <w:rsid w:val="004B1AB5"/>
    <w:rsid w:val="004B6D33"/>
    <w:rsid w:val="004C057E"/>
    <w:rsid w:val="004C4145"/>
    <w:rsid w:val="004C6DA3"/>
    <w:rsid w:val="004C6FEF"/>
    <w:rsid w:val="004D001E"/>
    <w:rsid w:val="004D04D8"/>
    <w:rsid w:val="004D231F"/>
    <w:rsid w:val="004D583C"/>
    <w:rsid w:val="004D7DDF"/>
    <w:rsid w:val="004E1986"/>
    <w:rsid w:val="004E1C0A"/>
    <w:rsid w:val="004E703F"/>
    <w:rsid w:val="004F0FA1"/>
    <w:rsid w:val="004F3BE2"/>
    <w:rsid w:val="004F57FA"/>
    <w:rsid w:val="00501B76"/>
    <w:rsid w:val="00502FED"/>
    <w:rsid w:val="0050367C"/>
    <w:rsid w:val="00503FCE"/>
    <w:rsid w:val="0050543C"/>
    <w:rsid w:val="00506AA7"/>
    <w:rsid w:val="00506B61"/>
    <w:rsid w:val="005077DC"/>
    <w:rsid w:val="0051412A"/>
    <w:rsid w:val="005202FE"/>
    <w:rsid w:val="005213CB"/>
    <w:rsid w:val="005225D1"/>
    <w:rsid w:val="0053393B"/>
    <w:rsid w:val="005367AF"/>
    <w:rsid w:val="00537B7E"/>
    <w:rsid w:val="00542A70"/>
    <w:rsid w:val="00544EAC"/>
    <w:rsid w:val="00546F86"/>
    <w:rsid w:val="00557EA5"/>
    <w:rsid w:val="00566431"/>
    <w:rsid w:val="0056743F"/>
    <w:rsid w:val="005710EE"/>
    <w:rsid w:val="0057397B"/>
    <w:rsid w:val="005774D3"/>
    <w:rsid w:val="005830E2"/>
    <w:rsid w:val="00583350"/>
    <w:rsid w:val="005903F5"/>
    <w:rsid w:val="0059541F"/>
    <w:rsid w:val="005A09C8"/>
    <w:rsid w:val="005A11E5"/>
    <w:rsid w:val="005A22D3"/>
    <w:rsid w:val="005A2562"/>
    <w:rsid w:val="005A4893"/>
    <w:rsid w:val="005A4997"/>
    <w:rsid w:val="005A54A9"/>
    <w:rsid w:val="005C294D"/>
    <w:rsid w:val="005C6E95"/>
    <w:rsid w:val="005D5E83"/>
    <w:rsid w:val="005E0A73"/>
    <w:rsid w:val="005E497F"/>
    <w:rsid w:val="005E7418"/>
    <w:rsid w:val="005E78E7"/>
    <w:rsid w:val="005F58F9"/>
    <w:rsid w:val="005F683B"/>
    <w:rsid w:val="005F745C"/>
    <w:rsid w:val="00601DF1"/>
    <w:rsid w:val="0060351C"/>
    <w:rsid w:val="006069FF"/>
    <w:rsid w:val="00613E5B"/>
    <w:rsid w:val="006150F5"/>
    <w:rsid w:val="00626E86"/>
    <w:rsid w:val="006319DF"/>
    <w:rsid w:val="0063455A"/>
    <w:rsid w:val="00636EF7"/>
    <w:rsid w:val="0064019D"/>
    <w:rsid w:val="0064274E"/>
    <w:rsid w:val="00644D57"/>
    <w:rsid w:val="00646851"/>
    <w:rsid w:val="0065104A"/>
    <w:rsid w:val="00653A43"/>
    <w:rsid w:val="00655AA9"/>
    <w:rsid w:val="006675BD"/>
    <w:rsid w:val="00670D66"/>
    <w:rsid w:val="0067319E"/>
    <w:rsid w:val="00675B06"/>
    <w:rsid w:val="00676F35"/>
    <w:rsid w:val="00686702"/>
    <w:rsid w:val="006876A7"/>
    <w:rsid w:val="00687807"/>
    <w:rsid w:val="006922EE"/>
    <w:rsid w:val="00692458"/>
    <w:rsid w:val="00693917"/>
    <w:rsid w:val="00694DEA"/>
    <w:rsid w:val="0069585B"/>
    <w:rsid w:val="006A1D09"/>
    <w:rsid w:val="006A2DD4"/>
    <w:rsid w:val="006A43A7"/>
    <w:rsid w:val="006A6F28"/>
    <w:rsid w:val="006A7266"/>
    <w:rsid w:val="006B1AB0"/>
    <w:rsid w:val="006B4D96"/>
    <w:rsid w:val="006B7B64"/>
    <w:rsid w:val="006C3158"/>
    <w:rsid w:val="006C3328"/>
    <w:rsid w:val="006C455F"/>
    <w:rsid w:val="006D62A1"/>
    <w:rsid w:val="006E1D85"/>
    <w:rsid w:val="006E279A"/>
    <w:rsid w:val="006E3169"/>
    <w:rsid w:val="006E3732"/>
    <w:rsid w:val="006E7812"/>
    <w:rsid w:val="00701025"/>
    <w:rsid w:val="0070206E"/>
    <w:rsid w:val="0070585A"/>
    <w:rsid w:val="00710675"/>
    <w:rsid w:val="00711B4B"/>
    <w:rsid w:val="00720746"/>
    <w:rsid w:val="007259E8"/>
    <w:rsid w:val="00727378"/>
    <w:rsid w:val="0073678B"/>
    <w:rsid w:val="00741643"/>
    <w:rsid w:val="00741930"/>
    <w:rsid w:val="007472E0"/>
    <w:rsid w:val="00751BB5"/>
    <w:rsid w:val="00757779"/>
    <w:rsid w:val="00760ADD"/>
    <w:rsid w:val="0076538D"/>
    <w:rsid w:val="007658FD"/>
    <w:rsid w:val="00766373"/>
    <w:rsid w:val="0077230A"/>
    <w:rsid w:val="00773725"/>
    <w:rsid w:val="00774C24"/>
    <w:rsid w:val="007757E8"/>
    <w:rsid w:val="007760FD"/>
    <w:rsid w:val="00776A48"/>
    <w:rsid w:val="00777C46"/>
    <w:rsid w:val="00780CCD"/>
    <w:rsid w:val="0078299C"/>
    <w:rsid w:val="00783D42"/>
    <w:rsid w:val="00785148"/>
    <w:rsid w:val="00785AC1"/>
    <w:rsid w:val="0078670D"/>
    <w:rsid w:val="00792563"/>
    <w:rsid w:val="00795B2D"/>
    <w:rsid w:val="007967E8"/>
    <w:rsid w:val="007A26AB"/>
    <w:rsid w:val="007A41C3"/>
    <w:rsid w:val="007A55BD"/>
    <w:rsid w:val="007A7B62"/>
    <w:rsid w:val="007B1246"/>
    <w:rsid w:val="007B1827"/>
    <w:rsid w:val="007B36A1"/>
    <w:rsid w:val="007C380A"/>
    <w:rsid w:val="007C79EF"/>
    <w:rsid w:val="007C7EF4"/>
    <w:rsid w:val="007D13BD"/>
    <w:rsid w:val="007D4E4A"/>
    <w:rsid w:val="007D5ABE"/>
    <w:rsid w:val="007D7BD0"/>
    <w:rsid w:val="007E1271"/>
    <w:rsid w:val="007E20C0"/>
    <w:rsid w:val="007F4FEC"/>
    <w:rsid w:val="007F6590"/>
    <w:rsid w:val="00801D89"/>
    <w:rsid w:val="00812ACB"/>
    <w:rsid w:val="008134D1"/>
    <w:rsid w:val="00822197"/>
    <w:rsid w:val="008237F3"/>
    <w:rsid w:val="00825E82"/>
    <w:rsid w:val="0082688A"/>
    <w:rsid w:val="008272D8"/>
    <w:rsid w:val="00831D95"/>
    <w:rsid w:val="00834D04"/>
    <w:rsid w:val="00843BEB"/>
    <w:rsid w:val="00844E0E"/>
    <w:rsid w:val="0084515B"/>
    <w:rsid w:val="008453AD"/>
    <w:rsid w:val="008522B0"/>
    <w:rsid w:val="00855047"/>
    <w:rsid w:val="00857551"/>
    <w:rsid w:val="00860976"/>
    <w:rsid w:val="0087224B"/>
    <w:rsid w:val="008739A3"/>
    <w:rsid w:val="00886DA9"/>
    <w:rsid w:val="008912F7"/>
    <w:rsid w:val="008A62A6"/>
    <w:rsid w:val="008A68BA"/>
    <w:rsid w:val="008B0D3E"/>
    <w:rsid w:val="008B3559"/>
    <w:rsid w:val="008B6266"/>
    <w:rsid w:val="008E1A90"/>
    <w:rsid w:val="008E72F7"/>
    <w:rsid w:val="008F2620"/>
    <w:rsid w:val="008F3898"/>
    <w:rsid w:val="008F3FF8"/>
    <w:rsid w:val="00903E89"/>
    <w:rsid w:val="0090434F"/>
    <w:rsid w:val="00914F10"/>
    <w:rsid w:val="0093249C"/>
    <w:rsid w:val="00935CFB"/>
    <w:rsid w:val="00936689"/>
    <w:rsid w:val="00950DAF"/>
    <w:rsid w:val="00953A0C"/>
    <w:rsid w:val="00955B3C"/>
    <w:rsid w:val="0095792F"/>
    <w:rsid w:val="00972281"/>
    <w:rsid w:val="00974495"/>
    <w:rsid w:val="00976F9E"/>
    <w:rsid w:val="00981725"/>
    <w:rsid w:val="00982117"/>
    <w:rsid w:val="00983489"/>
    <w:rsid w:val="0098459C"/>
    <w:rsid w:val="009856CD"/>
    <w:rsid w:val="00986136"/>
    <w:rsid w:val="00986A36"/>
    <w:rsid w:val="00986F7D"/>
    <w:rsid w:val="0098743C"/>
    <w:rsid w:val="0099723C"/>
    <w:rsid w:val="009A3CAC"/>
    <w:rsid w:val="009A5EB7"/>
    <w:rsid w:val="009A7C82"/>
    <w:rsid w:val="009B0077"/>
    <w:rsid w:val="009B2A06"/>
    <w:rsid w:val="009C4F0C"/>
    <w:rsid w:val="009C72BC"/>
    <w:rsid w:val="009D05DE"/>
    <w:rsid w:val="009D3BF5"/>
    <w:rsid w:val="009D559D"/>
    <w:rsid w:val="009D62F3"/>
    <w:rsid w:val="009E07BA"/>
    <w:rsid w:val="009E28C9"/>
    <w:rsid w:val="009E6A3C"/>
    <w:rsid w:val="009E6D83"/>
    <w:rsid w:val="009E7B34"/>
    <w:rsid w:val="009F12DA"/>
    <w:rsid w:val="009F26F2"/>
    <w:rsid w:val="009F7D77"/>
    <w:rsid w:val="00A053A8"/>
    <w:rsid w:val="00A05A28"/>
    <w:rsid w:val="00A05C55"/>
    <w:rsid w:val="00A133A7"/>
    <w:rsid w:val="00A17231"/>
    <w:rsid w:val="00A2504D"/>
    <w:rsid w:val="00A257EC"/>
    <w:rsid w:val="00A2797D"/>
    <w:rsid w:val="00A30B42"/>
    <w:rsid w:val="00A35A13"/>
    <w:rsid w:val="00A406DE"/>
    <w:rsid w:val="00A45BFF"/>
    <w:rsid w:val="00A460CB"/>
    <w:rsid w:val="00A506C7"/>
    <w:rsid w:val="00A54F0D"/>
    <w:rsid w:val="00A55E15"/>
    <w:rsid w:val="00A60109"/>
    <w:rsid w:val="00A604E3"/>
    <w:rsid w:val="00A60F82"/>
    <w:rsid w:val="00A613C2"/>
    <w:rsid w:val="00A62044"/>
    <w:rsid w:val="00A64EF0"/>
    <w:rsid w:val="00A66B27"/>
    <w:rsid w:val="00A70C1A"/>
    <w:rsid w:val="00A729BB"/>
    <w:rsid w:val="00A759AD"/>
    <w:rsid w:val="00A90040"/>
    <w:rsid w:val="00A941BF"/>
    <w:rsid w:val="00A94C27"/>
    <w:rsid w:val="00AA3902"/>
    <w:rsid w:val="00AA7EE0"/>
    <w:rsid w:val="00AB00D2"/>
    <w:rsid w:val="00AB1EF8"/>
    <w:rsid w:val="00AB4C83"/>
    <w:rsid w:val="00AB6194"/>
    <w:rsid w:val="00AB6919"/>
    <w:rsid w:val="00AC11B8"/>
    <w:rsid w:val="00AC2567"/>
    <w:rsid w:val="00AC2F22"/>
    <w:rsid w:val="00AC4170"/>
    <w:rsid w:val="00AD5D0A"/>
    <w:rsid w:val="00AE1B44"/>
    <w:rsid w:val="00AE2B46"/>
    <w:rsid w:val="00AE6033"/>
    <w:rsid w:val="00AE6798"/>
    <w:rsid w:val="00AF3286"/>
    <w:rsid w:val="00AF3970"/>
    <w:rsid w:val="00AF4B70"/>
    <w:rsid w:val="00AF52C1"/>
    <w:rsid w:val="00AF7B33"/>
    <w:rsid w:val="00AF7D34"/>
    <w:rsid w:val="00B014D6"/>
    <w:rsid w:val="00B03C54"/>
    <w:rsid w:val="00B05AC9"/>
    <w:rsid w:val="00B1314E"/>
    <w:rsid w:val="00B16453"/>
    <w:rsid w:val="00B16816"/>
    <w:rsid w:val="00B21CAF"/>
    <w:rsid w:val="00B24424"/>
    <w:rsid w:val="00B25B00"/>
    <w:rsid w:val="00B25B62"/>
    <w:rsid w:val="00B2618D"/>
    <w:rsid w:val="00B36A16"/>
    <w:rsid w:val="00B401B6"/>
    <w:rsid w:val="00B46628"/>
    <w:rsid w:val="00B50A44"/>
    <w:rsid w:val="00B55398"/>
    <w:rsid w:val="00B56C78"/>
    <w:rsid w:val="00B573A4"/>
    <w:rsid w:val="00B5796A"/>
    <w:rsid w:val="00B57A61"/>
    <w:rsid w:val="00B6128F"/>
    <w:rsid w:val="00B61FDF"/>
    <w:rsid w:val="00B62DCF"/>
    <w:rsid w:val="00B62DD8"/>
    <w:rsid w:val="00B64D67"/>
    <w:rsid w:val="00B65AE7"/>
    <w:rsid w:val="00B70A1B"/>
    <w:rsid w:val="00B736B1"/>
    <w:rsid w:val="00B737BD"/>
    <w:rsid w:val="00B73E70"/>
    <w:rsid w:val="00B91C78"/>
    <w:rsid w:val="00B92734"/>
    <w:rsid w:val="00B9303F"/>
    <w:rsid w:val="00B937B1"/>
    <w:rsid w:val="00B954C7"/>
    <w:rsid w:val="00B95533"/>
    <w:rsid w:val="00BA31F7"/>
    <w:rsid w:val="00BA57B9"/>
    <w:rsid w:val="00BA5B2E"/>
    <w:rsid w:val="00BA6E6B"/>
    <w:rsid w:val="00BA7366"/>
    <w:rsid w:val="00BA7404"/>
    <w:rsid w:val="00BB015D"/>
    <w:rsid w:val="00BB0E1A"/>
    <w:rsid w:val="00BB3758"/>
    <w:rsid w:val="00BB49C3"/>
    <w:rsid w:val="00BB59B5"/>
    <w:rsid w:val="00BC48CB"/>
    <w:rsid w:val="00BC53A1"/>
    <w:rsid w:val="00BD146B"/>
    <w:rsid w:val="00BD63E4"/>
    <w:rsid w:val="00BE281A"/>
    <w:rsid w:val="00BE6789"/>
    <w:rsid w:val="00BE678C"/>
    <w:rsid w:val="00BF1128"/>
    <w:rsid w:val="00BF36BC"/>
    <w:rsid w:val="00BF61D1"/>
    <w:rsid w:val="00C004AC"/>
    <w:rsid w:val="00C012FB"/>
    <w:rsid w:val="00C043C6"/>
    <w:rsid w:val="00C0478E"/>
    <w:rsid w:val="00C06510"/>
    <w:rsid w:val="00C10C6E"/>
    <w:rsid w:val="00C12283"/>
    <w:rsid w:val="00C12A1C"/>
    <w:rsid w:val="00C1405D"/>
    <w:rsid w:val="00C224F3"/>
    <w:rsid w:val="00C22708"/>
    <w:rsid w:val="00C22FA9"/>
    <w:rsid w:val="00C24865"/>
    <w:rsid w:val="00C30E0C"/>
    <w:rsid w:val="00C3440E"/>
    <w:rsid w:val="00C35487"/>
    <w:rsid w:val="00C3609C"/>
    <w:rsid w:val="00C41789"/>
    <w:rsid w:val="00C447B9"/>
    <w:rsid w:val="00C4515C"/>
    <w:rsid w:val="00C45515"/>
    <w:rsid w:val="00C46221"/>
    <w:rsid w:val="00C543A7"/>
    <w:rsid w:val="00C54919"/>
    <w:rsid w:val="00C56324"/>
    <w:rsid w:val="00C64A37"/>
    <w:rsid w:val="00C64BA7"/>
    <w:rsid w:val="00C80276"/>
    <w:rsid w:val="00C80910"/>
    <w:rsid w:val="00C81CCB"/>
    <w:rsid w:val="00C82139"/>
    <w:rsid w:val="00C83997"/>
    <w:rsid w:val="00C866C2"/>
    <w:rsid w:val="00C92BCD"/>
    <w:rsid w:val="00C9479E"/>
    <w:rsid w:val="00C9711E"/>
    <w:rsid w:val="00CA63FE"/>
    <w:rsid w:val="00CA67F3"/>
    <w:rsid w:val="00CA7C73"/>
    <w:rsid w:val="00CB1DBA"/>
    <w:rsid w:val="00CB5EEF"/>
    <w:rsid w:val="00CC0AD5"/>
    <w:rsid w:val="00CC520C"/>
    <w:rsid w:val="00CD3369"/>
    <w:rsid w:val="00CD7090"/>
    <w:rsid w:val="00CD7A89"/>
    <w:rsid w:val="00CE354E"/>
    <w:rsid w:val="00CE74B8"/>
    <w:rsid w:val="00CF3B71"/>
    <w:rsid w:val="00CF6B83"/>
    <w:rsid w:val="00D035C4"/>
    <w:rsid w:val="00D05C9D"/>
    <w:rsid w:val="00D11970"/>
    <w:rsid w:val="00D13D3A"/>
    <w:rsid w:val="00D23187"/>
    <w:rsid w:val="00D23ABB"/>
    <w:rsid w:val="00D24D00"/>
    <w:rsid w:val="00D25866"/>
    <w:rsid w:val="00D3162F"/>
    <w:rsid w:val="00D342CB"/>
    <w:rsid w:val="00D34EFD"/>
    <w:rsid w:val="00D5050D"/>
    <w:rsid w:val="00D5339A"/>
    <w:rsid w:val="00D53D00"/>
    <w:rsid w:val="00D544D3"/>
    <w:rsid w:val="00D55331"/>
    <w:rsid w:val="00D61E9C"/>
    <w:rsid w:val="00D6627F"/>
    <w:rsid w:val="00D70CC8"/>
    <w:rsid w:val="00D70EA1"/>
    <w:rsid w:val="00D74655"/>
    <w:rsid w:val="00D759A6"/>
    <w:rsid w:val="00D81767"/>
    <w:rsid w:val="00D84AEC"/>
    <w:rsid w:val="00D9230C"/>
    <w:rsid w:val="00D92C18"/>
    <w:rsid w:val="00D96F9D"/>
    <w:rsid w:val="00D9756A"/>
    <w:rsid w:val="00DA1CEF"/>
    <w:rsid w:val="00DA3E4B"/>
    <w:rsid w:val="00DB15E3"/>
    <w:rsid w:val="00DB7D60"/>
    <w:rsid w:val="00DC2941"/>
    <w:rsid w:val="00DC3DE7"/>
    <w:rsid w:val="00DC472E"/>
    <w:rsid w:val="00DD163F"/>
    <w:rsid w:val="00DD2A51"/>
    <w:rsid w:val="00DD3173"/>
    <w:rsid w:val="00DD3FD2"/>
    <w:rsid w:val="00DD76CA"/>
    <w:rsid w:val="00DE0B95"/>
    <w:rsid w:val="00DE6CC0"/>
    <w:rsid w:val="00DF1279"/>
    <w:rsid w:val="00E03F7D"/>
    <w:rsid w:val="00E0598A"/>
    <w:rsid w:val="00E06D3C"/>
    <w:rsid w:val="00E074A0"/>
    <w:rsid w:val="00E10C2E"/>
    <w:rsid w:val="00E13BA4"/>
    <w:rsid w:val="00E14186"/>
    <w:rsid w:val="00E16BE3"/>
    <w:rsid w:val="00E17517"/>
    <w:rsid w:val="00E20778"/>
    <w:rsid w:val="00E21B40"/>
    <w:rsid w:val="00E21B56"/>
    <w:rsid w:val="00E22584"/>
    <w:rsid w:val="00E32FF2"/>
    <w:rsid w:val="00E35E4F"/>
    <w:rsid w:val="00E430E2"/>
    <w:rsid w:val="00E44B9A"/>
    <w:rsid w:val="00E451EC"/>
    <w:rsid w:val="00E518BC"/>
    <w:rsid w:val="00E5191C"/>
    <w:rsid w:val="00E6409B"/>
    <w:rsid w:val="00E65700"/>
    <w:rsid w:val="00E66831"/>
    <w:rsid w:val="00E72B82"/>
    <w:rsid w:val="00E76BB6"/>
    <w:rsid w:val="00E86111"/>
    <w:rsid w:val="00E90838"/>
    <w:rsid w:val="00E908A0"/>
    <w:rsid w:val="00EB3664"/>
    <w:rsid w:val="00EB54BA"/>
    <w:rsid w:val="00EB6894"/>
    <w:rsid w:val="00EB6D37"/>
    <w:rsid w:val="00EC3649"/>
    <w:rsid w:val="00EC525B"/>
    <w:rsid w:val="00ED14A4"/>
    <w:rsid w:val="00ED5E17"/>
    <w:rsid w:val="00ED6B0A"/>
    <w:rsid w:val="00EE2292"/>
    <w:rsid w:val="00EE356B"/>
    <w:rsid w:val="00EE7A6C"/>
    <w:rsid w:val="00F027DE"/>
    <w:rsid w:val="00F02FF5"/>
    <w:rsid w:val="00F1403C"/>
    <w:rsid w:val="00F15FE9"/>
    <w:rsid w:val="00F219E2"/>
    <w:rsid w:val="00F23538"/>
    <w:rsid w:val="00F26A0D"/>
    <w:rsid w:val="00F51DD7"/>
    <w:rsid w:val="00F52DD4"/>
    <w:rsid w:val="00F55D40"/>
    <w:rsid w:val="00F70664"/>
    <w:rsid w:val="00F72BE2"/>
    <w:rsid w:val="00F758FA"/>
    <w:rsid w:val="00F76048"/>
    <w:rsid w:val="00F76395"/>
    <w:rsid w:val="00F76475"/>
    <w:rsid w:val="00F83942"/>
    <w:rsid w:val="00F94D00"/>
    <w:rsid w:val="00F94E19"/>
    <w:rsid w:val="00FA7B18"/>
    <w:rsid w:val="00FB07DE"/>
    <w:rsid w:val="00FB0801"/>
    <w:rsid w:val="00FB185B"/>
    <w:rsid w:val="00FB5E29"/>
    <w:rsid w:val="00FB683A"/>
    <w:rsid w:val="00FC1B3A"/>
    <w:rsid w:val="00FC2750"/>
    <w:rsid w:val="00FC2836"/>
    <w:rsid w:val="00FC2B23"/>
    <w:rsid w:val="00FC39F6"/>
    <w:rsid w:val="00FD0847"/>
    <w:rsid w:val="00FD0E81"/>
    <w:rsid w:val="00FD185D"/>
    <w:rsid w:val="00FD34C1"/>
    <w:rsid w:val="00FE48A0"/>
    <w:rsid w:val="00FE4C69"/>
    <w:rsid w:val="00FE4DCE"/>
    <w:rsid w:val="00FE755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E55E87"/>
  <w15:docId w15:val="{62F6AE0A-5D03-4315-85F3-6C14C43A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EB9"/>
  </w:style>
  <w:style w:type="character" w:styleId="FollowedHyperlink">
    <w:name w:val="FollowedHyperlink"/>
    <w:basedOn w:val="DefaultParagraphFont"/>
    <w:uiPriority w:val="99"/>
    <w:semiHidden/>
    <w:unhideWhenUsed/>
    <w:rsid w:val="00BA7366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69585B"/>
  </w:style>
  <w:style w:type="table" w:styleId="TableGrid">
    <w:name w:val="Table Grid"/>
    <w:basedOn w:val="TableNormal"/>
    <w:uiPriority w:val="59"/>
    <w:rsid w:val="0074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9A"/>
    <w:rPr>
      <w:rFonts w:ascii="Calibri" w:eastAsia="Calibri" w:hAnsi="Calibri" w:cs="Times New Roman"/>
    </w:rPr>
  </w:style>
  <w:style w:type="table" w:styleId="TableGridLight">
    <w:name w:val="Grid Table Light"/>
    <w:basedOn w:val="TableNormal"/>
    <w:uiPriority w:val="40"/>
    <w:rsid w:val="004C0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6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0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5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65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4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3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8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9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2877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879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714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676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cpd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impactregistry@dss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c3gnyw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/stg-impact.virginiainteractiv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/stg-impact.virginiainteractive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A9DB-7453-45A0-86EC-5450CA70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User</dc:creator>
  <cp:lastModifiedBy>SOE_JHARVEY</cp:lastModifiedBy>
  <cp:revision>19</cp:revision>
  <cp:lastPrinted>2019-09-15T20:23:00Z</cp:lastPrinted>
  <dcterms:created xsi:type="dcterms:W3CDTF">2019-09-14T22:56:00Z</dcterms:created>
  <dcterms:modified xsi:type="dcterms:W3CDTF">2019-09-15T20:26:00Z</dcterms:modified>
</cp:coreProperties>
</file>