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9" w:rsidRDefault="00D05021" w:rsidP="001B461B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3CEF994" wp14:editId="36495F4F">
            <wp:simplePos x="0" y="0"/>
            <wp:positionH relativeFrom="column">
              <wp:posOffset>1543050</wp:posOffset>
            </wp:positionH>
            <wp:positionV relativeFrom="margin">
              <wp:align>top</wp:align>
            </wp:positionV>
            <wp:extent cx="2457450" cy="934720"/>
            <wp:effectExtent l="0" t="0" r="0" b="0"/>
            <wp:wrapSquare wrapText="bothSides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1B461B" w:rsidRDefault="001B461B" w:rsidP="001B461B">
      <w:pPr>
        <w:spacing w:after="0" w:line="240" w:lineRule="auto"/>
        <w:jc w:val="center"/>
        <w:rPr>
          <w:rFonts w:ascii="Arial" w:hAnsi="Arial" w:cs="Arial"/>
          <w:b/>
        </w:rPr>
      </w:pPr>
    </w:p>
    <w:p w:rsidR="00DA1CEF" w:rsidRDefault="00DA1CEF" w:rsidP="006A43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2A1C" w:rsidRPr="00815620" w:rsidRDefault="007259E8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 w:rsidRPr="00815620">
        <w:rPr>
          <w:rFonts w:ascii="Arial" w:hAnsi="Arial" w:cs="Arial"/>
          <w:b/>
        </w:rPr>
        <w:t xml:space="preserve">March 12, </w:t>
      </w:r>
      <w:r w:rsidR="00785AC1" w:rsidRPr="00815620">
        <w:rPr>
          <w:rFonts w:ascii="Arial" w:hAnsi="Arial" w:cs="Arial"/>
          <w:b/>
        </w:rPr>
        <w:t xml:space="preserve">2019 * </w:t>
      </w:r>
      <w:r w:rsidRPr="00815620">
        <w:rPr>
          <w:rFonts w:ascii="Arial" w:hAnsi="Arial" w:cs="Arial"/>
          <w:b/>
        </w:rPr>
        <w:t>10:00 – 3:00</w:t>
      </w:r>
    </w:p>
    <w:p w:rsidR="00CC13A2" w:rsidRPr="00815620" w:rsidRDefault="00CC13A2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 w:rsidRPr="00815620">
        <w:rPr>
          <w:rFonts w:ascii="Arial" w:hAnsi="Arial" w:cs="Arial"/>
          <w:b/>
        </w:rPr>
        <w:t xml:space="preserve">Tuckahoe Library </w:t>
      </w:r>
    </w:p>
    <w:p w:rsidR="00CC13A2" w:rsidRPr="00815620" w:rsidRDefault="00CC13A2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</w:p>
    <w:p w:rsidR="00CC13A2" w:rsidRPr="00815620" w:rsidRDefault="00CC13A2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  <w:r w:rsidRPr="00815620">
        <w:rPr>
          <w:rFonts w:ascii="Arial" w:hAnsi="Arial" w:cs="Arial"/>
          <w:b/>
        </w:rPr>
        <w:t>MEETING SUMMARY</w:t>
      </w:r>
    </w:p>
    <w:p w:rsidR="00CC13A2" w:rsidRPr="00815620" w:rsidRDefault="00CC13A2" w:rsidP="001F4BB3">
      <w:pPr>
        <w:tabs>
          <w:tab w:val="left" w:pos="5340"/>
        </w:tabs>
        <w:spacing w:after="0"/>
        <w:jc w:val="center"/>
        <w:rPr>
          <w:rFonts w:ascii="Arial" w:hAnsi="Arial" w:cs="Arial"/>
          <w:b/>
        </w:rPr>
      </w:pPr>
    </w:p>
    <w:p w:rsidR="00D23C1D" w:rsidRPr="00815620" w:rsidRDefault="00D23C1D" w:rsidP="00D23C1D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t>Present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123"/>
        <w:gridCol w:w="3117"/>
      </w:tblGrid>
      <w:tr w:rsidR="00D23C1D" w:rsidRPr="00815620" w:rsidTr="008A23B2">
        <w:trPr>
          <w:trHeight w:val="2304"/>
        </w:trPr>
        <w:tc>
          <w:tcPr>
            <w:tcW w:w="3210" w:type="dxa"/>
          </w:tcPr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Andrews, Kimberly</w:t>
            </w:r>
          </w:p>
          <w:p w:rsidR="00F4282E" w:rsidRPr="00815620" w:rsidRDefault="00F4282E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Daniel, Stephanie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Flores, Selina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Geller, Sue</w:t>
            </w:r>
          </w:p>
          <w:p w:rsidR="00F4282E" w:rsidRPr="00815620" w:rsidRDefault="00F4282E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Gillikin, Kathy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Gregory, Kim</w:t>
            </w:r>
          </w:p>
          <w:p w:rsidR="00F4282E" w:rsidRPr="00815620" w:rsidRDefault="00F4282E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Griffey, Emily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Hackett, Laura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Harvey, Jaye</w:t>
            </w:r>
          </w:p>
          <w:p w:rsidR="00D23C1D" w:rsidRPr="00815620" w:rsidRDefault="00D23C1D" w:rsidP="00970E67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</w:tcPr>
          <w:p w:rsidR="00970E67" w:rsidRPr="00815620" w:rsidRDefault="00970E67" w:rsidP="00970E67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Hill, Cori</w:t>
            </w:r>
          </w:p>
          <w:p w:rsidR="00970E67" w:rsidRPr="00815620" w:rsidRDefault="00970E67" w:rsidP="00970E67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Ingram, Kristen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Koon, Patricia</w:t>
            </w:r>
          </w:p>
          <w:p w:rsidR="00F4282E" w:rsidRPr="00815620" w:rsidRDefault="00F4282E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Lindsay, Sharon</w:t>
            </w:r>
          </w:p>
          <w:p w:rsidR="00F4282E" w:rsidRPr="00815620" w:rsidRDefault="00F4282E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 xml:space="preserve">McKnight, </w:t>
            </w:r>
            <w:proofErr w:type="spellStart"/>
            <w:r w:rsidRPr="00815620">
              <w:rPr>
                <w:rFonts w:ascii="Arial" w:hAnsi="Arial" w:cs="Arial"/>
              </w:rPr>
              <w:t>Cristin</w:t>
            </w:r>
            <w:proofErr w:type="spellEnd"/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Meyers, Kris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Petrowicz, Tammy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Phipps, Caren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Popp, Patricia</w:t>
            </w:r>
          </w:p>
          <w:p w:rsidR="00D23C1D" w:rsidRPr="00815620" w:rsidRDefault="00D23C1D" w:rsidP="00970E6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970E67" w:rsidRPr="00815620" w:rsidRDefault="00970E67" w:rsidP="00970E67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Rakes, Susanne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Roberts, Jodi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Rollins, Erica</w:t>
            </w:r>
          </w:p>
          <w:p w:rsidR="00F4282E" w:rsidRPr="00815620" w:rsidRDefault="00F4282E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Thompson, Lisa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Watkins, Peggy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Webb, Katie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>Wilberger, Sandy</w:t>
            </w:r>
          </w:p>
          <w:p w:rsidR="00F4282E" w:rsidRPr="00815620" w:rsidRDefault="00F4282E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 xml:space="preserve">Williams, Mira and </w:t>
            </w:r>
            <w:proofErr w:type="spellStart"/>
            <w:r w:rsidRPr="00815620">
              <w:rPr>
                <w:rFonts w:ascii="Arial" w:hAnsi="Arial" w:cs="Arial"/>
              </w:rPr>
              <w:t>Leilah</w:t>
            </w:r>
            <w:proofErr w:type="spellEnd"/>
            <w:r w:rsidRPr="00815620">
              <w:rPr>
                <w:rFonts w:ascii="Arial" w:hAnsi="Arial" w:cs="Arial"/>
              </w:rPr>
              <w:t xml:space="preserve"> </w:t>
            </w:r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  <w:r w:rsidRPr="00815620">
              <w:rPr>
                <w:rFonts w:ascii="Arial" w:hAnsi="Arial" w:cs="Arial"/>
              </w:rPr>
              <w:t xml:space="preserve">Williams, </w:t>
            </w:r>
            <w:proofErr w:type="spellStart"/>
            <w:r w:rsidRPr="00815620">
              <w:rPr>
                <w:rFonts w:ascii="Arial" w:hAnsi="Arial" w:cs="Arial"/>
              </w:rPr>
              <w:t>Saretha</w:t>
            </w:r>
            <w:proofErr w:type="spellEnd"/>
          </w:p>
          <w:p w:rsidR="00D23C1D" w:rsidRPr="00815620" w:rsidRDefault="00D23C1D" w:rsidP="008A23B2">
            <w:pPr>
              <w:rPr>
                <w:rFonts w:ascii="Arial" w:hAnsi="Arial" w:cs="Arial"/>
              </w:rPr>
            </w:pPr>
          </w:p>
        </w:tc>
      </w:tr>
    </w:tbl>
    <w:p w:rsidR="0050367C" w:rsidRPr="00815620" w:rsidRDefault="0050367C" w:rsidP="00FD0847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color w:val="FF0000"/>
        </w:rPr>
      </w:pPr>
    </w:p>
    <w:p w:rsidR="00A2504D" w:rsidRPr="00815620" w:rsidRDefault="00B55398" w:rsidP="006A1D09">
      <w:pPr>
        <w:spacing w:after="0"/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t>W</w:t>
      </w:r>
      <w:r w:rsidR="00DC2941" w:rsidRPr="00815620">
        <w:rPr>
          <w:rFonts w:ascii="Arial" w:hAnsi="Arial" w:cs="Arial"/>
          <w:b/>
          <w:u w:val="single"/>
        </w:rPr>
        <w:t>elcome</w:t>
      </w:r>
      <w:r w:rsidR="00970E67" w:rsidRPr="00815620">
        <w:rPr>
          <w:rFonts w:ascii="Arial" w:hAnsi="Arial" w:cs="Arial"/>
          <w:b/>
          <w:u w:val="single"/>
        </w:rPr>
        <w:t xml:space="preserve"> and Opener</w:t>
      </w:r>
    </w:p>
    <w:p w:rsidR="006648EE" w:rsidRPr="00815620" w:rsidRDefault="00970E67" w:rsidP="006648EE">
      <w:pPr>
        <w:spacing w:after="0"/>
        <w:rPr>
          <w:rFonts w:ascii="Verdana" w:hAnsi="Verdana"/>
        </w:rPr>
      </w:pPr>
      <w:r w:rsidRPr="00815620">
        <w:rPr>
          <w:rFonts w:ascii="Arial" w:hAnsi="Arial" w:cs="Arial"/>
        </w:rPr>
        <w:tab/>
        <w:t xml:space="preserve">We completed a match-up opener using nuts and bolts (similar to the opener in VCPD 102). In pairs, members greeted each other and </w:t>
      </w:r>
      <w:r w:rsidR="00226883" w:rsidRPr="00815620">
        <w:rPr>
          <w:rFonts w:ascii="Arial" w:hAnsi="Arial" w:cs="Arial"/>
        </w:rPr>
        <w:t xml:space="preserve">shared training tips. </w:t>
      </w:r>
      <w:r w:rsidR="001A3886" w:rsidRPr="00815620">
        <w:rPr>
          <w:rFonts w:ascii="Arial" w:hAnsi="Arial" w:cs="Arial"/>
        </w:rPr>
        <w:t xml:space="preserve"> Tips </w:t>
      </w:r>
      <w:r w:rsidR="006648EE" w:rsidRPr="00815620">
        <w:rPr>
          <w:rFonts w:ascii="Arial" w:hAnsi="Arial" w:cs="Arial"/>
        </w:rPr>
        <w:t xml:space="preserve">shared included:  </w:t>
      </w:r>
    </w:p>
    <w:p w:rsidR="006648EE" w:rsidRPr="00815620" w:rsidRDefault="00970E67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Have</w:t>
      </w:r>
      <w:r w:rsidR="006648EE" w:rsidRPr="00815620">
        <w:rPr>
          <w:rFonts w:ascii="Arial" w:hAnsi="Arial" w:cs="Arial"/>
        </w:rPr>
        <w:t xml:space="preserve"> conversations rather than lecturing</w:t>
      </w:r>
    </w:p>
    <w:p w:rsidR="006648EE" w:rsidRPr="00815620" w:rsidRDefault="00970E67" w:rsidP="0063086D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>Use h</w:t>
      </w:r>
      <w:r w:rsidR="006648EE" w:rsidRPr="00815620">
        <w:rPr>
          <w:rFonts w:ascii="Arial" w:hAnsi="Arial" w:cs="Arial"/>
        </w:rPr>
        <w:t>umor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Be </w:t>
      </w:r>
      <w:r w:rsidRPr="00815620">
        <w:rPr>
          <w:rFonts w:ascii="Arial" w:hAnsi="Arial" w:cs="Arial"/>
          <w:u w:val="single"/>
        </w:rPr>
        <w:t>interactive</w:t>
      </w:r>
      <w:r w:rsidRPr="00815620">
        <w:rPr>
          <w:rFonts w:ascii="Arial" w:hAnsi="Arial" w:cs="Arial"/>
        </w:rPr>
        <w:t xml:space="preserve"> with audience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GET UP &amp; MOVE!!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Wall Charts, Pipe Cleaner Opener</w:t>
      </w:r>
    </w:p>
    <w:p w:rsidR="006648EE" w:rsidRPr="00815620" w:rsidRDefault="00970E67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Providing m</w:t>
      </w:r>
      <w:r w:rsidR="006648EE" w:rsidRPr="00815620">
        <w:rPr>
          <w:rFonts w:ascii="Arial" w:hAnsi="Arial" w:cs="Arial"/>
        </w:rPr>
        <w:t>ints to wake up</w:t>
      </w:r>
      <w:r w:rsidRPr="00815620">
        <w:rPr>
          <w:rFonts w:ascii="Arial" w:hAnsi="Arial" w:cs="Arial"/>
        </w:rPr>
        <w:t xml:space="preserve"> rather than chocolate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Be pre</w:t>
      </w:r>
      <w:r w:rsidR="00970E67" w:rsidRPr="00815620">
        <w:rPr>
          <w:rFonts w:ascii="Arial" w:hAnsi="Arial" w:cs="Arial"/>
        </w:rPr>
        <w:t>pared with your own technology and</w:t>
      </w:r>
      <w:r w:rsidRPr="00815620">
        <w:rPr>
          <w:rFonts w:ascii="Arial" w:hAnsi="Arial" w:cs="Arial"/>
        </w:rPr>
        <w:t xml:space="preserve"> know the training site</w:t>
      </w:r>
    </w:p>
    <w:p w:rsidR="006648EE" w:rsidRPr="00815620" w:rsidRDefault="00970E67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Interact and</w:t>
      </w:r>
      <w:r w:rsidR="006648EE" w:rsidRPr="00815620">
        <w:rPr>
          <w:rFonts w:ascii="Arial" w:hAnsi="Arial" w:cs="Arial"/>
        </w:rPr>
        <w:t xml:space="preserve"> talk within first 3 minutes</w:t>
      </w:r>
    </w:p>
    <w:p w:rsidR="006648EE" w:rsidRPr="00815620" w:rsidRDefault="00970E67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Have </w:t>
      </w:r>
      <w:r w:rsidR="006648EE" w:rsidRPr="00815620">
        <w:rPr>
          <w:rFonts w:ascii="Arial" w:hAnsi="Arial" w:cs="Arial"/>
        </w:rPr>
        <w:t>PPT in email and laptop and flash drive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Watch body language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Pair strangers</w:t>
      </w:r>
      <w:r w:rsidR="00970E67" w:rsidRPr="00815620">
        <w:rPr>
          <w:rFonts w:ascii="Arial" w:hAnsi="Arial" w:cs="Arial"/>
        </w:rPr>
        <w:t xml:space="preserve">, </w:t>
      </w:r>
      <w:r w:rsidRPr="00815620">
        <w:rPr>
          <w:rFonts w:ascii="Arial" w:hAnsi="Arial" w:cs="Arial"/>
        </w:rPr>
        <w:t>get up and moving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Ask ah</w:t>
      </w:r>
      <w:r w:rsidR="0063086D" w:rsidRPr="00815620">
        <w:rPr>
          <w:rFonts w:ascii="Arial" w:hAnsi="Arial" w:cs="Arial"/>
        </w:rPr>
        <w:t>-</w:t>
      </w:r>
      <w:r w:rsidRPr="00815620">
        <w:rPr>
          <w:rFonts w:ascii="Arial" w:hAnsi="Arial" w:cs="Arial"/>
        </w:rPr>
        <w:t>has! 1 ticket away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Exit tickets to process info</w:t>
      </w:r>
      <w:r w:rsidR="00970E67" w:rsidRPr="00815620">
        <w:rPr>
          <w:rFonts w:ascii="Arial" w:hAnsi="Arial" w:cs="Arial"/>
        </w:rPr>
        <w:t>rmation</w:t>
      </w:r>
      <w:r w:rsidRPr="00815620">
        <w:rPr>
          <w:rFonts w:ascii="Arial" w:hAnsi="Arial" w:cs="Arial"/>
        </w:rPr>
        <w:t xml:space="preserve"> and follow-up plans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Mobility shuffle/experimental activities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Extra activities/back</w:t>
      </w:r>
      <w:r w:rsidR="0097651C">
        <w:rPr>
          <w:rFonts w:ascii="Arial" w:hAnsi="Arial" w:cs="Arial"/>
        </w:rPr>
        <w:t>-</w:t>
      </w:r>
      <w:r w:rsidRPr="00815620">
        <w:rPr>
          <w:rFonts w:ascii="Arial" w:hAnsi="Arial" w:cs="Arial"/>
        </w:rPr>
        <w:t>up content for extra time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Be over prepared/planned redundancy</w:t>
      </w:r>
    </w:p>
    <w:p w:rsidR="006648EE" w:rsidRPr="00815620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“</w:t>
      </w:r>
      <w:r w:rsidR="00970E67" w:rsidRPr="00815620">
        <w:rPr>
          <w:rFonts w:ascii="Arial" w:hAnsi="Arial" w:cs="Arial"/>
        </w:rPr>
        <w:t>S</w:t>
      </w:r>
      <w:r w:rsidRPr="00815620">
        <w:rPr>
          <w:rFonts w:ascii="Arial" w:hAnsi="Arial" w:cs="Arial"/>
        </w:rPr>
        <w:t>tand up and earn your seat bac</w:t>
      </w:r>
      <w:r w:rsidR="00970E67" w:rsidRPr="00815620">
        <w:rPr>
          <w:rFonts w:ascii="Arial" w:hAnsi="Arial" w:cs="Arial"/>
        </w:rPr>
        <w:t>k</w:t>
      </w:r>
      <w:r w:rsidRPr="00815620">
        <w:rPr>
          <w:rFonts w:ascii="Arial" w:hAnsi="Arial" w:cs="Arial"/>
        </w:rPr>
        <w:t xml:space="preserve"> by . . .”</w:t>
      </w:r>
    </w:p>
    <w:p w:rsidR="006648EE" w:rsidRDefault="006648EE" w:rsidP="0063086D">
      <w:pPr>
        <w:pStyle w:val="ListParagraph"/>
        <w:numPr>
          <w:ilvl w:val="0"/>
          <w:numId w:val="44"/>
        </w:numPr>
        <w:spacing w:after="160" w:line="259" w:lineRule="auto"/>
        <w:rPr>
          <w:rFonts w:ascii="Arial" w:hAnsi="Arial" w:cs="Arial"/>
        </w:rPr>
      </w:pPr>
      <w:r w:rsidRPr="00815620">
        <w:rPr>
          <w:rFonts w:ascii="Arial" w:hAnsi="Arial" w:cs="Arial"/>
        </w:rPr>
        <w:t>Go with the flow</w:t>
      </w:r>
    </w:p>
    <w:p w:rsidR="00815620" w:rsidRPr="00815620" w:rsidRDefault="00815620" w:rsidP="00815620">
      <w:pPr>
        <w:pStyle w:val="ListParagraph"/>
        <w:spacing w:after="160" w:line="259" w:lineRule="auto"/>
        <w:rPr>
          <w:rFonts w:ascii="Arial" w:hAnsi="Arial" w:cs="Arial"/>
        </w:rPr>
      </w:pPr>
    </w:p>
    <w:p w:rsidR="00D05021" w:rsidRPr="00815620" w:rsidRDefault="00815620" w:rsidP="0097651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Updates </w:t>
      </w:r>
      <w:r w:rsidR="00442C8E" w:rsidRPr="00815620">
        <w:rPr>
          <w:rFonts w:ascii="Arial" w:hAnsi="Arial" w:cs="Arial"/>
          <w:b/>
          <w:u w:val="single"/>
        </w:rPr>
        <w:t>on VCPD Initiatives</w:t>
      </w:r>
    </w:p>
    <w:p w:rsidR="00D05021" w:rsidRPr="00815620" w:rsidRDefault="00D05021" w:rsidP="0097651C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Two </w:t>
      </w:r>
      <w:r w:rsidR="00442C8E" w:rsidRPr="00815620">
        <w:rPr>
          <w:rFonts w:ascii="Arial" w:hAnsi="Arial" w:cs="Arial"/>
          <w:u w:val="single"/>
        </w:rPr>
        <w:t>VCPD 101:</w:t>
      </w:r>
      <w:r w:rsidR="00442C8E" w:rsidRPr="00815620">
        <w:rPr>
          <w:rFonts w:ascii="Arial" w:hAnsi="Arial" w:cs="Arial"/>
        </w:rPr>
        <w:t xml:space="preserve"> </w:t>
      </w:r>
      <w:r w:rsidR="00442C8E" w:rsidRPr="00815620">
        <w:rPr>
          <w:rFonts w:ascii="Arial" w:hAnsi="Arial" w:cs="Arial"/>
          <w:i/>
        </w:rPr>
        <w:t>Becoming an Effective Early Childhood PD Provider</w:t>
      </w:r>
      <w:r w:rsidRPr="00815620">
        <w:rPr>
          <w:rFonts w:ascii="Arial" w:hAnsi="Arial" w:cs="Arial"/>
        </w:rPr>
        <w:t xml:space="preserve"> sessions are planned for this </w:t>
      </w:r>
      <w:proofErr w:type="gramStart"/>
      <w:r w:rsidRPr="00815620">
        <w:rPr>
          <w:rFonts w:ascii="Arial" w:hAnsi="Arial" w:cs="Arial"/>
        </w:rPr>
        <w:t>Spring</w:t>
      </w:r>
      <w:proofErr w:type="gramEnd"/>
      <w:r w:rsidRPr="00815620">
        <w:rPr>
          <w:rFonts w:ascii="Arial" w:hAnsi="Arial" w:cs="Arial"/>
        </w:rPr>
        <w:t xml:space="preserve">. </w:t>
      </w:r>
    </w:p>
    <w:p w:rsidR="00D05021" w:rsidRPr="00815620" w:rsidRDefault="00D05021" w:rsidP="00D05021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</w:r>
      <w:r w:rsidR="00226883" w:rsidRPr="00815620">
        <w:rPr>
          <w:rFonts w:ascii="Arial" w:hAnsi="Arial" w:cs="Arial"/>
        </w:rPr>
        <w:t>Richmond</w:t>
      </w:r>
      <w:r w:rsidRPr="00815620">
        <w:rPr>
          <w:rFonts w:ascii="Arial" w:hAnsi="Arial" w:cs="Arial"/>
        </w:rPr>
        <w:t xml:space="preserve">: </w:t>
      </w:r>
      <w:r w:rsidR="00226883" w:rsidRPr="00815620">
        <w:rPr>
          <w:rFonts w:ascii="Arial" w:hAnsi="Arial" w:cs="Arial"/>
        </w:rPr>
        <w:t xml:space="preserve"> March 20-21</w:t>
      </w:r>
      <w:r w:rsidR="006648EE" w:rsidRPr="00815620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>at the Hilton Garden Inn (r</w:t>
      </w:r>
      <w:r w:rsidR="00C5590A" w:rsidRPr="00815620">
        <w:rPr>
          <w:rFonts w:ascii="Arial" w:hAnsi="Arial" w:cs="Arial"/>
        </w:rPr>
        <w:t>egistration closed)</w:t>
      </w:r>
    </w:p>
    <w:p w:rsidR="00D05021" w:rsidRDefault="00D05021" w:rsidP="00D05021">
      <w:pPr>
        <w:spacing w:after="0"/>
        <w:rPr>
          <w:rFonts w:ascii="Arial" w:eastAsia="Times New Roman" w:hAnsi="Arial" w:cs="Arial"/>
          <w:color w:val="1155CC"/>
          <w:u w:val="single"/>
        </w:rPr>
      </w:pPr>
      <w:r w:rsidRPr="00815620">
        <w:rPr>
          <w:rFonts w:ascii="Arial" w:hAnsi="Arial" w:cs="Arial"/>
        </w:rPr>
        <w:tab/>
      </w:r>
      <w:r w:rsidR="00226883" w:rsidRPr="00815620">
        <w:rPr>
          <w:rFonts w:ascii="Arial" w:hAnsi="Arial" w:cs="Arial"/>
        </w:rPr>
        <w:t>Charlottesville</w:t>
      </w:r>
      <w:r w:rsidR="0097651C">
        <w:rPr>
          <w:rFonts w:ascii="Arial" w:hAnsi="Arial" w:cs="Arial"/>
        </w:rPr>
        <w:t xml:space="preserve">: </w:t>
      </w:r>
      <w:r w:rsidR="00226883" w:rsidRPr="00815620">
        <w:rPr>
          <w:rFonts w:ascii="Arial" w:hAnsi="Arial" w:cs="Arial"/>
        </w:rPr>
        <w:t xml:space="preserve"> </w:t>
      </w:r>
      <w:r w:rsidR="006648EE" w:rsidRPr="00815620">
        <w:rPr>
          <w:rFonts w:ascii="Arial" w:hAnsi="Arial" w:cs="Arial"/>
        </w:rPr>
        <w:t>June 6-7</w:t>
      </w:r>
      <w:r w:rsidRPr="00815620">
        <w:rPr>
          <w:rFonts w:ascii="Arial" w:hAnsi="Arial" w:cs="Arial"/>
        </w:rPr>
        <w:t xml:space="preserve"> at the Hilton Garden Inn (register at</w:t>
      </w:r>
      <w:r w:rsidR="0097651C">
        <w:rPr>
          <w:rFonts w:ascii="Arial" w:hAnsi="Arial" w:cs="Arial"/>
        </w:rPr>
        <w:t xml:space="preserve"> </w:t>
      </w:r>
      <w:r w:rsidR="0097651C">
        <w:rPr>
          <w:rFonts w:ascii="Arial" w:hAnsi="Arial" w:cs="Arial"/>
        </w:rPr>
        <w:tab/>
      </w:r>
      <w:hyperlink r:id="rId9" w:history="1">
        <w:r w:rsidRPr="00815620">
          <w:rPr>
            <w:rStyle w:val="Hyperlink"/>
            <w:rFonts w:ascii="Arial" w:eastAsia="Times New Roman" w:hAnsi="Arial" w:cs="Arial"/>
          </w:rPr>
          <w:t>http://www.cvent.com/d/d6qk4v</w:t>
        </w:r>
      </w:hyperlink>
      <w:r w:rsidR="0097651C">
        <w:rPr>
          <w:rFonts w:ascii="Arial" w:eastAsia="Times New Roman" w:hAnsi="Arial" w:cs="Arial"/>
          <w:color w:val="1155CC"/>
          <w:u w:val="single"/>
        </w:rPr>
        <w:t>)</w:t>
      </w:r>
    </w:p>
    <w:p w:rsidR="00815620" w:rsidRPr="00815620" w:rsidRDefault="00815620" w:rsidP="00D05021">
      <w:pPr>
        <w:spacing w:after="0"/>
        <w:rPr>
          <w:rFonts w:ascii="Arial" w:eastAsia="Times New Roman" w:hAnsi="Arial" w:cs="Arial"/>
          <w:color w:val="222222"/>
        </w:rPr>
      </w:pPr>
    </w:p>
    <w:p w:rsidR="00D05021" w:rsidRPr="00815620" w:rsidRDefault="00D05021" w:rsidP="00D05021">
      <w:pPr>
        <w:pStyle w:val="ListParagraph"/>
        <w:numPr>
          <w:ilvl w:val="0"/>
          <w:numId w:val="45"/>
        </w:numPr>
        <w:spacing w:after="0"/>
        <w:rPr>
          <w:rFonts w:ascii="Arial" w:eastAsia="Times New Roman" w:hAnsi="Arial" w:cs="Arial"/>
          <w:color w:val="222222"/>
        </w:rPr>
      </w:pPr>
      <w:r w:rsidRPr="00815620">
        <w:rPr>
          <w:rFonts w:ascii="Arial" w:hAnsi="Arial" w:cs="Arial"/>
        </w:rPr>
        <w:t xml:space="preserve">Three sessions of </w:t>
      </w:r>
      <w:r w:rsidR="00442C8E" w:rsidRPr="00815620">
        <w:rPr>
          <w:rFonts w:ascii="Arial" w:hAnsi="Arial" w:cs="Arial"/>
          <w:u w:val="single"/>
        </w:rPr>
        <w:t>VCPD 102</w:t>
      </w:r>
      <w:r w:rsidR="00442C8E" w:rsidRPr="00815620">
        <w:rPr>
          <w:rFonts w:ascii="Arial" w:hAnsi="Arial" w:cs="Arial"/>
        </w:rPr>
        <w:t xml:space="preserve">: </w:t>
      </w:r>
      <w:r w:rsidR="00442C8E" w:rsidRPr="00815620">
        <w:rPr>
          <w:rFonts w:ascii="Arial" w:hAnsi="Arial" w:cs="Arial"/>
          <w:i/>
        </w:rPr>
        <w:t xml:space="preserve">Becoming an </w:t>
      </w:r>
      <w:r w:rsidR="00442C8E" w:rsidRPr="0097651C">
        <w:rPr>
          <w:rFonts w:ascii="Lucida Handwriting" w:hAnsi="Lucida Handwriting" w:cs="Arial"/>
          <w:i/>
        </w:rPr>
        <w:t xml:space="preserve">Even </w:t>
      </w:r>
      <w:proofErr w:type="gramStart"/>
      <w:r w:rsidR="00442C8E" w:rsidRPr="0097651C">
        <w:rPr>
          <w:rFonts w:ascii="Lucida Handwriting" w:hAnsi="Lucida Handwriting" w:cs="Arial"/>
          <w:i/>
        </w:rPr>
        <w:t>More</w:t>
      </w:r>
      <w:r w:rsidR="00442C8E" w:rsidRPr="00815620">
        <w:rPr>
          <w:rFonts w:ascii="Arial" w:hAnsi="Arial" w:cs="Arial"/>
          <w:i/>
        </w:rPr>
        <w:t xml:space="preserve"> </w:t>
      </w:r>
      <w:r w:rsidR="0097651C">
        <w:rPr>
          <w:rFonts w:ascii="Arial" w:hAnsi="Arial" w:cs="Arial"/>
          <w:i/>
        </w:rPr>
        <w:t xml:space="preserve"> </w:t>
      </w:r>
      <w:r w:rsidR="00442C8E" w:rsidRPr="00815620">
        <w:rPr>
          <w:rFonts w:ascii="Arial" w:hAnsi="Arial" w:cs="Arial"/>
          <w:i/>
        </w:rPr>
        <w:t>Effective</w:t>
      </w:r>
      <w:proofErr w:type="gramEnd"/>
      <w:r w:rsidR="00442C8E" w:rsidRPr="00815620">
        <w:rPr>
          <w:rFonts w:ascii="Arial" w:hAnsi="Arial" w:cs="Arial"/>
          <w:i/>
        </w:rPr>
        <w:t xml:space="preserve"> Early Childhood PD Provider</w:t>
      </w:r>
      <w:r w:rsidRPr="00815620">
        <w:rPr>
          <w:rFonts w:ascii="Arial" w:hAnsi="Arial" w:cs="Arial"/>
          <w:i/>
        </w:rPr>
        <w:t xml:space="preserve"> </w:t>
      </w:r>
      <w:r w:rsidRPr="00815620">
        <w:rPr>
          <w:rFonts w:ascii="Arial" w:hAnsi="Arial" w:cs="Arial"/>
        </w:rPr>
        <w:t>will be piloted.</w:t>
      </w:r>
      <w:r w:rsidRPr="00815620">
        <w:t xml:space="preserve"> </w:t>
      </w:r>
      <w:r w:rsidRPr="00815620">
        <w:rPr>
          <w:rFonts w:ascii="Arial" w:hAnsi="Arial" w:cs="Arial"/>
        </w:rPr>
        <w:t>Click to register for a session</w:t>
      </w:r>
      <w:r w:rsidRPr="00815620">
        <w:t xml:space="preserve"> </w:t>
      </w:r>
      <w:hyperlink r:id="rId10" w:tgtFrame="_blank" w:history="1">
        <w:r w:rsidRPr="00815620">
          <w:rPr>
            <w:rFonts w:ascii="Arial" w:eastAsia="Times New Roman" w:hAnsi="Arial" w:cs="Arial"/>
            <w:color w:val="1155CC"/>
            <w:u w:val="single"/>
          </w:rPr>
          <w:t>http://www.cvent.com/d/x6q9wz</w:t>
        </w:r>
      </w:hyperlink>
    </w:p>
    <w:p w:rsidR="00D05021" w:rsidRPr="00815620" w:rsidRDefault="00D05021" w:rsidP="00D05021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 xml:space="preserve">Staunton (Piedmont):  </w:t>
      </w:r>
      <w:r w:rsidR="00226883" w:rsidRPr="00815620">
        <w:rPr>
          <w:rFonts w:ascii="Arial" w:hAnsi="Arial" w:cs="Arial"/>
        </w:rPr>
        <w:t>March 27</w:t>
      </w:r>
      <w:r w:rsidRPr="00815620">
        <w:rPr>
          <w:rFonts w:ascii="Arial" w:hAnsi="Arial" w:cs="Arial"/>
        </w:rPr>
        <w:t xml:space="preserve"> at the Stonewall Jackson Hotel</w:t>
      </w:r>
    </w:p>
    <w:p w:rsidR="00D05021" w:rsidRPr="00815620" w:rsidRDefault="00D05021" w:rsidP="00D05021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 xml:space="preserve">Richmond (Central): </w:t>
      </w:r>
      <w:r w:rsidR="00226883" w:rsidRPr="00815620">
        <w:rPr>
          <w:rFonts w:ascii="Arial" w:hAnsi="Arial" w:cs="Arial"/>
        </w:rPr>
        <w:t xml:space="preserve"> May 22 </w:t>
      </w:r>
      <w:r w:rsidR="0097651C">
        <w:rPr>
          <w:rFonts w:ascii="Arial" w:hAnsi="Arial" w:cs="Arial"/>
        </w:rPr>
        <w:t>at the Hilton Garden Inn</w:t>
      </w:r>
    </w:p>
    <w:p w:rsidR="00D05021" w:rsidRPr="00815620" w:rsidRDefault="00D05021" w:rsidP="00D05021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 xml:space="preserve">Manassas (Northern): </w:t>
      </w:r>
      <w:r w:rsidR="00226883" w:rsidRPr="00815620">
        <w:rPr>
          <w:rFonts w:ascii="Arial" w:hAnsi="Arial" w:cs="Arial"/>
        </w:rPr>
        <w:t xml:space="preserve">June 20 </w:t>
      </w:r>
      <w:r w:rsidRPr="00815620">
        <w:rPr>
          <w:rFonts w:ascii="Arial" w:hAnsi="Arial" w:cs="Arial"/>
        </w:rPr>
        <w:t>at the GMU Science and Technology Campus</w:t>
      </w:r>
    </w:p>
    <w:p w:rsidR="00A83F08" w:rsidRPr="00815620" w:rsidRDefault="00A83F08" w:rsidP="00D05021">
      <w:pPr>
        <w:spacing w:after="0"/>
        <w:ind w:left="360"/>
        <w:rPr>
          <w:rFonts w:ascii="Arial" w:hAnsi="Arial" w:cs="Arial"/>
        </w:rPr>
      </w:pPr>
    </w:p>
    <w:p w:rsidR="00C103BF" w:rsidRPr="00815620" w:rsidRDefault="00D05021" w:rsidP="00D05021">
      <w:pPr>
        <w:spacing w:after="0"/>
        <w:ind w:left="360"/>
        <w:rPr>
          <w:rFonts w:ascii="Arial" w:hAnsi="Arial" w:cs="Arial"/>
        </w:rPr>
      </w:pPr>
      <w:r w:rsidRPr="00815620">
        <w:rPr>
          <w:rFonts w:ascii="Arial" w:hAnsi="Arial" w:cs="Arial"/>
        </w:rPr>
        <w:tab/>
      </w:r>
      <w:r w:rsidR="00226883" w:rsidRPr="00815620">
        <w:rPr>
          <w:rFonts w:ascii="Arial" w:hAnsi="Arial" w:cs="Arial"/>
        </w:rPr>
        <w:t>The</w:t>
      </w:r>
      <w:r w:rsidR="006648EE" w:rsidRPr="00815620">
        <w:rPr>
          <w:rFonts w:ascii="Arial" w:hAnsi="Arial" w:cs="Arial"/>
        </w:rPr>
        <w:t xml:space="preserve"> intended audience</w:t>
      </w:r>
      <w:r w:rsidRPr="00815620">
        <w:rPr>
          <w:rFonts w:ascii="Arial" w:hAnsi="Arial" w:cs="Arial"/>
        </w:rPr>
        <w:t xml:space="preserve"> </w:t>
      </w:r>
      <w:r w:rsidR="006648EE" w:rsidRPr="00815620">
        <w:rPr>
          <w:rFonts w:ascii="Arial" w:hAnsi="Arial" w:cs="Arial"/>
        </w:rPr>
        <w:t xml:space="preserve">for </w:t>
      </w:r>
      <w:r w:rsidRPr="00815620">
        <w:rPr>
          <w:rFonts w:ascii="Arial" w:hAnsi="Arial" w:cs="Arial"/>
        </w:rPr>
        <w:t xml:space="preserve">VCPD </w:t>
      </w:r>
      <w:r w:rsidR="006648EE" w:rsidRPr="00815620">
        <w:rPr>
          <w:rFonts w:ascii="Arial" w:hAnsi="Arial" w:cs="Arial"/>
        </w:rPr>
        <w:t xml:space="preserve">102 is those </w:t>
      </w:r>
      <w:r w:rsidR="00226883" w:rsidRPr="00815620">
        <w:rPr>
          <w:rFonts w:ascii="Arial" w:hAnsi="Arial" w:cs="Arial"/>
        </w:rPr>
        <w:t xml:space="preserve">who </w:t>
      </w:r>
      <w:r w:rsidR="0097651C">
        <w:rPr>
          <w:rFonts w:ascii="Arial" w:hAnsi="Arial" w:cs="Arial"/>
        </w:rPr>
        <w:t xml:space="preserve">already </w:t>
      </w:r>
      <w:r w:rsidR="00226883" w:rsidRPr="00815620">
        <w:rPr>
          <w:rFonts w:ascii="Arial" w:hAnsi="Arial" w:cs="Arial"/>
        </w:rPr>
        <w:t xml:space="preserve">have </w:t>
      </w:r>
      <w:r w:rsidRPr="00815620">
        <w:rPr>
          <w:rFonts w:ascii="Arial" w:hAnsi="Arial" w:cs="Arial"/>
        </w:rPr>
        <w:t xml:space="preserve">completed all four modules of VCPD </w:t>
      </w:r>
      <w:r w:rsidR="00226883" w:rsidRPr="00815620">
        <w:rPr>
          <w:rFonts w:ascii="Arial" w:hAnsi="Arial" w:cs="Arial"/>
        </w:rPr>
        <w:t>101</w:t>
      </w:r>
      <w:r w:rsidRPr="00815620">
        <w:rPr>
          <w:rFonts w:ascii="Arial" w:hAnsi="Arial" w:cs="Arial"/>
        </w:rPr>
        <w:t xml:space="preserve">.  The </w:t>
      </w:r>
      <w:r w:rsidR="0097651C">
        <w:rPr>
          <w:rFonts w:ascii="Arial" w:hAnsi="Arial" w:cs="Arial"/>
        </w:rPr>
        <w:t>curriculum</w:t>
      </w:r>
      <w:r w:rsidR="00226883" w:rsidRPr="00815620">
        <w:rPr>
          <w:rFonts w:ascii="Arial" w:hAnsi="Arial" w:cs="Arial"/>
        </w:rPr>
        <w:t xml:space="preserve"> </w:t>
      </w:r>
      <w:r w:rsidR="0097651C">
        <w:rPr>
          <w:rFonts w:ascii="Arial" w:hAnsi="Arial" w:cs="Arial"/>
        </w:rPr>
        <w:t xml:space="preserve">includes </w:t>
      </w:r>
      <w:r w:rsidR="00226883" w:rsidRPr="00815620">
        <w:rPr>
          <w:rFonts w:ascii="Arial" w:hAnsi="Arial" w:cs="Arial"/>
        </w:rPr>
        <w:t>planning steps</w:t>
      </w:r>
      <w:r w:rsidR="0097651C">
        <w:rPr>
          <w:rFonts w:ascii="Arial" w:hAnsi="Arial" w:cs="Arial"/>
        </w:rPr>
        <w:t>, a</w:t>
      </w:r>
      <w:r w:rsidR="00226883" w:rsidRPr="00815620">
        <w:rPr>
          <w:rFonts w:ascii="Arial" w:hAnsi="Arial" w:cs="Arial"/>
        </w:rPr>
        <w:t xml:space="preserve"> planner, template, more interactive participatory strategies, training materials list, step</w:t>
      </w:r>
      <w:r w:rsidR="0097651C">
        <w:rPr>
          <w:rFonts w:ascii="Arial" w:hAnsi="Arial" w:cs="Arial"/>
        </w:rPr>
        <w:t>-</w:t>
      </w:r>
      <w:r w:rsidR="00226883" w:rsidRPr="00815620">
        <w:rPr>
          <w:rFonts w:ascii="Arial" w:hAnsi="Arial" w:cs="Arial"/>
        </w:rPr>
        <w:t xml:space="preserve">up tasks list, </w:t>
      </w:r>
      <w:r w:rsidR="00032E07" w:rsidRPr="00815620">
        <w:rPr>
          <w:rFonts w:ascii="Arial" w:hAnsi="Arial" w:cs="Arial"/>
        </w:rPr>
        <w:t xml:space="preserve">and a </w:t>
      </w:r>
      <w:r w:rsidR="00226883" w:rsidRPr="00815620">
        <w:rPr>
          <w:rFonts w:ascii="Arial" w:hAnsi="Arial" w:cs="Arial"/>
        </w:rPr>
        <w:t>trainer observation tool</w:t>
      </w:r>
      <w:r w:rsidR="0097651C">
        <w:rPr>
          <w:rFonts w:ascii="Arial" w:hAnsi="Arial" w:cs="Arial"/>
        </w:rPr>
        <w:t>.</w:t>
      </w:r>
      <w:r w:rsidR="00226883" w:rsidRPr="00815620">
        <w:rPr>
          <w:rFonts w:ascii="Arial" w:hAnsi="Arial" w:cs="Arial"/>
        </w:rPr>
        <w:t xml:space="preserve"> </w:t>
      </w:r>
    </w:p>
    <w:p w:rsidR="0054703F" w:rsidRPr="00815620" w:rsidRDefault="0054703F" w:rsidP="00C103BF">
      <w:pPr>
        <w:pStyle w:val="ListParagraph"/>
        <w:spacing w:after="0"/>
        <w:ind w:left="1440"/>
        <w:rPr>
          <w:rFonts w:ascii="Arial" w:hAnsi="Arial" w:cs="Arial"/>
        </w:rPr>
      </w:pPr>
    </w:p>
    <w:p w:rsidR="006A6474" w:rsidRPr="00815620" w:rsidRDefault="00D05021" w:rsidP="00032E07">
      <w:pPr>
        <w:pStyle w:val="ListParagraph"/>
        <w:numPr>
          <w:ilvl w:val="0"/>
          <w:numId w:val="45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The </w:t>
      </w:r>
      <w:r w:rsidR="00442C8E" w:rsidRPr="00815620">
        <w:rPr>
          <w:rFonts w:ascii="Arial" w:hAnsi="Arial" w:cs="Arial"/>
          <w:u w:val="single"/>
        </w:rPr>
        <w:t>Inclusive Practices Task Force</w:t>
      </w:r>
      <w:r w:rsidRPr="00815620">
        <w:rPr>
          <w:rFonts w:ascii="Arial" w:hAnsi="Arial" w:cs="Arial"/>
        </w:rPr>
        <w:t xml:space="preserve"> is</w:t>
      </w:r>
      <w:r w:rsidRPr="00815620">
        <w:rPr>
          <w:rFonts w:ascii="Arial" w:hAnsi="Arial" w:cs="Arial"/>
          <w:b/>
        </w:rPr>
        <w:t xml:space="preserve"> </w:t>
      </w:r>
      <w:r w:rsidRPr="00815620">
        <w:rPr>
          <w:rFonts w:ascii="Arial" w:hAnsi="Arial" w:cs="Arial"/>
        </w:rPr>
        <w:t>w</w:t>
      </w:r>
      <w:r w:rsidR="00032E07" w:rsidRPr="00815620">
        <w:rPr>
          <w:rFonts w:ascii="Arial" w:hAnsi="Arial" w:cs="Arial"/>
        </w:rPr>
        <w:t>orking on in</w:t>
      </w:r>
      <w:r w:rsidR="006A6474" w:rsidRPr="00815620">
        <w:rPr>
          <w:rFonts w:ascii="Arial" w:hAnsi="Arial" w:cs="Arial"/>
        </w:rPr>
        <w:t>fographics for legislators and childcare providers.  Also developing a resource document that provides informat</w:t>
      </w:r>
      <w:r w:rsidR="006648EE" w:rsidRPr="00815620">
        <w:rPr>
          <w:rFonts w:ascii="Arial" w:hAnsi="Arial" w:cs="Arial"/>
        </w:rPr>
        <w:t>ion on how to access resources (</w:t>
      </w:r>
      <w:r w:rsidR="0054703F" w:rsidRPr="00815620">
        <w:rPr>
          <w:rFonts w:ascii="Arial" w:hAnsi="Arial" w:cs="Arial"/>
        </w:rPr>
        <w:t>b</w:t>
      </w:r>
      <w:r w:rsidR="006A6474" w:rsidRPr="00815620">
        <w:rPr>
          <w:rFonts w:ascii="Arial" w:hAnsi="Arial" w:cs="Arial"/>
        </w:rPr>
        <w:t>ooks, training materials</w:t>
      </w:r>
      <w:r w:rsidR="00032E07" w:rsidRPr="00815620">
        <w:rPr>
          <w:rFonts w:ascii="Arial" w:hAnsi="Arial" w:cs="Arial"/>
        </w:rPr>
        <w:t xml:space="preserve">, etc.) </w:t>
      </w:r>
      <w:r w:rsidR="006A6474" w:rsidRPr="00815620">
        <w:rPr>
          <w:rFonts w:ascii="Arial" w:hAnsi="Arial" w:cs="Arial"/>
        </w:rPr>
        <w:t>on inclusive practices</w:t>
      </w:r>
      <w:r w:rsidR="00032E07" w:rsidRPr="00815620">
        <w:rPr>
          <w:rFonts w:ascii="Arial" w:hAnsi="Arial" w:cs="Arial"/>
        </w:rPr>
        <w:t xml:space="preserve"> to be posted on the VCPD website.  The IPTF meets again on </w:t>
      </w:r>
      <w:r w:rsidR="006A6474" w:rsidRPr="00815620">
        <w:rPr>
          <w:rFonts w:ascii="Arial" w:hAnsi="Arial" w:cs="Arial"/>
        </w:rPr>
        <w:t>March 25</w:t>
      </w:r>
      <w:r w:rsidR="00032E07" w:rsidRPr="00815620">
        <w:rPr>
          <w:rFonts w:ascii="Arial" w:hAnsi="Arial" w:cs="Arial"/>
          <w:vertAlign w:val="superscript"/>
        </w:rPr>
        <w:t xml:space="preserve"> </w:t>
      </w:r>
      <w:r w:rsidR="00032E07" w:rsidRPr="00815620">
        <w:rPr>
          <w:rFonts w:ascii="Arial" w:hAnsi="Arial" w:cs="Arial"/>
        </w:rPr>
        <w:t>at the DBVI and via Zoom.</w:t>
      </w:r>
    </w:p>
    <w:p w:rsidR="00032E07" w:rsidRPr="00815620" w:rsidRDefault="00032E07" w:rsidP="00032E07">
      <w:pPr>
        <w:spacing w:after="0"/>
        <w:rPr>
          <w:rFonts w:ascii="Arial" w:hAnsi="Arial" w:cs="Arial"/>
        </w:rPr>
      </w:pPr>
    </w:p>
    <w:p w:rsidR="004F57FA" w:rsidRPr="00815620" w:rsidRDefault="00032E07" w:rsidP="00015157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Follow-up contacts with faculty members who participated in the </w:t>
      </w:r>
      <w:r w:rsidRPr="00815620">
        <w:rPr>
          <w:rFonts w:ascii="Arial" w:hAnsi="Arial" w:cs="Arial"/>
          <w:u w:val="single"/>
        </w:rPr>
        <w:t xml:space="preserve">VCPD </w:t>
      </w:r>
      <w:r w:rsidR="004F57FA" w:rsidRPr="00815620">
        <w:rPr>
          <w:rFonts w:ascii="Arial" w:hAnsi="Arial" w:cs="Arial"/>
          <w:u w:val="single"/>
        </w:rPr>
        <w:t>Cross-Disciplinary Higher Education Faculty Symposium</w:t>
      </w:r>
      <w:r w:rsidRPr="00815620">
        <w:rPr>
          <w:rFonts w:ascii="Arial" w:hAnsi="Arial" w:cs="Arial"/>
        </w:rPr>
        <w:t xml:space="preserve"> will be made in the near future to request an update regarding progress on their action plan.</w:t>
      </w:r>
    </w:p>
    <w:p w:rsidR="006A6474" w:rsidRPr="00815620" w:rsidRDefault="006A6474" w:rsidP="00032E07">
      <w:pPr>
        <w:pStyle w:val="ListParagraph"/>
        <w:spacing w:after="0"/>
        <w:ind w:left="2160"/>
        <w:rPr>
          <w:rFonts w:ascii="Arial" w:hAnsi="Arial" w:cs="Arial"/>
        </w:rPr>
      </w:pPr>
    </w:p>
    <w:p w:rsidR="001F2A7A" w:rsidRPr="00815620" w:rsidRDefault="00032E07" w:rsidP="008C6F37">
      <w:pPr>
        <w:pStyle w:val="ListParagraph"/>
        <w:numPr>
          <w:ilvl w:val="0"/>
          <w:numId w:val="46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Our </w:t>
      </w:r>
      <w:r w:rsidR="008C6F37" w:rsidRPr="00815620">
        <w:rPr>
          <w:rFonts w:ascii="Arial" w:hAnsi="Arial" w:cs="Arial"/>
        </w:rPr>
        <w:t xml:space="preserve">five </w:t>
      </w:r>
      <w:r w:rsidRPr="00815620">
        <w:rPr>
          <w:rFonts w:ascii="Arial" w:hAnsi="Arial" w:cs="Arial"/>
        </w:rPr>
        <w:t xml:space="preserve">VCPD </w:t>
      </w:r>
      <w:r w:rsidR="00473910" w:rsidRPr="00815620">
        <w:rPr>
          <w:rFonts w:ascii="Arial" w:hAnsi="Arial" w:cs="Arial"/>
        </w:rPr>
        <w:t>Regional Consortia</w:t>
      </w:r>
      <w:r w:rsidR="009A5EB7" w:rsidRPr="00815620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>have set dates</w:t>
      </w:r>
      <w:r w:rsidR="008C6F37" w:rsidRPr="00815620">
        <w:rPr>
          <w:rFonts w:ascii="Arial" w:hAnsi="Arial" w:cs="Arial"/>
        </w:rPr>
        <w:t xml:space="preserve"> for their annual </w:t>
      </w:r>
      <w:r w:rsidR="008C6F37" w:rsidRPr="00815620">
        <w:rPr>
          <w:rFonts w:ascii="Arial" w:hAnsi="Arial" w:cs="Arial"/>
          <w:u w:val="single"/>
        </w:rPr>
        <w:t>s</w:t>
      </w:r>
      <w:r w:rsidR="006A6474" w:rsidRPr="00815620">
        <w:rPr>
          <w:rFonts w:ascii="Arial" w:hAnsi="Arial" w:cs="Arial"/>
          <w:u w:val="single"/>
        </w:rPr>
        <w:t>ummits</w:t>
      </w:r>
      <w:r w:rsidR="008C6F37" w:rsidRPr="00815620">
        <w:rPr>
          <w:rFonts w:ascii="Arial" w:hAnsi="Arial" w:cs="Arial"/>
          <w:u w:val="single"/>
        </w:rPr>
        <w:t>:</w:t>
      </w:r>
    </w:p>
    <w:p w:rsidR="006A6474" w:rsidRPr="00815620" w:rsidRDefault="006A6474" w:rsidP="008C6F37">
      <w:pPr>
        <w:spacing w:after="0"/>
        <w:ind w:left="360" w:firstLine="720"/>
        <w:rPr>
          <w:rFonts w:ascii="Arial" w:hAnsi="Arial" w:cs="Arial"/>
        </w:rPr>
      </w:pPr>
      <w:r w:rsidRPr="00815620">
        <w:rPr>
          <w:rFonts w:ascii="Arial" w:hAnsi="Arial" w:cs="Arial"/>
        </w:rPr>
        <w:t>Western: May 2 in Wytheville</w:t>
      </w:r>
    </w:p>
    <w:p w:rsidR="006A6474" w:rsidRPr="00815620" w:rsidRDefault="006A6474" w:rsidP="008C6F37">
      <w:pPr>
        <w:spacing w:after="0"/>
        <w:ind w:left="360" w:firstLine="720"/>
        <w:rPr>
          <w:rFonts w:ascii="Arial" w:hAnsi="Arial" w:cs="Arial"/>
        </w:rPr>
      </w:pPr>
      <w:r w:rsidRPr="00815620">
        <w:rPr>
          <w:rFonts w:ascii="Arial" w:hAnsi="Arial" w:cs="Arial"/>
        </w:rPr>
        <w:t>Central:   May 3 in Richmond</w:t>
      </w:r>
    </w:p>
    <w:p w:rsidR="006A6474" w:rsidRPr="00815620" w:rsidRDefault="006A6474" w:rsidP="008C6F37">
      <w:pPr>
        <w:spacing w:after="0"/>
        <w:ind w:left="360" w:firstLine="720"/>
        <w:rPr>
          <w:rFonts w:ascii="Arial" w:hAnsi="Arial" w:cs="Arial"/>
        </w:rPr>
      </w:pPr>
      <w:r w:rsidRPr="00815620">
        <w:rPr>
          <w:rFonts w:ascii="Arial" w:hAnsi="Arial" w:cs="Arial"/>
        </w:rPr>
        <w:t>Piedmont: May 7 in Weyers Cave</w:t>
      </w:r>
    </w:p>
    <w:p w:rsidR="006A6474" w:rsidRPr="00815620" w:rsidRDefault="006A6474" w:rsidP="008C6F37">
      <w:pPr>
        <w:spacing w:after="0"/>
        <w:ind w:left="360" w:firstLine="720"/>
        <w:rPr>
          <w:rFonts w:ascii="Arial" w:hAnsi="Arial" w:cs="Arial"/>
        </w:rPr>
      </w:pPr>
      <w:r w:rsidRPr="00815620">
        <w:rPr>
          <w:rFonts w:ascii="Arial" w:hAnsi="Arial" w:cs="Arial"/>
        </w:rPr>
        <w:t>Northern: May 15 in Manassas</w:t>
      </w:r>
    </w:p>
    <w:p w:rsidR="006A6474" w:rsidRPr="00815620" w:rsidRDefault="006A6474" w:rsidP="008C6F37">
      <w:pPr>
        <w:spacing w:after="0"/>
        <w:ind w:left="360" w:firstLine="720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Eastern: May 23 in Hampton </w:t>
      </w:r>
    </w:p>
    <w:p w:rsidR="008C6F37" w:rsidRPr="00815620" w:rsidRDefault="008C6F37" w:rsidP="001F2A7A">
      <w:pPr>
        <w:spacing w:after="0"/>
        <w:rPr>
          <w:rFonts w:ascii="Arial" w:hAnsi="Arial" w:cs="Arial"/>
          <w:b/>
          <w:u w:val="single"/>
        </w:rPr>
      </w:pPr>
    </w:p>
    <w:p w:rsidR="00A2504D" w:rsidRPr="00815620" w:rsidRDefault="004F57FA" w:rsidP="001F2A7A">
      <w:pPr>
        <w:spacing w:after="0"/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t>Early Childhood in the 2</w:t>
      </w:r>
      <w:r w:rsidR="00B03C54" w:rsidRPr="00815620">
        <w:rPr>
          <w:rFonts w:ascii="Arial" w:hAnsi="Arial" w:cs="Arial"/>
          <w:b/>
          <w:u w:val="single"/>
        </w:rPr>
        <w:t>019 General Assembly</w:t>
      </w:r>
    </w:p>
    <w:p w:rsidR="00CD379D" w:rsidRPr="00815620" w:rsidRDefault="00A2504D" w:rsidP="00CD379D">
      <w:pPr>
        <w:spacing w:after="0" w:line="240" w:lineRule="auto"/>
        <w:contextualSpacing/>
        <w:rPr>
          <w:rFonts w:ascii="Arial" w:hAnsi="Arial"/>
          <w:b/>
          <w:u w:val="single"/>
        </w:rPr>
      </w:pPr>
      <w:r w:rsidRPr="00815620">
        <w:rPr>
          <w:rFonts w:ascii="Arial" w:hAnsi="Arial" w:cs="Arial"/>
          <w:b/>
        </w:rPr>
        <w:tab/>
      </w:r>
      <w:r w:rsidR="001F2A7A" w:rsidRPr="00815620">
        <w:rPr>
          <w:rFonts w:ascii="Arial" w:hAnsi="Arial" w:cs="Arial"/>
        </w:rPr>
        <w:t>Emily Griffey</w:t>
      </w:r>
      <w:r w:rsidR="00B03C54" w:rsidRPr="00815620">
        <w:rPr>
          <w:rFonts w:ascii="Arial" w:hAnsi="Arial" w:cs="Arial"/>
        </w:rPr>
        <w:t>, Policy Director, Voices for Virginia’s Children</w:t>
      </w:r>
      <w:r w:rsidR="008C6F37" w:rsidRPr="00815620">
        <w:rPr>
          <w:rFonts w:ascii="Arial" w:hAnsi="Arial" w:cs="Arial"/>
        </w:rPr>
        <w:t>, shared information on the early childhood issues covered in this year’s General Assembly</w:t>
      </w:r>
      <w:r w:rsidR="00B62516">
        <w:rPr>
          <w:rFonts w:ascii="Arial" w:hAnsi="Arial" w:cs="Arial"/>
        </w:rPr>
        <w:t xml:space="preserve"> (GA).</w:t>
      </w:r>
      <w:r w:rsidR="008C6F37" w:rsidRPr="00815620">
        <w:rPr>
          <w:rFonts w:ascii="Arial" w:hAnsi="Arial" w:cs="Arial"/>
        </w:rPr>
        <w:t xml:space="preserve">  </w:t>
      </w:r>
      <w:r w:rsidR="00271F0D" w:rsidRPr="00815620">
        <w:rPr>
          <w:rFonts w:ascii="Arial" w:hAnsi="Arial" w:cs="Arial"/>
        </w:rPr>
        <w:t>See Emily’</w:t>
      </w:r>
      <w:r w:rsidR="00CD379D" w:rsidRPr="00815620">
        <w:rPr>
          <w:rFonts w:ascii="Arial" w:hAnsi="Arial" w:cs="Arial"/>
        </w:rPr>
        <w:t>s P</w:t>
      </w:r>
      <w:r w:rsidR="00271F0D" w:rsidRPr="00815620">
        <w:rPr>
          <w:rFonts w:ascii="Arial" w:hAnsi="Arial" w:cs="Arial"/>
        </w:rPr>
        <w:t>owerPoint for additional detail</w:t>
      </w:r>
      <w:r w:rsidR="00CD379D" w:rsidRPr="00815620">
        <w:rPr>
          <w:rFonts w:ascii="Arial" w:hAnsi="Arial" w:cs="Arial"/>
        </w:rPr>
        <w:t>s</w:t>
      </w:r>
      <w:r w:rsidR="00271F0D" w:rsidRPr="00815620">
        <w:rPr>
          <w:rFonts w:ascii="Arial" w:hAnsi="Arial" w:cs="Arial"/>
        </w:rPr>
        <w:t>.</w:t>
      </w:r>
      <w:r w:rsidR="00B62516">
        <w:rPr>
          <w:rFonts w:ascii="Arial" w:hAnsi="Arial" w:cs="Arial"/>
        </w:rPr>
        <w:t xml:space="preserve"> </w:t>
      </w:r>
      <w:hyperlink r:id="rId11" w:history="1">
        <w:r w:rsidR="00CD379D" w:rsidRPr="00815620">
          <w:rPr>
            <w:color w:val="0000FF"/>
            <w:u w:val="single"/>
          </w:rPr>
          <w:t>file:///C:/Users/Program%20Specialist/Downloads/ECE%20policy%20network%203.19.19%20(2).pdf</w:t>
        </w:r>
      </w:hyperlink>
    </w:p>
    <w:p w:rsidR="006648EE" w:rsidRPr="00815620" w:rsidRDefault="00CD379D" w:rsidP="00CD379D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>Regarding our c</w:t>
      </w:r>
      <w:r w:rsidR="006648EE" w:rsidRPr="00815620">
        <w:rPr>
          <w:rFonts w:ascii="Arial" w:hAnsi="Arial" w:cs="Arial"/>
        </w:rPr>
        <w:t xml:space="preserve">urrent </w:t>
      </w:r>
      <w:r w:rsidRPr="00815620">
        <w:rPr>
          <w:rFonts w:ascii="Arial" w:hAnsi="Arial" w:cs="Arial"/>
        </w:rPr>
        <w:t>s</w:t>
      </w:r>
      <w:r w:rsidR="006648EE" w:rsidRPr="00815620">
        <w:rPr>
          <w:rFonts w:ascii="Arial" w:hAnsi="Arial" w:cs="Arial"/>
        </w:rPr>
        <w:t xml:space="preserve">tate </w:t>
      </w:r>
      <w:r w:rsidRPr="00815620">
        <w:rPr>
          <w:rFonts w:ascii="Arial" w:hAnsi="Arial" w:cs="Arial"/>
        </w:rPr>
        <w:t>s</w:t>
      </w:r>
      <w:r w:rsidR="0054703F" w:rsidRPr="00815620">
        <w:rPr>
          <w:rFonts w:ascii="Arial" w:hAnsi="Arial" w:cs="Arial"/>
        </w:rPr>
        <w:t>tructure</w:t>
      </w:r>
      <w:r w:rsidRPr="00815620">
        <w:rPr>
          <w:rFonts w:ascii="Arial" w:hAnsi="Arial" w:cs="Arial"/>
        </w:rPr>
        <w:t xml:space="preserve">, </w:t>
      </w:r>
      <w:r w:rsidR="0054703F" w:rsidRPr="00815620">
        <w:rPr>
          <w:rFonts w:ascii="Arial" w:hAnsi="Arial" w:cs="Arial"/>
        </w:rPr>
        <w:t xml:space="preserve">Jenna Conway </w:t>
      </w:r>
      <w:r w:rsidR="006648EE" w:rsidRPr="00815620">
        <w:rPr>
          <w:rFonts w:ascii="Arial" w:hAnsi="Arial" w:cs="Arial"/>
        </w:rPr>
        <w:t xml:space="preserve">is the School Readiness Officer.  She </w:t>
      </w:r>
      <w:r w:rsidR="00C5590A" w:rsidRPr="00815620">
        <w:rPr>
          <w:rFonts w:ascii="Arial" w:hAnsi="Arial" w:cs="Arial"/>
        </w:rPr>
        <w:t>is looking</w:t>
      </w:r>
      <w:r w:rsidR="0097651C">
        <w:rPr>
          <w:rFonts w:ascii="Arial" w:hAnsi="Arial" w:cs="Arial"/>
        </w:rPr>
        <w:t xml:space="preserve"> for</w:t>
      </w:r>
      <w:r w:rsidR="006648EE" w:rsidRPr="00815620">
        <w:rPr>
          <w:rFonts w:ascii="Arial" w:hAnsi="Arial" w:cs="Arial"/>
        </w:rPr>
        <w:t xml:space="preserve"> CLASS observations to be conducted in all preschool classes. </w:t>
      </w:r>
      <w:r w:rsidR="00815620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>An i</w:t>
      </w:r>
      <w:r w:rsidR="006648EE" w:rsidRPr="00815620">
        <w:rPr>
          <w:rFonts w:ascii="Arial" w:hAnsi="Arial" w:cs="Arial"/>
        </w:rPr>
        <w:t xml:space="preserve">dea to merge ECE programs and services located at </w:t>
      </w:r>
      <w:r w:rsidRPr="00815620">
        <w:rPr>
          <w:rFonts w:ascii="Arial" w:hAnsi="Arial" w:cs="Arial"/>
        </w:rPr>
        <w:t xml:space="preserve">VDSS </w:t>
      </w:r>
      <w:r w:rsidR="006648EE" w:rsidRPr="00815620">
        <w:rPr>
          <w:rFonts w:ascii="Arial" w:hAnsi="Arial" w:cs="Arial"/>
        </w:rPr>
        <w:t xml:space="preserve">and </w:t>
      </w:r>
      <w:r w:rsidR="0054703F" w:rsidRPr="00815620">
        <w:rPr>
          <w:rFonts w:ascii="Arial" w:hAnsi="Arial" w:cs="Arial"/>
        </w:rPr>
        <w:t>VDOE</w:t>
      </w:r>
      <w:r w:rsidR="006648EE" w:rsidRPr="00815620">
        <w:rPr>
          <w:rFonts w:ascii="Arial" w:hAnsi="Arial" w:cs="Arial"/>
        </w:rPr>
        <w:t xml:space="preserve"> under VDOE</w:t>
      </w:r>
      <w:r w:rsidRPr="00815620">
        <w:rPr>
          <w:rFonts w:ascii="Arial" w:hAnsi="Arial" w:cs="Arial"/>
        </w:rPr>
        <w:t xml:space="preserve"> </w:t>
      </w:r>
      <w:r w:rsidR="006648EE" w:rsidRPr="00815620">
        <w:rPr>
          <w:rFonts w:ascii="Arial" w:hAnsi="Arial" w:cs="Arial"/>
        </w:rPr>
        <w:t xml:space="preserve">did not pass in the legislature.  </w:t>
      </w:r>
      <w:r w:rsidR="00363F10" w:rsidRPr="00815620">
        <w:rPr>
          <w:rFonts w:ascii="Arial" w:hAnsi="Arial" w:cs="Arial"/>
        </w:rPr>
        <w:t>Some shifts could still happen depending on where the Governor puts his budget focus</w:t>
      </w:r>
      <w:r w:rsidR="00363F10" w:rsidRPr="00815620">
        <w:rPr>
          <w:rFonts w:ascii="Arial" w:hAnsi="Arial" w:cs="Arial"/>
        </w:rPr>
        <w:t>.</w:t>
      </w:r>
    </w:p>
    <w:p w:rsidR="00B62516" w:rsidRDefault="00CD379D" w:rsidP="00CD379D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 xml:space="preserve">The new </w:t>
      </w:r>
      <w:r w:rsidR="00B62516">
        <w:rPr>
          <w:rFonts w:ascii="Arial" w:hAnsi="Arial" w:cs="Arial"/>
        </w:rPr>
        <w:t xml:space="preserve">one-year </w:t>
      </w:r>
      <w:r w:rsidRPr="00815620">
        <w:rPr>
          <w:rFonts w:ascii="Arial" w:hAnsi="Arial" w:cs="Arial"/>
        </w:rPr>
        <w:t xml:space="preserve">federal </w:t>
      </w:r>
      <w:r w:rsidR="0054703F" w:rsidRPr="00815620">
        <w:rPr>
          <w:rFonts w:ascii="Arial" w:hAnsi="Arial" w:cs="Arial"/>
        </w:rPr>
        <w:t>Preschool Development Grant</w:t>
      </w:r>
      <w:r w:rsidRPr="00815620">
        <w:rPr>
          <w:rFonts w:ascii="Arial" w:hAnsi="Arial" w:cs="Arial"/>
        </w:rPr>
        <w:t xml:space="preserve"> (PDG B-5) </w:t>
      </w:r>
      <w:r w:rsidR="0054703F" w:rsidRPr="00815620">
        <w:rPr>
          <w:rFonts w:ascii="Arial" w:hAnsi="Arial" w:cs="Arial"/>
        </w:rPr>
        <w:t xml:space="preserve">does not fund </w:t>
      </w:r>
      <w:r w:rsidRPr="00815620">
        <w:rPr>
          <w:rFonts w:ascii="Arial" w:hAnsi="Arial" w:cs="Arial"/>
        </w:rPr>
        <w:t xml:space="preserve">student </w:t>
      </w:r>
      <w:r w:rsidR="0054703F" w:rsidRPr="00815620">
        <w:rPr>
          <w:rFonts w:ascii="Arial" w:hAnsi="Arial" w:cs="Arial"/>
        </w:rPr>
        <w:t>slots, services</w:t>
      </w:r>
      <w:r w:rsidRPr="00815620">
        <w:rPr>
          <w:rFonts w:ascii="Arial" w:hAnsi="Arial" w:cs="Arial"/>
        </w:rPr>
        <w:t>,</w:t>
      </w:r>
      <w:r w:rsidR="0054703F" w:rsidRPr="00815620">
        <w:rPr>
          <w:rFonts w:ascii="Arial" w:hAnsi="Arial" w:cs="Arial"/>
        </w:rPr>
        <w:t xml:space="preserve"> etc.  </w:t>
      </w:r>
      <w:r w:rsidRPr="00815620">
        <w:rPr>
          <w:rFonts w:ascii="Arial" w:hAnsi="Arial" w:cs="Arial"/>
        </w:rPr>
        <w:t>Rather, $</w:t>
      </w:r>
      <w:r w:rsidR="0054703F" w:rsidRPr="00815620">
        <w:rPr>
          <w:rFonts w:ascii="Arial" w:hAnsi="Arial" w:cs="Arial"/>
        </w:rPr>
        <w:t>9</w:t>
      </w:r>
      <w:r w:rsidR="00B62516">
        <w:rPr>
          <w:rFonts w:ascii="Arial" w:hAnsi="Arial" w:cs="Arial"/>
        </w:rPr>
        <w:t>.9</w:t>
      </w:r>
      <w:r w:rsidR="0054703F" w:rsidRPr="00815620">
        <w:rPr>
          <w:rFonts w:ascii="Arial" w:hAnsi="Arial" w:cs="Arial"/>
        </w:rPr>
        <w:t xml:space="preserve"> million</w:t>
      </w:r>
      <w:r w:rsidR="006648EE" w:rsidRPr="00815620">
        <w:rPr>
          <w:rFonts w:ascii="Arial" w:hAnsi="Arial" w:cs="Arial"/>
        </w:rPr>
        <w:t xml:space="preserve"> will </w:t>
      </w:r>
      <w:r w:rsidR="00C5590A" w:rsidRPr="00815620">
        <w:rPr>
          <w:rFonts w:ascii="Arial" w:hAnsi="Arial" w:cs="Arial"/>
        </w:rPr>
        <w:t>be used</w:t>
      </w:r>
      <w:r w:rsidR="0054703F" w:rsidRPr="00815620">
        <w:rPr>
          <w:rFonts w:ascii="Arial" w:hAnsi="Arial" w:cs="Arial"/>
        </w:rPr>
        <w:t xml:space="preserve"> to conduct a needs assessment at </w:t>
      </w:r>
      <w:r w:rsidRPr="00815620">
        <w:rPr>
          <w:rFonts w:ascii="Arial" w:hAnsi="Arial" w:cs="Arial"/>
        </w:rPr>
        <w:t xml:space="preserve">the </w:t>
      </w:r>
      <w:r w:rsidR="0054703F" w:rsidRPr="00815620">
        <w:rPr>
          <w:rFonts w:ascii="Arial" w:hAnsi="Arial" w:cs="Arial"/>
        </w:rPr>
        <w:t>local level to see how ECE systems are assigned</w:t>
      </w:r>
      <w:r w:rsidRPr="00815620">
        <w:rPr>
          <w:rFonts w:ascii="Arial" w:hAnsi="Arial" w:cs="Arial"/>
        </w:rPr>
        <w:t xml:space="preserve"> and understand the big picture. </w:t>
      </w:r>
      <w:r w:rsidR="0054703F" w:rsidRPr="00815620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 xml:space="preserve">The </w:t>
      </w:r>
      <w:r w:rsidR="0054703F" w:rsidRPr="00815620">
        <w:rPr>
          <w:rFonts w:ascii="Arial" w:hAnsi="Arial" w:cs="Arial"/>
        </w:rPr>
        <w:t xml:space="preserve">VDOE and VECF </w:t>
      </w:r>
      <w:r w:rsidRPr="00815620">
        <w:rPr>
          <w:rFonts w:ascii="Arial" w:hAnsi="Arial" w:cs="Arial"/>
        </w:rPr>
        <w:t xml:space="preserve">are </w:t>
      </w:r>
      <w:r w:rsidR="0054703F" w:rsidRPr="00815620">
        <w:rPr>
          <w:rFonts w:ascii="Arial" w:hAnsi="Arial" w:cs="Arial"/>
        </w:rPr>
        <w:t>hiring now to do this work</w:t>
      </w:r>
      <w:r w:rsidRPr="00815620">
        <w:rPr>
          <w:rFonts w:ascii="Arial" w:hAnsi="Arial" w:cs="Arial"/>
        </w:rPr>
        <w:t xml:space="preserve">.  Ten </w:t>
      </w:r>
      <w:r w:rsidR="0054703F" w:rsidRPr="00815620">
        <w:rPr>
          <w:rFonts w:ascii="Arial" w:hAnsi="Arial" w:cs="Arial"/>
        </w:rPr>
        <w:t xml:space="preserve">mixed delivery communities </w:t>
      </w:r>
      <w:r w:rsidRPr="00815620">
        <w:rPr>
          <w:rFonts w:ascii="Arial" w:hAnsi="Arial" w:cs="Arial"/>
        </w:rPr>
        <w:t xml:space="preserve">also </w:t>
      </w:r>
      <w:r w:rsidR="00B62516">
        <w:rPr>
          <w:rFonts w:ascii="Arial" w:hAnsi="Arial" w:cs="Arial"/>
        </w:rPr>
        <w:t xml:space="preserve">will </w:t>
      </w:r>
      <w:r w:rsidRPr="00815620">
        <w:rPr>
          <w:rFonts w:ascii="Arial" w:hAnsi="Arial" w:cs="Arial"/>
        </w:rPr>
        <w:t xml:space="preserve">examine the data locally.  From the needs assessment, </w:t>
      </w:r>
      <w:r w:rsidR="0054703F" w:rsidRPr="00815620">
        <w:rPr>
          <w:rFonts w:ascii="Arial" w:hAnsi="Arial" w:cs="Arial"/>
        </w:rPr>
        <w:t xml:space="preserve">overall </w:t>
      </w:r>
      <w:r w:rsidRPr="00815620">
        <w:rPr>
          <w:rFonts w:ascii="Arial" w:hAnsi="Arial" w:cs="Arial"/>
        </w:rPr>
        <w:t xml:space="preserve">state </w:t>
      </w:r>
      <w:r w:rsidR="0054703F" w:rsidRPr="00815620">
        <w:rPr>
          <w:rFonts w:ascii="Arial" w:hAnsi="Arial" w:cs="Arial"/>
        </w:rPr>
        <w:t>goals</w:t>
      </w:r>
      <w:r w:rsidRPr="00815620">
        <w:rPr>
          <w:rFonts w:ascii="Arial" w:hAnsi="Arial" w:cs="Arial"/>
        </w:rPr>
        <w:t xml:space="preserve"> and a strategic plan will be developed</w:t>
      </w:r>
      <w:r w:rsidR="00B62516">
        <w:rPr>
          <w:rFonts w:ascii="Arial" w:hAnsi="Arial" w:cs="Arial"/>
        </w:rPr>
        <w:t xml:space="preserve">. </w:t>
      </w:r>
    </w:p>
    <w:p w:rsidR="0054703F" w:rsidRPr="00815620" w:rsidRDefault="00B62516" w:rsidP="00CD37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379D" w:rsidRPr="00815620">
        <w:rPr>
          <w:rFonts w:ascii="Arial" w:hAnsi="Arial" w:cs="Arial"/>
        </w:rPr>
        <w:t xml:space="preserve">At this time, the </w:t>
      </w:r>
      <w:r w:rsidR="0054703F" w:rsidRPr="00815620">
        <w:rPr>
          <w:rFonts w:ascii="Arial" w:hAnsi="Arial" w:cs="Arial"/>
        </w:rPr>
        <w:t xml:space="preserve">role of CLASS observations and </w:t>
      </w:r>
      <w:r w:rsidR="00CD379D" w:rsidRPr="00815620">
        <w:rPr>
          <w:rFonts w:ascii="Arial" w:hAnsi="Arial" w:cs="Arial"/>
        </w:rPr>
        <w:t xml:space="preserve">their </w:t>
      </w:r>
      <w:r w:rsidR="0054703F" w:rsidRPr="00815620">
        <w:rPr>
          <w:rFonts w:ascii="Arial" w:hAnsi="Arial" w:cs="Arial"/>
        </w:rPr>
        <w:t>link</w:t>
      </w:r>
      <w:r w:rsidR="00CD379D" w:rsidRPr="00815620">
        <w:rPr>
          <w:rFonts w:ascii="Arial" w:hAnsi="Arial" w:cs="Arial"/>
        </w:rPr>
        <w:t xml:space="preserve"> t</w:t>
      </w:r>
      <w:r w:rsidR="0054703F" w:rsidRPr="00815620">
        <w:rPr>
          <w:rFonts w:ascii="Arial" w:hAnsi="Arial" w:cs="Arial"/>
        </w:rPr>
        <w:t xml:space="preserve">o </w:t>
      </w:r>
      <w:r w:rsidR="00AC7B8B" w:rsidRPr="00815620">
        <w:rPr>
          <w:rFonts w:ascii="Arial" w:hAnsi="Arial" w:cs="Arial"/>
        </w:rPr>
        <w:t xml:space="preserve">professional development </w:t>
      </w:r>
      <w:r w:rsidR="00CD379D" w:rsidRPr="00815620">
        <w:rPr>
          <w:rFonts w:ascii="Arial" w:hAnsi="Arial" w:cs="Arial"/>
        </w:rPr>
        <w:t xml:space="preserve">for direct service personnel remains </w:t>
      </w:r>
      <w:r w:rsidR="00AC7B8B" w:rsidRPr="00815620">
        <w:rPr>
          <w:rFonts w:ascii="Arial" w:hAnsi="Arial" w:cs="Arial"/>
        </w:rPr>
        <w:t>a quest</w:t>
      </w:r>
      <w:r w:rsidR="00CD379D" w:rsidRPr="00815620">
        <w:rPr>
          <w:rFonts w:ascii="Arial" w:hAnsi="Arial" w:cs="Arial"/>
        </w:rPr>
        <w:t>i</w:t>
      </w:r>
      <w:r w:rsidR="00AC7B8B" w:rsidRPr="00815620">
        <w:rPr>
          <w:rFonts w:ascii="Arial" w:hAnsi="Arial" w:cs="Arial"/>
        </w:rPr>
        <w:t>on.</w:t>
      </w:r>
    </w:p>
    <w:p w:rsidR="00AC7B8B" w:rsidRPr="00815620" w:rsidRDefault="00363F10" w:rsidP="00363F10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 xml:space="preserve">Chaos in the </w:t>
      </w:r>
      <w:r w:rsidR="00AC7B8B" w:rsidRPr="00815620">
        <w:rPr>
          <w:rFonts w:ascii="Arial" w:hAnsi="Arial" w:cs="Arial"/>
        </w:rPr>
        <w:t xml:space="preserve">Governor’s office means we are not sure how some of these initiatives are going to land.  </w:t>
      </w:r>
      <w:r w:rsidRPr="00815620">
        <w:rPr>
          <w:rFonts w:ascii="Arial" w:hAnsi="Arial" w:cs="Arial"/>
        </w:rPr>
        <w:t xml:space="preserve">The Governor’s position has been weakened.  The 2020 GA </w:t>
      </w:r>
      <w:r w:rsidR="00AC7B8B" w:rsidRPr="00815620">
        <w:rPr>
          <w:rFonts w:ascii="Arial" w:hAnsi="Arial" w:cs="Arial"/>
        </w:rPr>
        <w:t xml:space="preserve">could be anyone’s </w:t>
      </w:r>
      <w:r w:rsidRPr="00815620">
        <w:rPr>
          <w:rFonts w:ascii="Arial" w:hAnsi="Arial" w:cs="Arial"/>
        </w:rPr>
        <w:t xml:space="preserve">guess.  An additional complicating factor </w:t>
      </w:r>
      <w:r w:rsidR="006648EE" w:rsidRPr="00815620">
        <w:rPr>
          <w:rFonts w:ascii="Arial" w:hAnsi="Arial" w:cs="Arial"/>
        </w:rPr>
        <w:t xml:space="preserve">is a </w:t>
      </w:r>
      <w:r w:rsidR="00AC7B8B" w:rsidRPr="00815620">
        <w:rPr>
          <w:rFonts w:ascii="Arial" w:hAnsi="Arial" w:cs="Arial"/>
        </w:rPr>
        <w:t>court process for the district map</w:t>
      </w:r>
      <w:r w:rsidRPr="00815620">
        <w:rPr>
          <w:rFonts w:ascii="Arial" w:hAnsi="Arial" w:cs="Arial"/>
        </w:rPr>
        <w:t xml:space="preserve">:  </w:t>
      </w:r>
      <w:r w:rsidR="00AC7B8B" w:rsidRPr="00815620">
        <w:rPr>
          <w:rFonts w:ascii="Arial" w:hAnsi="Arial" w:cs="Arial"/>
        </w:rPr>
        <w:t xml:space="preserve">some of the GA districts need to </w:t>
      </w:r>
      <w:r w:rsidRPr="00815620">
        <w:rPr>
          <w:rFonts w:ascii="Arial" w:hAnsi="Arial" w:cs="Arial"/>
        </w:rPr>
        <w:t xml:space="preserve">be </w:t>
      </w:r>
      <w:r w:rsidR="006648EE" w:rsidRPr="00815620">
        <w:rPr>
          <w:rFonts w:ascii="Arial" w:hAnsi="Arial" w:cs="Arial"/>
        </w:rPr>
        <w:t xml:space="preserve">redrawn. </w:t>
      </w:r>
      <w:r w:rsidRPr="00815620">
        <w:rPr>
          <w:rFonts w:ascii="Arial" w:hAnsi="Arial" w:cs="Arial"/>
        </w:rPr>
        <w:t xml:space="preserve"> Districts of leaders</w:t>
      </w:r>
      <w:r w:rsidR="006648EE" w:rsidRPr="00815620">
        <w:rPr>
          <w:rFonts w:ascii="Arial" w:hAnsi="Arial" w:cs="Arial"/>
        </w:rPr>
        <w:t xml:space="preserve"> </w:t>
      </w:r>
      <w:r w:rsidR="00AC7B8B" w:rsidRPr="00815620">
        <w:rPr>
          <w:rFonts w:ascii="Arial" w:hAnsi="Arial" w:cs="Arial"/>
        </w:rPr>
        <w:t xml:space="preserve">Curt Cox and </w:t>
      </w:r>
      <w:r w:rsidR="006648EE" w:rsidRPr="00815620">
        <w:rPr>
          <w:rFonts w:ascii="Arial" w:hAnsi="Arial" w:cs="Arial"/>
        </w:rPr>
        <w:t>Chris</w:t>
      </w:r>
      <w:r w:rsidRPr="00815620">
        <w:rPr>
          <w:rFonts w:ascii="Arial" w:hAnsi="Arial" w:cs="Arial"/>
        </w:rPr>
        <w:t xml:space="preserve"> Jones </w:t>
      </w:r>
      <w:r w:rsidR="00AC7B8B" w:rsidRPr="00815620">
        <w:rPr>
          <w:rFonts w:ascii="Arial" w:hAnsi="Arial" w:cs="Arial"/>
        </w:rPr>
        <w:t xml:space="preserve">may be redrawn and become more democratic.  </w:t>
      </w:r>
      <w:r w:rsidRPr="00815620">
        <w:rPr>
          <w:rFonts w:ascii="Arial" w:hAnsi="Arial" w:cs="Arial"/>
        </w:rPr>
        <w:t>The t</w:t>
      </w:r>
      <w:r w:rsidR="00AC7B8B" w:rsidRPr="00815620">
        <w:rPr>
          <w:rFonts w:ascii="Arial" w:hAnsi="Arial" w:cs="Arial"/>
        </w:rPr>
        <w:t>ake away</w:t>
      </w:r>
      <w:r w:rsidR="006648EE" w:rsidRPr="00815620">
        <w:rPr>
          <w:rFonts w:ascii="Arial" w:hAnsi="Arial" w:cs="Arial"/>
        </w:rPr>
        <w:t xml:space="preserve"> is </w:t>
      </w:r>
      <w:r w:rsidR="00AC7B8B" w:rsidRPr="00815620">
        <w:rPr>
          <w:rFonts w:ascii="Arial" w:hAnsi="Arial" w:cs="Arial"/>
        </w:rPr>
        <w:t xml:space="preserve">that anything can happen. </w:t>
      </w:r>
    </w:p>
    <w:p w:rsidR="00AC7B8B" w:rsidRPr="00815620" w:rsidRDefault="00A83F08" w:rsidP="00A83F08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lastRenderedPageBreak/>
        <w:tab/>
        <w:t>The GA provide</w:t>
      </w:r>
      <w:r w:rsidR="00B62516">
        <w:rPr>
          <w:rFonts w:ascii="Arial" w:hAnsi="Arial" w:cs="Arial"/>
        </w:rPr>
        <w:t>d</w:t>
      </w:r>
      <w:r w:rsidRPr="00815620">
        <w:rPr>
          <w:rFonts w:ascii="Arial" w:hAnsi="Arial" w:cs="Arial"/>
        </w:rPr>
        <w:t xml:space="preserve"> some funding for </w:t>
      </w:r>
      <w:r w:rsidR="00B62516">
        <w:rPr>
          <w:rFonts w:ascii="Arial" w:hAnsi="Arial" w:cs="Arial"/>
        </w:rPr>
        <w:t xml:space="preserve">the </w:t>
      </w:r>
      <w:r w:rsidR="001A3886" w:rsidRPr="00815620">
        <w:rPr>
          <w:rFonts w:ascii="Arial" w:hAnsi="Arial" w:cs="Arial"/>
        </w:rPr>
        <w:t>13</w:t>
      </w:r>
      <w:r w:rsidR="00AC7B8B" w:rsidRPr="00815620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>VPI+ comm</w:t>
      </w:r>
      <w:r w:rsidR="00AC7B8B" w:rsidRPr="00815620">
        <w:rPr>
          <w:rFonts w:ascii="Arial" w:hAnsi="Arial" w:cs="Arial"/>
        </w:rPr>
        <w:t xml:space="preserve">unities </w:t>
      </w:r>
      <w:r w:rsidRPr="00815620">
        <w:rPr>
          <w:rFonts w:ascii="Arial" w:hAnsi="Arial" w:cs="Arial"/>
        </w:rPr>
        <w:t>in order to maintain 1,300 slots.  Lo</w:t>
      </w:r>
      <w:r w:rsidR="00AC7B8B" w:rsidRPr="00815620">
        <w:rPr>
          <w:rFonts w:ascii="Arial" w:hAnsi="Arial" w:cs="Arial"/>
        </w:rPr>
        <w:t xml:space="preserve">calities </w:t>
      </w:r>
      <w:r w:rsidRPr="00815620">
        <w:rPr>
          <w:rFonts w:ascii="Arial" w:hAnsi="Arial" w:cs="Arial"/>
        </w:rPr>
        <w:t xml:space="preserve">must </w:t>
      </w:r>
      <w:r w:rsidR="00AC7B8B" w:rsidRPr="00815620">
        <w:rPr>
          <w:rFonts w:ascii="Arial" w:hAnsi="Arial" w:cs="Arial"/>
        </w:rPr>
        <w:t>put up the local match</w:t>
      </w:r>
      <w:r w:rsidRPr="00815620">
        <w:rPr>
          <w:rFonts w:ascii="Arial" w:hAnsi="Arial" w:cs="Arial"/>
        </w:rPr>
        <w:t>, however.  VPI+ localities will go through an application process to access $</w:t>
      </w:r>
      <w:r w:rsidR="00AC7B8B" w:rsidRPr="00815620">
        <w:rPr>
          <w:rFonts w:ascii="Arial" w:hAnsi="Arial" w:cs="Arial"/>
        </w:rPr>
        <w:t>6 million</w:t>
      </w:r>
      <w:r w:rsidRPr="00815620">
        <w:rPr>
          <w:rFonts w:ascii="Arial" w:hAnsi="Arial" w:cs="Arial"/>
        </w:rPr>
        <w:t xml:space="preserve">. </w:t>
      </w:r>
      <w:r w:rsidR="00AC7B8B" w:rsidRPr="00815620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 xml:space="preserve">The GA also passed legislation stating that Home Owners Associations may not restrict operation of Family Day Homes unless it is in their policies.  Additionally, the </w:t>
      </w:r>
      <w:r w:rsidR="00AC7B8B" w:rsidRPr="00815620">
        <w:rPr>
          <w:rFonts w:ascii="Arial" w:hAnsi="Arial" w:cs="Arial"/>
        </w:rPr>
        <w:t xml:space="preserve">Expanding Education Improvement Tax </w:t>
      </w:r>
      <w:r w:rsidR="005E5ED7" w:rsidRPr="00815620">
        <w:rPr>
          <w:rFonts w:ascii="Arial" w:hAnsi="Arial" w:cs="Arial"/>
        </w:rPr>
        <w:t>Scholarship</w:t>
      </w:r>
      <w:r w:rsidR="00C5590A" w:rsidRPr="00815620">
        <w:rPr>
          <w:rFonts w:ascii="Arial" w:hAnsi="Arial" w:cs="Arial"/>
        </w:rPr>
        <w:t xml:space="preserve"> passed</w:t>
      </w:r>
      <w:r w:rsidRPr="00815620">
        <w:rPr>
          <w:rFonts w:ascii="Arial" w:hAnsi="Arial" w:cs="Arial"/>
        </w:rPr>
        <w:t xml:space="preserve">.  It </w:t>
      </w:r>
      <w:r w:rsidR="00C5590A" w:rsidRPr="00815620">
        <w:rPr>
          <w:rFonts w:ascii="Arial" w:hAnsi="Arial" w:cs="Arial"/>
        </w:rPr>
        <w:t>expands eligibility</w:t>
      </w:r>
      <w:r w:rsidR="00AC7B8B" w:rsidRPr="00815620">
        <w:rPr>
          <w:rFonts w:ascii="Arial" w:hAnsi="Arial" w:cs="Arial"/>
        </w:rPr>
        <w:t xml:space="preserve"> for </w:t>
      </w:r>
      <w:r w:rsidR="005E5ED7" w:rsidRPr="00815620">
        <w:rPr>
          <w:rFonts w:ascii="Arial" w:hAnsi="Arial" w:cs="Arial"/>
        </w:rPr>
        <w:t>scholarship</w:t>
      </w:r>
      <w:r w:rsidR="00B62516">
        <w:rPr>
          <w:rFonts w:ascii="Arial" w:hAnsi="Arial" w:cs="Arial"/>
        </w:rPr>
        <w:t>s</w:t>
      </w:r>
      <w:r w:rsidRPr="00815620">
        <w:rPr>
          <w:rFonts w:ascii="Arial" w:hAnsi="Arial" w:cs="Arial"/>
        </w:rPr>
        <w:t xml:space="preserve"> in </w:t>
      </w:r>
      <w:proofErr w:type="spellStart"/>
      <w:r w:rsidRPr="00815620">
        <w:rPr>
          <w:rFonts w:ascii="Arial" w:hAnsi="Arial" w:cs="Arial"/>
        </w:rPr>
        <w:t>p</w:t>
      </w:r>
      <w:r w:rsidR="00DD39D5" w:rsidRPr="00815620">
        <w:rPr>
          <w:rFonts w:ascii="Arial" w:hAnsi="Arial" w:cs="Arial"/>
        </w:rPr>
        <w:t>rek</w:t>
      </w:r>
      <w:proofErr w:type="spellEnd"/>
      <w:r w:rsidR="00DD39D5" w:rsidRPr="00815620">
        <w:rPr>
          <w:rFonts w:ascii="Arial" w:hAnsi="Arial" w:cs="Arial"/>
        </w:rPr>
        <w:t xml:space="preserve"> </w:t>
      </w:r>
      <w:r w:rsidR="00C5590A" w:rsidRPr="00815620">
        <w:rPr>
          <w:rFonts w:ascii="Arial" w:hAnsi="Arial" w:cs="Arial"/>
        </w:rPr>
        <w:t>(</w:t>
      </w:r>
      <w:r w:rsidR="00AC7B8B" w:rsidRPr="00815620">
        <w:rPr>
          <w:rFonts w:ascii="Arial" w:hAnsi="Arial" w:cs="Arial"/>
        </w:rPr>
        <w:t>up to 300% of poverty and ha</w:t>
      </w:r>
      <w:r w:rsidRPr="00815620">
        <w:rPr>
          <w:rFonts w:ascii="Arial" w:hAnsi="Arial" w:cs="Arial"/>
        </w:rPr>
        <w:t>ve</w:t>
      </w:r>
      <w:r w:rsidR="00AC7B8B" w:rsidRPr="00815620">
        <w:rPr>
          <w:rFonts w:ascii="Arial" w:hAnsi="Arial" w:cs="Arial"/>
        </w:rPr>
        <w:t xml:space="preserve"> an IEP)</w:t>
      </w:r>
      <w:r w:rsidR="005E5ED7" w:rsidRPr="00815620">
        <w:rPr>
          <w:rFonts w:ascii="Arial" w:hAnsi="Arial" w:cs="Arial"/>
        </w:rPr>
        <w:t xml:space="preserve">. </w:t>
      </w:r>
      <w:r w:rsidR="00815620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>This c</w:t>
      </w:r>
      <w:r w:rsidR="005E5ED7" w:rsidRPr="00815620">
        <w:rPr>
          <w:rFonts w:ascii="Arial" w:hAnsi="Arial" w:cs="Arial"/>
        </w:rPr>
        <w:t xml:space="preserve">ould impact ECE. </w:t>
      </w:r>
    </w:p>
    <w:p w:rsidR="005E5ED7" w:rsidRPr="00815620" w:rsidRDefault="00A83F08" w:rsidP="00A83F08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  <w:b/>
        </w:rPr>
        <w:tab/>
      </w:r>
      <w:r w:rsidR="005E5ED7" w:rsidRPr="00815620">
        <w:rPr>
          <w:rFonts w:ascii="Arial" w:hAnsi="Arial" w:cs="Arial"/>
        </w:rPr>
        <w:t>Overall</w:t>
      </w:r>
      <w:r w:rsidRPr="00815620">
        <w:rPr>
          <w:rFonts w:ascii="Arial" w:hAnsi="Arial" w:cs="Arial"/>
        </w:rPr>
        <w:t>, the G</w:t>
      </w:r>
      <w:r w:rsidR="00DD39D5" w:rsidRPr="00815620">
        <w:rPr>
          <w:rFonts w:ascii="Arial" w:hAnsi="Arial" w:cs="Arial"/>
        </w:rPr>
        <w:t xml:space="preserve">overnor concentrated efforts on Education and not Health and Human Services. </w:t>
      </w:r>
      <w:r w:rsidR="005E5ED7" w:rsidRPr="00815620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>The l</w:t>
      </w:r>
      <w:r w:rsidR="005E5ED7" w:rsidRPr="00815620">
        <w:rPr>
          <w:rFonts w:ascii="Arial" w:hAnsi="Arial" w:cs="Arial"/>
        </w:rPr>
        <w:t xml:space="preserve">egislature shifted and put more into health, hospitals etc.  </w:t>
      </w:r>
      <w:r w:rsidRPr="00815620">
        <w:rPr>
          <w:rFonts w:ascii="Arial" w:hAnsi="Arial" w:cs="Arial"/>
        </w:rPr>
        <w:t xml:space="preserve">There was an increase for early intervention.  </w:t>
      </w:r>
      <w:r w:rsidR="00DD39D5" w:rsidRPr="00815620">
        <w:rPr>
          <w:rFonts w:ascii="Arial" w:hAnsi="Arial" w:cs="Arial"/>
        </w:rPr>
        <w:t xml:space="preserve">VOICES is </w:t>
      </w:r>
      <w:r w:rsidRPr="00815620">
        <w:rPr>
          <w:rFonts w:ascii="Arial" w:hAnsi="Arial" w:cs="Arial"/>
        </w:rPr>
        <w:t xml:space="preserve">obtaining </w:t>
      </w:r>
      <w:r w:rsidR="00DD39D5" w:rsidRPr="00815620">
        <w:rPr>
          <w:rFonts w:ascii="Arial" w:hAnsi="Arial" w:cs="Arial"/>
        </w:rPr>
        <w:t xml:space="preserve">information on the impact of </w:t>
      </w:r>
      <w:r w:rsidRPr="00815620">
        <w:rPr>
          <w:rFonts w:ascii="Arial" w:hAnsi="Arial" w:cs="Arial"/>
        </w:rPr>
        <w:t xml:space="preserve">the increase in </w:t>
      </w:r>
      <w:r w:rsidR="005E5ED7" w:rsidRPr="00815620">
        <w:rPr>
          <w:rFonts w:ascii="Arial" w:hAnsi="Arial" w:cs="Arial"/>
        </w:rPr>
        <w:t>child care subsidies</w:t>
      </w:r>
      <w:r w:rsidRPr="00815620">
        <w:rPr>
          <w:rFonts w:ascii="Arial" w:hAnsi="Arial" w:cs="Arial"/>
        </w:rPr>
        <w:t xml:space="preserve">.  </w:t>
      </w:r>
      <w:r w:rsidR="005E5ED7" w:rsidRPr="00815620">
        <w:rPr>
          <w:rFonts w:ascii="Arial" w:hAnsi="Arial" w:cs="Arial"/>
        </w:rPr>
        <w:t>Are we paying workers more</w:t>
      </w:r>
      <w:r w:rsidRPr="00815620">
        <w:rPr>
          <w:rFonts w:ascii="Arial" w:hAnsi="Arial" w:cs="Arial"/>
        </w:rPr>
        <w:t xml:space="preserve">?  How is the </w:t>
      </w:r>
      <w:r w:rsidR="00B62516">
        <w:rPr>
          <w:rFonts w:ascii="Arial" w:hAnsi="Arial" w:cs="Arial"/>
        </w:rPr>
        <w:t xml:space="preserve">childcare community </w:t>
      </w:r>
      <w:r w:rsidR="005E5ED7" w:rsidRPr="00815620">
        <w:rPr>
          <w:rFonts w:ascii="Arial" w:hAnsi="Arial" w:cs="Arial"/>
        </w:rPr>
        <w:t>using these dollars</w:t>
      </w:r>
      <w:r w:rsidRPr="00815620">
        <w:rPr>
          <w:rFonts w:ascii="Arial" w:hAnsi="Arial" w:cs="Arial"/>
        </w:rPr>
        <w:t>?</w:t>
      </w:r>
    </w:p>
    <w:p w:rsidR="001A3886" w:rsidRPr="00815620" w:rsidRDefault="00B737F8" w:rsidP="001F2A7A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</w:r>
      <w:r w:rsidR="00A83F08" w:rsidRPr="00815620">
        <w:rPr>
          <w:rFonts w:ascii="Arial" w:hAnsi="Arial" w:cs="Arial"/>
        </w:rPr>
        <w:t xml:space="preserve">On the horizon:  </w:t>
      </w:r>
      <w:r w:rsidR="001A3886" w:rsidRPr="00815620">
        <w:rPr>
          <w:rFonts w:ascii="Arial" w:hAnsi="Arial" w:cs="Arial"/>
        </w:rPr>
        <w:t>PDG planning</w:t>
      </w:r>
      <w:r w:rsidR="00A83F08" w:rsidRPr="00815620">
        <w:rPr>
          <w:rFonts w:ascii="Arial" w:hAnsi="Arial" w:cs="Arial"/>
        </w:rPr>
        <w:t xml:space="preserve">; </w:t>
      </w:r>
      <w:r w:rsidR="001A3886" w:rsidRPr="00815620">
        <w:rPr>
          <w:rFonts w:ascii="Arial" w:hAnsi="Arial" w:cs="Arial"/>
        </w:rPr>
        <w:t>child care subsidi</w:t>
      </w:r>
      <w:r w:rsidR="00A83F08" w:rsidRPr="00815620">
        <w:rPr>
          <w:rFonts w:ascii="Arial" w:hAnsi="Arial" w:cs="Arial"/>
        </w:rPr>
        <w:t>es; gear up for next election; Senate and House election guide</w:t>
      </w:r>
      <w:r w:rsidR="001A3886" w:rsidRPr="00815620">
        <w:rPr>
          <w:rFonts w:ascii="Arial" w:hAnsi="Arial" w:cs="Arial"/>
        </w:rPr>
        <w:t xml:space="preserve"> including ECE</w:t>
      </w:r>
      <w:r w:rsidR="00A83F08" w:rsidRPr="00815620">
        <w:rPr>
          <w:rFonts w:ascii="Arial" w:hAnsi="Arial" w:cs="Arial"/>
        </w:rPr>
        <w:t xml:space="preserve">; </w:t>
      </w:r>
      <w:r w:rsidR="001A3886" w:rsidRPr="00815620">
        <w:rPr>
          <w:rFonts w:ascii="Arial" w:hAnsi="Arial" w:cs="Arial"/>
        </w:rPr>
        <w:t xml:space="preserve">Summit on Childhood Trauma and </w:t>
      </w:r>
      <w:r w:rsidR="00DD39D5" w:rsidRPr="00815620">
        <w:rPr>
          <w:rFonts w:ascii="Arial" w:hAnsi="Arial" w:cs="Arial"/>
        </w:rPr>
        <w:t>Resilience</w:t>
      </w:r>
      <w:r w:rsidR="001A3886" w:rsidRPr="00815620">
        <w:rPr>
          <w:rFonts w:ascii="Arial" w:hAnsi="Arial" w:cs="Arial"/>
        </w:rPr>
        <w:t xml:space="preserve"> </w:t>
      </w:r>
      <w:r w:rsidR="00A83F08" w:rsidRPr="00815620">
        <w:rPr>
          <w:rFonts w:ascii="Arial" w:hAnsi="Arial" w:cs="Arial"/>
        </w:rPr>
        <w:t>(G</w:t>
      </w:r>
      <w:r w:rsidR="001A3886" w:rsidRPr="00815620">
        <w:rPr>
          <w:rFonts w:ascii="Arial" w:hAnsi="Arial" w:cs="Arial"/>
        </w:rPr>
        <w:t>et on the waiting list.</w:t>
      </w:r>
      <w:r w:rsidR="00A83F08" w:rsidRPr="00815620">
        <w:rPr>
          <w:rFonts w:ascii="Arial" w:hAnsi="Arial" w:cs="Arial"/>
        </w:rPr>
        <w:t>)</w:t>
      </w:r>
    </w:p>
    <w:p w:rsidR="00B737F8" w:rsidRPr="00815620" w:rsidRDefault="00B737F8" w:rsidP="00B737F8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  <w:highlight w:val="yellow"/>
        </w:rPr>
        <w:t>Task:  Contact Emily if you want to assist in designing a survey regarding the child care subsidy.</w:t>
      </w:r>
    </w:p>
    <w:p w:rsidR="00B737F8" w:rsidRPr="00815620" w:rsidRDefault="00B737F8" w:rsidP="001F2A7A">
      <w:pPr>
        <w:spacing w:after="0"/>
        <w:rPr>
          <w:rFonts w:ascii="Arial" w:hAnsi="Arial" w:cs="Arial"/>
        </w:rPr>
      </w:pPr>
    </w:p>
    <w:p w:rsidR="00B737F8" w:rsidRPr="00815620" w:rsidRDefault="000B7DF1" w:rsidP="001F2A7A">
      <w:pPr>
        <w:spacing w:after="0"/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t xml:space="preserve">Focus on </w:t>
      </w:r>
      <w:r w:rsidR="001644F6" w:rsidRPr="00815620">
        <w:rPr>
          <w:rFonts w:ascii="Arial" w:hAnsi="Arial" w:cs="Arial"/>
          <w:b/>
          <w:u w:val="single"/>
        </w:rPr>
        <w:t>VCPD Strategic Plan Goal 6: Promote h</w:t>
      </w:r>
      <w:r w:rsidRPr="00815620">
        <w:rPr>
          <w:rFonts w:ascii="Arial" w:hAnsi="Arial" w:cs="Arial"/>
          <w:b/>
          <w:u w:val="single"/>
        </w:rPr>
        <w:t xml:space="preserve">igh </w:t>
      </w:r>
      <w:r w:rsidR="001644F6" w:rsidRPr="00815620">
        <w:rPr>
          <w:rFonts w:ascii="Arial" w:hAnsi="Arial" w:cs="Arial"/>
          <w:b/>
          <w:u w:val="single"/>
        </w:rPr>
        <w:t>q</w:t>
      </w:r>
      <w:r w:rsidRPr="00815620">
        <w:rPr>
          <w:rFonts w:ascii="Arial" w:hAnsi="Arial" w:cs="Arial"/>
          <w:b/>
          <w:u w:val="single"/>
        </w:rPr>
        <w:t>uality</w:t>
      </w:r>
      <w:r w:rsidR="001644F6" w:rsidRPr="00815620">
        <w:rPr>
          <w:rFonts w:ascii="Arial" w:hAnsi="Arial" w:cs="Arial"/>
          <w:b/>
          <w:u w:val="single"/>
        </w:rPr>
        <w:t xml:space="preserve"> professional d</w:t>
      </w:r>
      <w:r w:rsidRPr="00815620">
        <w:rPr>
          <w:rFonts w:ascii="Arial" w:hAnsi="Arial" w:cs="Arial"/>
          <w:b/>
          <w:u w:val="single"/>
        </w:rPr>
        <w:t>evelopment</w:t>
      </w:r>
    </w:p>
    <w:p w:rsidR="00B737F8" w:rsidRPr="00815620" w:rsidRDefault="00B737F8" w:rsidP="001F2A7A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</w:r>
      <w:r w:rsidR="008C7CF4" w:rsidRPr="00815620">
        <w:rPr>
          <w:rFonts w:ascii="Arial" w:hAnsi="Arial" w:cs="Arial"/>
        </w:rPr>
        <w:t>Kris Meyers led VCPD members in an activity to review the types of professional development as defined by NAEYC and NACCRRA and adopted by VCPD.  See</w:t>
      </w:r>
    </w:p>
    <w:p w:rsidR="008C7CF4" w:rsidRPr="00815620" w:rsidRDefault="008C7CF4" w:rsidP="001F2A7A">
      <w:pPr>
        <w:spacing w:after="0"/>
        <w:rPr>
          <w:rFonts w:ascii="Arial" w:hAnsi="Arial" w:cs="Arial"/>
        </w:rPr>
      </w:pPr>
      <w:hyperlink r:id="rId12" w:history="1">
        <w:r w:rsidRPr="00815620">
          <w:rPr>
            <w:rStyle w:val="Hyperlink"/>
            <w:rFonts w:ascii="Arial" w:hAnsi="Arial" w:cs="Arial"/>
          </w:rPr>
          <w:t>http://www.vcpd.net/definition-of-professional-development/</w:t>
        </w:r>
      </w:hyperlink>
      <w:r w:rsidRPr="00815620">
        <w:rPr>
          <w:rFonts w:ascii="Arial" w:hAnsi="Arial" w:cs="Arial"/>
        </w:rPr>
        <w:t xml:space="preserve">  </w:t>
      </w:r>
    </w:p>
    <w:p w:rsidR="00B737F8" w:rsidRPr="00815620" w:rsidRDefault="008C7CF4" w:rsidP="001F2A7A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>In the recently completed survey regarding early childhood PD offered in Virginia, tr</w:t>
      </w:r>
      <w:r w:rsidR="00297B80" w:rsidRPr="00815620">
        <w:rPr>
          <w:rFonts w:ascii="Arial" w:hAnsi="Arial" w:cs="Arial"/>
        </w:rPr>
        <w:t xml:space="preserve">aining was the most common type, </w:t>
      </w:r>
      <w:r w:rsidRPr="00815620">
        <w:rPr>
          <w:rFonts w:ascii="Arial" w:hAnsi="Arial" w:cs="Arial"/>
        </w:rPr>
        <w:t>but forms of technical assistance were also provided.</w:t>
      </w:r>
    </w:p>
    <w:p w:rsidR="00B62516" w:rsidRDefault="00B25F12" w:rsidP="00DD39D5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 xml:space="preserve">Building on recent efforts with the QRIS TA Peer Group, we are working to reestablish the VCPD Quality Assurance </w:t>
      </w:r>
      <w:r w:rsidR="00B62516">
        <w:rPr>
          <w:rFonts w:ascii="Arial" w:hAnsi="Arial" w:cs="Arial"/>
        </w:rPr>
        <w:t xml:space="preserve">(QA) </w:t>
      </w:r>
      <w:r w:rsidRPr="00815620">
        <w:rPr>
          <w:rFonts w:ascii="Arial" w:hAnsi="Arial" w:cs="Arial"/>
        </w:rPr>
        <w:t xml:space="preserve">Workgroup.  Kris Meyers is convening this workgroup. </w:t>
      </w:r>
    </w:p>
    <w:p w:rsidR="00801863" w:rsidRPr="00815620" w:rsidRDefault="006A081C" w:rsidP="00DD39D5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  <w:highlight w:val="yellow"/>
        </w:rPr>
        <w:t>Task:</w:t>
      </w:r>
      <w:r w:rsidR="00B25F12" w:rsidRPr="00815620">
        <w:rPr>
          <w:rFonts w:ascii="Arial" w:hAnsi="Arial" w:cs="Arial"/>
          <w:highlight w:val="yellow"/>
        </w:rPr>
        <w:t xml:space="preserve"> </w:t>
      </w:r>
      <w:r w:rsidR="00815620">
        <w:rPr>
          <w:rFonts w:ascii="Arial" w:hAnsi="Arial" w:cs="Arial"/>
          <w:highlight w:val="yellow"/>
        </w:rPr>
        <w:t xml:space="preserve"> </w:t>
      </w:r>
      <w:r w:rsidRPr="00815620">
        <w:rPr>
          <w:rFonts w:ascii="Arial" w:hAnsi="Arial" w:cs="Arial"/>
          <w:highlight w:val="yellow"/>
        </w:rPr>
        <w:t>Let Jaye or Kris know if you are intere</w:t>
      </w:r>
      <w:r w:rsidR="00B62516">
        <w:rPr>
          <w:rFonts w:ascii="Arial" w:hAnsi="Arial" w:cs="Arial"/>
          <w:highlight w:val="yellow"/>
        </w:rPr>
        <w:t>sted in being a part of the QA W</w:t>
      </w:r>
      <w:r w:rsidRPr="00815620">
        <w:rPr>
          <w:rFonts w:ascii="Arial" w:hAnsi="Arial" w:cs="Arial"/>
          <w:highlight w:val="yellow"/>
        </w:rPr>
        <w:t>orkgroup.</w:t>
      </w:r>
      <w:r w:rsidRPr="00815620">
        <w:rPr>
          <w:rFonts w:ascii="Arial" w:hAnsi="Arial" w:cs="Arial"/>
        </w:rPr>
        <w:t xml:space="preserve"> </w:t>
      </w:r>
    </w:p>
    <w:p w:rsidR="00801863" w:rsidRPr="00815620" w:rsidRDefault="00801863" w:rsidP="00801863">
      <w:pPr>
        <w:pStyle w:val="ListParagraph"/>
        <w:spacing w:after="0"/>
        <w:rPr>
          <w:rFonts w:ascii="Arial" w:hAnsi="Arial" w:cs="Arial"/>
        </w:rPr>
      </w:pPr>
    </w:p>
    <w:p w:rsidR="00801863" w:rsidRPr="00815620" w:rsidRDefault="00801863" w:rsidP="00DD39D5">
      <w:pPr>
        <w:spacing w:after="0"/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t>CLASS</w:t>
      </w:r>
      <w:r w:rsidR="00B25F12" w:rsidRPr="00815620">
        <w:rPr>
          <w:rFonts w:ascii="Arial" w:hAnsi="Arial" w:cs="Arial"/>
          <w:b/>
          <w:u w:val="single"/>
        </w:rPr>
        <w:t xml:space="preserve"> in Virginia</w:t>
      </w:r>
    </w:p>
    <w:p w:rsidR="00150FF4" w:rsidRPr="00815620" w:rsidRDefault="00B25F12" w:rsidP="00472027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  <w:b/>
        </w:rPr>
        <w:tab/>
      </w:r>
      <w:r w:rsidRPr="00815620">
        <w:rPr>
          <w:rFonts w:ascii="Arial" w:hAnsi="Arial" w:cs="Arial"/>
        </w:rPr>
        <w:t xml:space="preserve">Kris also led us in an overview of </w:t>
      </w:r>
      <w:r w:rsidR="00472027" w:rsidRPr="00815620">
        <w:rPr>
          <w:rFonts w:ascii="Arial" w:hAnsi="Arial" w:cs="Arial"/>
        </w:rPr>
        <w:t xml:space="preserve">the </w:t>
      </w:r>
      <w:r w:rsidRPr="00815620">
        <w:rPr>
          <w:rFonts w:ascii="Arial" w:hAnsi="Arial" w:cs="Arial"/>
        </w:rPr>
        <w:t>CLASS (Classroom Assessment Scoring System</w:t>
      </w:r>
      <w:r w:rsidR="00472027" w:rsidRPr="00815620">
        <w:rPr>
          <w:rFonts w:ascii="Arial" w:hAnsi="Arial" w:cs="Arial"/>
        </w:rPr>
        <w:t>.</w:t>
      </w:r>
      <w:r w:rsidR="00150FF4" w:rsidRPr="00815620">
        <w:rPr>
          <w:rFonts w:ascii="Arial" w:hAnsi="Arial" w:cs="Arial"/>
        </w:rPr>
        <w:t>)</w:t>
      </w:r>
      <w:r w:rsidR="00472027" w:rsidRPr="00815620">
        <w:rPr>
          <w:rFonts w:ascii="Arial" w:hAnsi="Arial" w:cs="Arial"/>
        </w:rPr>
        <w:t xml:space="preserve">  CLASS provides a structure to collect standardized information on the quality of classroom interactions</w:t>
      </w:r>
      <w:r w:rsidR="00150FF4" w:rsidRPr="00815620">
        <w:rPr>
          <w:rFonts w:ascii="Arial" w:hAnsi="Arial" w:cs="Arial"/>
        </w:rPr>
        <w:t xml:space="preserve">, and is used in Virginia Quality, Head Start, VPI and VPI+, the Preschool Development </w:t>
      </w:r>
      <w:proofErr w:type="gramStart"/>
      <w:r w:rsidR="00150FF4" w:rsidRPr="00815620">
        <w:rPr>
          <w:rFonts w:ascii="Arial" w:hAnsi="Arial" w:cs="Arial"/>
        </w:rPr>
        <w:t>Grant</w:t>
      </w:r>
      <w:r w:rsidR="00866B59" w:rsidRPr="00815620">
        <w:rPr>
          <w:rFonts w:ascii="Arial" w:hAnsi="Arial" w:cs="Arial"/>
        </w:rPr>
        <w:t xml:space="preserve">  (</w:t>
      </w:r>
      <w:proofErr w:type="gramEnd"/>
      <w:r w:rsidR="00866B59" w:rsidRPr="00815620">
        <w:rPr>
          <w:rFonts w:ascii="Arial" w:hAnsi="Arial" w:cs="Arial"/>
        </w:rPr>
        <w:t>PDG)</w:t>
      </w:r>
      <w:r w:rsidR="00150FF4" w:rsidRPr="00815620">
        <w:rPr>
          <w:rFonts w:ascii="Arial" w:hAnsi="Arial" w:cs="Arial"/>
        </w:rPr>
        <w:t>, and other programs</w:t>
      </w:r>
      <w:r w:rsidR="00472027" w:rsidRPr="00815620">
        <w:rPr>
          <w:rFonts w:ascii="Arial" w:hAnsi="Arial" w:cs="Arial"/>
        </w:rPr>
        <w:t>.  We viewed a short video</w:t>
      </w:r>
      <w:r w:rsidR="00150FF4" w:rsidRPr="00815620">
        <w:rPr>
          <w:rFonts w:ascii="Arial" w:hAnsi="Arial" w:cs="Arial"/>
        </w:rPr>
        <w:t>,</w:t>
      </w:r>
      <w:r w:rsidR="00472027" w:rsidRPr="00815620">
        <w:rPr>
          <w:rFonts w:ascii="Arial" w:hAnsi="Arial" w:cs="Arial"/>
        </w:rPr>
        <w:t xml:space="preserve"> </w:t>
      </w:r>
      <w:r w:rsidR="00472027" w:rsidRPr="00815620">
        <w:rPr>
          <w:rFonts w:ascii="Arial" w:hAnsi="Arial" w:cs="Arial"/>
          <w:i/>
        </w:rPr>
        <w:t>The Power of Interactions.</w:t>
      </w:r>
      <w:r w:rsidR="00472027" w:rsidRPr="00815620">
        <w:rPr>
          <w:rFonts w:ascii="Arial" w:hAnsi="Arial" w:cs="Arial"/>
          <w:b/>
        </w:rPr>
        <w:t xml:space="preserve">  </w:t>
      </w:r>
      <w:hyperlink r:id="rId13" w:history="1">
        <w:r w:rsidR="00472027" w:rsidRPr="00815620">
          <w:rPr>
            <w:rStyle w:val="Hyperlink"/>
          </w:rPr>
          <w:t>https://teachstone.com/class/</w:t>
        </w:r>
      </w:hyperlink>
      <w:r w:rsidR="00150FF4" w:rsidRPr="00815620">
        <w:rPr>
          <w:color w:val="0000FF"/>
          <w:u w:val="single"/>
        </w:rPr>
        <w:t xml:space="preserve"> </w:t>
      </w:r>
      <w:r w:rsidR="00AD3621" w:rsidRPr="00815620">
        <w:rPr>
          <w:color w:val="0000FF"/>
        </w:rPr>
        <w:t xml:space="preserve">  </w:t>
      </w:r>
      <w:r w:rsidR="001D59B6" w:rsidRPr="00815620">
        <w:rPr>
          <w:rFonts w:ascii="Arial" w:hAnsi="Arial" w:cs="Arial"/>
        </w:rPr>
        <w:t>Kris shared professional development options and opportunities as well as resources for learning more about CLASS.  See her PowerPoint for additional information.</w:t>
      </w:r>
    </w:p>
    <w:p w:rsidR="00DD39D5" w:rsidRPr="00815620" w:rsidRDefault="001D59B6" w:rsidP="00DD39D5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</w:r>
      <w:r w:rsidR="00DD39D5" w:rsidRPr="00815620">
        <w:rPr>
          <w:rFonts w:ascii="Arial" w:hAnsi="Arial" w:cs="Arial"/>
        </w:rPr>
        <w:t>Lisa Thompson</w:t>
      </w:r>
      <w:r w:rsidR="00866B59" w:rsidRPr="00815620">
        <w:rPr>
          <w:rFonts w:ascii="Arial" w:hAnsi="Arial" w:cs="Arial"/>
        </w:rPr>
        <w:t>, PDG Quality Coordinator,</w:t>
      </w:r>
      <w:r w:rsidR="00DD39D5" w:rsidRPr="00815620">
        <w:rPr>
          <w:rFonts w:ascii="Arial" w:hAnsi="Arial" w:cs="Arial"/>
        </w:rPr>
        <w:t xml:space="preserve"> shared information about how the CLASS will be used in </w:t>
      </w:r>
      <w:r w:rsidR="00866B59" w:rsidRPr="00815620">
        <w:rPr>
          <w:rFonts w:ascii="Arial" w:hAnsi="Arial" w:cs="Arial"/>
        </w:rPr>
        <w:t xml:space="preserve">participating PDG </w:t>
      </w:r>
      <w:r w:rsidR="00DD39D5" w:rsidRPr="00815620">
        <w:rPr>
          <w:rFonts w:ascii="Arial" w:hAnsi="Arial" w:cs="Arial"/>
        </w:rPr>
        <w:t xml:space="preserve">programs to determine how to improve quality.  Communities are collecting information now on the </w:t>
      </w:r>
      <w:r w:rsidR="00866B59" w:rsidRPr="00815620">
        <w:rPr>
          <w:rFonts w:ascii="Arial" w:hAnsi="Arial" w:cs="Arial"/>
        </w:rPr>
        <w:t xml:space="preserve">early childhood </w:t>
      </w:r>
      <w:r w:rsidR="00DD39D5" w:rsidRPr="00815620">
        <w:rPr>
          <w:rFonts w:ascii="Arial" w:hAnsi="Arial" w:cs="Arial"/>
        </w:rPr>
        <w:t xml:space="preserve">programs that want to be involved in this process.  Reports from the communities are due by next Friday. </w:t>
      </w:r>
      <w:r w:rsidR="00815620">
        <w:rPr>
          <w:rFonts w:ascii="Arial" w:hAnsi="Arial" w:cs="Arial"/>
        </w:rPr>
        <w:t xml:space="preserve"> </w:t>
      </w:r>
      <w:r w:rsidR="00DD39D5" w:rsidRPr="00815620">
        <w:rPr>
          <w:rFonts w:ascii="Arial" w:hAnsi="Arial" w:cs="Arial"/>
        </w:rPr>
        <w:t xml:space="preserve">This will determine what the scope of work will be. </w:t>
      </w:r>
      <w:r w:rsidR="00815620">
        <w:rPr>
          <w:rFonts w:ascii="Arial" w:hAnsi="Arial" w:cs="Arial"/>
        </w:rPr>
        <w:t xml:space="preserve"> </w:t>
      </w:r>
      <w:r w:rsidR="00DD39D5" w:rsidRPr="00815620">
        <w:rPr>
          <w:rFonts w:ascii="Arial" w:hAnsi="Arial" w:cs="Arial"/>
        </w:rPr>
        <w:t>Communities will be provided with observations, t</w:t>
      </w:r>
      <w:r w:rsidR="00815620">
        <w:rPr>
          <w:rFonts w:ascii="Arial" w:hAnsi="Arial" w:cs="Arial"/>
        </w:rPr>
        <w:t xml:space="preserve">raining and follow up support. </w:t>
      </w:r>
      <w:r w:rsidR="00DD39D5" w:rsidRPr="00815620">
        <w:rPr>
          <w:rFonts w:ascii="Arial" w:hAnsi="Arial" w:cs="Arial"/>
        </w:rPr>
        <w:t xml:space="preserve"> Each teacher </w:t>
      </w:r>
      <w:r w:rsidR="00866B59" w:rsidRPr="00815620">
        <w:rPr>
          <w:rFonts w:ascii="Arial" w:hAnsi="Arial" w:cs="Arial"/>
        </w:rPr>
        <w:t xml:space="preserve">and leader </w:t>
      </w:r>
      <w:r w:rsidR="00DD39D5" w:rsidRPr="00815620">
        <w:rPr>
          <w:rFonts w:ascii="Arial" w:hAnsi="Arial" w:cs="Arial"/>
        </w:rPr>
        <w:t xml:space="preserve">involved will receive a </w:t>
      </w:r>
      <w:r w:rsidR="00866B59" w:rsidRPr="00815620">
        <w:rPr>
          <w:rFonts w:ascii="Arial" w:hAnsi="Arial" w:cs="Arial"/>
        </w:rPr>
        <w:t xml:space="preserve">monetary </w:t>
      </w:r>
      <w:r w:rsidR="00DD39D5" w:rsidRPr="00815620">
        <w:rPr>
          <w:rFonts w:ascii="Arial" w:hAnsi="Arial" w:cs="Arial"/>
        </w:rPr>
        <w:t xml:space="preserve">stipend. </w:t>
      </w:r>
    </w:p>
    <w:p w:rsidR="00DD39D5" w:rsidRPr="00815620" w:rsidRDefault="0034228D" w:rsidP="0034228D">
      <w:p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ab/>
      </w:r>
      <w:r w:rsidR="00801863" w:rsidRPr="00815620">
        <w:rPr>
          <w:rFonts w:ascii="Arial" w:hAnsi="Arial" w:cs="Arial"/>
        </w:rPr>
        <w:t>Tammy P</w:t>
      </w:r>
      <w:r w:rsidRPr="00815620">
        <w:rPr>
          <w:rFonts w:ascii="Arial" w:hAnsi="Arial" w:cs="Arial"/>
        </w:rPr>
        <w:t xml:space="preserve">etrowicz from ICF shared that all </w:t>
      </w:r>
      <w:r w:rsidR="00801863" w:rsidRPr="00815620">
        <w:rPr>
          <w:rFonts w:ascii="Arial" w:hAnsi="Arial" w:cs="Arial"/>
        </w:rPr>
        <w:t>Head Start</w:t>
      </w:r>
      <w:r w:rsidRPr="00815620">
        <w:rPr>
          <w:rFonts w:ascii="Arial" w:hAnsi="Arial" w:cs="Arial"/>
        </w:rPr>
        <w:t xml:space="preserve"> </w:t>
      </w:r>
      <w:r w:rsidR="00801863" w:rsidRPr="00815620">
        <w:rPr>
          <w:rFonts w:ascii="Arial" w:hAnsi="Arial" w:cs="Arial"/>
        </w:rPr>
        <w:t xml:space="preserve">grantees use CLASS.  </w:t>
      </w:r>
      <w:r w:rsidRPr="00815620">
        <w:rPr>
          <w:rFonts w:ascii="Arial" w:hAnsi="Arial" w:cs="Arial"/>
        </w:rPr>
        <w:t xml:space="preserve">Initially, all personnel </w:t>
      </w:r>
      <w:r w:rsidR="00C5590A" w:rsidRPr="00815620">
        <w:rPr>
          <w:rFonts w:ascii="Arial" w:hAnsi="Arial" w:cs="Arial"/>
        </w:rPr>
        <w:t>were</w:t>
      </w:r>
      <w:r w:rsidR="00801863" w:rsidRPr="00815620">
        <w:rPr>
          <w:rFonts w:ascii="Arial" w:hAnsi="Arial" w:cs="Arial"/>
        </w:rPr>
        <w:t xml:space="preserve"> trained to reliability</w:t>
      </w:r>
      <w:r w:rsidRPr="00815620">
        <w:rPr>
          <w:rFonts w:ascii="Arial" w:hAnsi="Arial" w:cs="Arial"/>
        </w:rPr>
        <w:t xml:space="preserve">.  Currently, </w:t>
      </w:r>
      <w:r w:rsidR="00DD39D5" w:rsidRPr="00815620">
        <w:rPr>
          <w:rFonts w:ascii="Arial" w:hAnsi="Arial" w:cs="Arial"/>
        </w:rPr>
        <w:t xml:space="preserve">educational coordinators, managers, supervisors </w:t>
      </w:r>
      <w:r w:rsidR="00C5590A" w:rsidRPr="00815620">
        <w:rPr>
          <w:rFonts w:ascii="Arial" w:hAnsi="Arial" w:cs="Arial"/>
        </w:rPr>
        <w:t>(those</w:t>
      </w:r>
      <w:r w:rsidR="00DD39D5" w:rsidRPr="00815620">
        <w:rPr>
          <w:rFonts w:ascii="Arial" w:hAnsi="Arial" w:cs="Arial"/>
        </w:rPr>
        <w:t xml:space="preserve"> who will conduct the observation</w:t>
      </w:r>
      <w:r w:rsidRPr="00815620">
        <w:rPr>
          <w:rFonts w:ascii="Arial" w:hAnsi="Arial" w:cs="Arial"/>
        </w:rPr>
        <w:t>s)</w:t>
      </w:r>
      <w:r w:rsidR="00DD39D5" w:rsidRPr="00815620">
        <w:rPr>
          <w:rFonts w:ascii="Arial" w:hAnsi="Arial" w:cs="Arial"/>
        </w:rPr>
        <w:t xml:space="preserve"> are trained to reliability. </w:t>
      </w:r>
      <w:r w:rsidRPr="00815620">
        <w:rPr>
          <w:rFonts w:ascii="Arial" w:hAnsi="Arial" w:cs="Arial"/>
        </w:rPr>
        <w:t xml:space="preserve"> Head Start has found that </w:t>
      </w:r>
      <w:r w:rsidR="00DD39D5" w:rsidRPr="00815620">
        <w:rPr>
          <w:rFonts w:ascii="Arial" w:hAnsi="Arial" w:cs="Arial"/>
        </w:rPr>
        <w:t xml:space="preserve">the </w:t>
      </w:r>
      <w:r w:rsidRPr="00815620">
        <w:rPr>
          <w:rFonts w:ascii="Arial" w:hAnsi="Arial" w:cs="Arial"/>
        </w:rPr>
        <w:t>most effective way to c</w:t>
      </w:r>
      <w:r w:rsidR="00801863" w:rsidRPr="00815620">
        <w:rPr>
          <w:rFonts w:ascii="Arial" w:hAnsi="Arial" w:cs="Arial"/>
        </w:rPr>
        <w:t>hange practices is through coaching</w:t>
      </w:r>
      <w:r w:rsidRPr="00815620">
        <w:rPr>
          <w:rFonts w:ascii="Arial" w:hAnsi="Arial" w:cs="Arial"/>
        </w:rPr>
        <w:t xml:space="preserve">, rather than training classroom personnel to reliability.  </w:t>
      </w:r>
      <w:r w:rsidR="00B62516">
        <w:rPr>
          <w:rFonts w:ascii="Arial" w:hAnsi="Arial" w:cs="Arial"/>
        </w:rPr>
        <w:t xml:space="preserve">Nationally, </w:t>
      </w:r>
      <w:r w:rsidRPr="00815620">
        <w:rPr>
          <w:rFonts w:ascii="Arial" w:hAnsi="Arial" w:cs="Arial"/>
        </w:rPr>
        <w:t xml:space="preserve">Head Start scores have </w:t>
      </w:r>
      <w:r w:rsidR="00801863" w:rsidRPr="00815620">
        <w:rPr>
          <w:rFonts w:ascii="Arial" w:hAnsi="Arial" w:cs="Arial"/>
        </w:rPr>
        <w:t>slowly increased</w:t>
      </w:r>
      <w:r w:rsidRPr="00815620">
        <w:rPr>
          <w:rFonts w:ascii="Arial" w:hAnsi="Arial" w:cs="Arial"/>
        </w:rPr>
        <w:t>.</w:t>
      </w:r>
    </w:p>
    <w:p w:rsidR="00690565" w:rsidRPr="00815620" w:rsidRDefault="0034228D" w:rsidP="0034228D">
      <w:pPr>
        <w:pStyle w:val="ListParagraph"/>
        <w:spacing w:after="0"/>
        <w:ind w:left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 xml:space="preserve">CLASS is used in </w:t>
      </w:r>
      <w:r w:rsidR="00690565" w:rsidRPr="00815620">
        <w:rPr>
          <w:rFonts w:ascii="Arial" w:hAnsi="Arial" w:cs="Arial"/>
        </w:rPr>
        <w:t>V</w:t>
      </w:r>
      <w:r w:rsidRPr="00815620">
        <w:rPr>
          <w:rFonts w:ascii="Arial" w:hAnsi="Arial" w:cs="Arial"/>
        </w:rPr>
        <w:t xml:space="preserve">PI and VPI+ classrooms.  VPI+ classrooms had CLASS and ECERS ratings in years 1 and 3 with coaching provided in the interim. </w:t>
      </w:r>
    </w:p>
    <w:p w:rsidR="0034228D" w:rsidRPr="00815620" w:rsidRDefault="00AD3621" w:rsidP="00AD3621">
      <w:pPr>
        <w:pStyle w:val="ListParagraph"/>
        <w:spacing w:after="0"/>
        <w:ind w:left="0"/>
        <w:rPr>
          <w:rFonts w:ascii="Arial" w:hAnsi="Arial" w:cs="Arial"/>
        </w:rPr>
      </w:pPr>
      <w:r w:rsidRPr="00815620">
        <w:rPr>
          <w:rFonts w:ascii="Arial" w:hAnsi="Arial" w:cs="Arial"/>
        </w:rPr>
        <w:tab/>
      </w:r>
      <w:r w:rsidR="0034228D" w:rsidRPr="00815620">
        <w:rPr>
          <w:rFonts w:ascii="Arial" w:hAnsi="Arial" w:cs="Arial"/>
        </w:rPr>
        <w:t xml:space="preserve">In Virginia Quality, CLASS observations </w:t>
      </w:r>
      <w:r w:rsidRPr="00815620">
        <w:rPr>
          <w:rFonts w:ascii="Arial" w:hAnsi="Arial" w:cs="Arial"/>
        </w:rPr>
        <w:t>are completed at levels 4 and 5.</w:t>
      </w:r>
      <w:r w:rsidR="00B62516">
        <w:rPr>
          <w:rFonts w:ascii="Arial" w:hAnsi="Arial" w:cs="Arial"/>
        </w:rPr>
        <w:t xml:space="preserve">  Level 3 p</w:t>
      </w:r>
      <w:r w:rsidR="0003757E">
        <w:rPr>
          <w:rFonts w:ascii="Arial" w:hAnsi="Arial" w:cs="Arial"/>
        </w:rPr>
        <w:t>rograms receive the Dimensions G</w:t>
      </w:r>
      <w:r w:rsidRPr="00815620">
        <w:rPr>
          <w:rFonts w:ascii="Arial" w:hAnsi="Arial" w:cs="Arial"/>
        </w:rPr>
        <w:t xml:space="preserve">uides and </w:t>
      </w:r>
      <w:proofErr w:type="spellStart"/>
      <w:r w:rsidRPr="00815620">
        <w:rPr>
          <w:rFonts w:ascii="Arial" w:hAnsi="Arial" w:cs="Arial"/>
        </w:rPr>
        <w:t>self</w:t>
      </w:r>
      <w:r w:rsidR="0003757E">
        <w:rPr>
          <w:rFonts w:ascii="Arial" w:hAnsi="Arial" w:cs="Arial"/>
        </w:rPr>
        <w:t xml:space="preserve"> </w:t>
      </w:r>
      <w:r w:rsidRPr="00815620">
        <w:rPr>
          <w:rFonts w:ascii="Arial" w:hAnsi="Arial" w:cs="Arial"/>
        </w:rPr>
        <w:t>study</w:t>
      </w:r>
      <w:proofErr w:type="spellEnd"/>
      <w:r w:rsidRPr="00815620">
        <w:rPr>
          <w:rFonts w:ascii="Arial" w:hAnsi="Arial" w:cs="Arial"/>
        </w:rPr>
        <w:t xml:space="preserve"> forms.  Programs conduct a </w:t>
      </w:r>
      <w:proofErr w:type="spellStart"/>
      <w:r w:rsidRPr="00815620">
        <w:rPr>
          <w:rFonts w:ascii="Arial" w:hAnsi="Arial" w:cs="Arial"/>
        </w:rPr>
        <w:t>self study</w:t>
      </w:r>
      <w:proofErr w:type="spellEnd"/>
      <w:r w:rsidRPr="00815620">
        <w:rPr>
          <w:rFonts w:ascii="Arial" w:hAnsi="Arial" w:cs="Arial"/>
        </w:rPr>
        <w:t xml:space="preserve"> before being observed by an approved rater.</w:t>
      </w:r>
    </w:p>
    <w:p w:rsidR="00690565" w:rsidRPr="00815620" w:rsidRDefault="00AD3621" w:rsidP="00AD3621">
      <w:pPr>
        <w:pStyle w:val="ListParagraph"/>
        <w:spacing w:after="0"/>
        <w:ind w:left="0"/>
        <w:rPr>
          <w:rFonts w:ascii="Arial" w:hAnsi="Arial" w:cs="Arial"/>
        </w:rPr>
      </w:pPr>
      <w:r w:rsidRPr="00815620">
        <w:rPr>
          <w:rFonts w:ascii="Arial" w:hAnsi="Arial" w:cs="Arial"/>
        </w:rPr>
        <w:tab/>
        <w:t>Sue Geller noted that Wingspan is crosswalked with CLASS with a focus on the emotional domain.  The crosswalk is posted on the Teachstone website.</w:t>
      </w:r>
    </w:p>
    <w:p w:rsidR="00AD3621" w:rsidRPr="00815620" w:rsidRDefault="00AD3621" w:rsidP="00D25866">
      <w:pPr>
        <w:spacing w:after="0"/>
        <w:rPr>
          <w:rFonts w:ascii="Arial" w:hAnsi="Arial" w:cs="Arial"/>
          <w:b/>
          <w:u w:val="single"/>
        </w:rPr>
      </w:pPr>
    </w:p>
    <w:p w:rsidR="008522B0" w:rsidRPr="00815620" w:rsidRDefault="00473910" w:rsidP="00D25866">
      <w:pPr>
        <w:spacing w:after="0"/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t xml:space="preserve">Announcements </w:t>
      </w:r>
    </w:p>
    <w:p w:rsidR="00815620" w:rsidRPr="00815620" w:rsidRDefault="00815620" w:rsidP="00815620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>Registration is open!</w:t>
      </w:r>
    </w:p>
    <w:p w:rsidR="00815620" w:rsidRPr="00815620" w:rsidRDefault="00815620" w:rsidP="00815620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Virginia Association for the Education of Young Children Conference</w:t>
      </w:r>
    </w:p>
    <w:p w:rsidR="00815620" w:rsidRPr="00815620" w:rsidRDefault="00815620" w:rsidP="00815620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Virginia Head Start Conference</w:t>
      </w:r>
    </w:p>
    <w:p w:rsidR="00815620" w:rsidRPr="00815620" w:rsidRDefault="00815620" w:rsidP="00815620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Creating Connections to Shining Stars Conference</w:t>
      </w:r>
    </w:p>
    <w:p w:rsidR="00815620" w:rsidRPr="00815620" w:rsidRDefault="00815620" w:rsidP="00815620">
      <w:pPr>
        <w:spacing w:after="0"/>
        <w:rPr>
          <w:rFonts w:ascii="Arial" w:hAnsi="Arial" w:cs="Arial"/>
          <w:b/>
          <w:u w:val="single"/>
        </w:rPr>
      </w:pPr>
    </w:p>
    <w:p w:rsidR="00815620" w:rsidRPr="00815620" w:rsidRDefault="00815620" w:rsidP="00815620">
      <w:pPr>
        <w:pStyle w:val="ListParagraph"/>
        <w:numPr>
          <w:ilvl w:val="0"/>
          <w:numId w:val="50"/>
        </w:numPr>
        <w:spacing w:after="0"/>
        <w:ind w:left="360"/>
        <w:rPr>
          <w:rFonts w:ascii="Arial" w:hAnsi="Arial" w:cs="Arial"/>
        </w:rPr>
      </w:pPr>
      <w:r w:rsidRPr="00815620">
        <w:rPr>
          <w:rFonts w:ascii="Arial" w:hAnsi="Arial" w:cs="Arial"/>
        </w:rPr>
        <w:t>Early Impact Virginia Conference is March 22 in Short Pump.</w:t>
      </w:r>
    </w:p>
    <w:p w:rsidR="00815620" w:rsidRPr="00815620" w:rsidRDefault="00815620" w:rsidP="00815620">
      <w:pPr>
        <w:spacing w:after="0"/>
        <w:rPr>
          <w:rFonts w:ascii="Arial" w:hAnsi="Arial" w:cs="Arial"/>
        </w:rPr>
      </w:pPr>
    </w:p>
    <w:p w:rsidR="00815620" w:rsidRPr="00815620" w:rsidRDefault="00815620" w:rsidP="00815620">
      <w:pPr>
        <w:pStyle w:val="ListParagraph"/>
        <w:numPr>
          <w:ilvl w:val="0"/>
          <w:numId w:val="50"/>
        </w:numPr>
        <w:spacing w:after="0"/>
        <w:ind w:left="360"/>
        <w:rPr>
          <w:rFonts w:ascii="Arial" w:hAnsi="Arial" w:cs="Arial"/>
        </w:rPr>
      </w:pPr>
      <w:r w:rsidRPr="00815620">
        <w:rPr>
          <w:rFonts w:ascii="Arial" w:hAnsi="Arial" w:cs="Arial"/>
        </w:rPr>
        <w:t>The 4th round of Mixed Delivery Preschool Grants is underway.</w:t>
      </w:r>
    </w:p>
    <w:p w:rsidR="00815620" w:rsidRPr="00815620" w:rsidRDefault="00815620" w:rsidP="00815620">
      <w:pPr>
        <w:pStyle w:val="ListParagraph"/>
        <w:spacing w:after="0"/>
        <w:ind w:left="360"/>
        <w:rPr>
          <w:rFonts w:ascii="Arial" w:hAnsi="Arial" w:cs="Arial"/>
        </w:rPr>
      </w:pPr>
    </w:p>
    <w:p w:rsidR="00815620" w:rsidRPr="00815620" w:rsidRDefault="00815620" w:rsidP="007F5C46">
      <w:pPr>
        <w:pStyle w:val="ListParagraph"/>
        <w:numPr>
          <w:ilvl w:val="0"/>
          <w:numId w:val="50"/>
        </w:numPr>
        <w:spacing w:after="0"/>
        <w:ind w:left="360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Celebrate National Child and Adult Care Food Program Week on March 17-23, 2019.    </w:t>
      </w:r>
    </w:p>
    <w:p w:rsidR="00815620" w:rsidRPr="00815620" w:rsidRDefault="00815620" w:rsidP="00D25866">
      <w:pPr>
        <w:spacing w:after="0"/>
        <w:rPr>
          <w:rFonts w:ascii="Arial" w:hAnsi="Arial" w:cs="Arial"/>
          <w:b/>
          <w:u w:val="single"/>
        </w:rPr>
      </w:pPr>
    </w:p>
    <w:p w:rsidR="00A83F08" w:rsidRPr="00815620" w:rsidRDefault="00A83F08" w:rsidP="00A83F08">
      <w:pPr>
        <w:pStyle w:val="ListParagraph"/>
        <w:numPr>
          <w:ilvl w:val="0"/>
          <w:numId w:val="47"/>
        </w:numPr>
        <w:spacing w:after="0"/>
        <w:ind w:left="360"/>
        <w:rPr>
          <w:rFonts w:ascii="Arial" w:hAnsi="Arial" w:cs="Arial"/>
        </w:rPr>
      </w:pPr>
      <w:r w:rsidRPr="00815620">
        <w:rPr>
          <w:rFonts w:ascii="Arial" w:hAnsi="Arial" w:cs="Arial"/>
        </w:rPr>
        <w:t>P</w:t>
      </w:r>
      <w:r w:rsidR="0003757E">
        <w:rPr>
          <w:rFonts w:ascii="Arial" w:hAnsi="Arial" w:cs="Arial"/>
        </w:rPr>
        <w:t>at Popp shared that Project HOPE</w:t>
      </w:r>
      <w:r w:rsidRPr="00815620">
        <w:rPr>
          <w:rFonts w:ascii="Arial" w:hAnsi="Arial" w:cs="Arial"/>
        </w:rPr>
        <w:t xml:space="preserve"> </w:t>
      </w:r>
      <w:r w:rsidR="0003757E">
        <w:rPr>
          <w:rFonts w:ascii="Arial" w:hAnsi="Arial" w:cs="Arial"/>
        </w:rPr>
        <w:t xml:space="preserve">Virginia </w:t>
      </w:r>
      <w:bookmarkStart w:id="0" w:name="_GoBack"/>
      <w:bookmarkEnd w:id="0"/>
      <w:r w:rsidRPr="00815620">
        <w:rPr>
          <w:rFonts w:ascii="Arial" w:hAnsi="Arial" w:cs="Arial"/>
        </w:rPr>
        <w:t xml:space="preserve">now has </w:t>
      </w:r>
      <w:r w:rsidR="00632E56" w:rsidRPr="00815620">
        <w:rPr>
          <w:rFonts w:ascii="Arial" w:hAnsi="Arial" w:cs="Arial"/>
        </w:rPr>
        <w:t>Parent Pack</w:t>
      </w:r>
      <w:r w:rsidRPr="00815620">
        <w:rPr>
          <w:rFonts w:ascii="Arial" w:hAnsi="Arial" w:cs="Arial"/>
        </w:rPr>
        <w:t>s available for families experiencing h</w:t>
      </w:r>
      <w:r w:rsidR="00632E56" w:rsidRPr="00815620">
        <w:rPr>
          <w:rFonts w:ascii="Arial" w:hAnsi="Arial" w:cs="Arial"/>
        </w:rPr>
        <w:t>omelessness</w:t>
      </w:r>
      <w:r w:rsidRPr="00815620">
        <w:rPr>
          <w:rFonts w:ascii="Arial" w:hAnsi="Arial" w:cs="Arial"/>
        </w:rPr>
        <w:t>.</w:t>
      </w:r>
    </w:p>
    <w:p w:rsidR="00A83F08" w:rsidRPr="00815620" w:rsidRDefault="00A83F08" w:rsidP="00A83F08">
      <w:pPr>
        <w:spacing w:after="0"/>
        <w:rPr>
          <w:rFonts w:ascii="Arial" w:hAnsi="Arial" w:cs="Arial"/>
        </w:rPr>
      </w:pPr>
    </w:p>
    <w:p w:rsidR="00A83F08" w:rsidRPr="00815620" w:rsidRDefault="00A83F08" w:rsidP="00A83F08">
      <w:pPr>
        <w:pStyle w:val="ListParagraph"/>
        <w:numPr>
          <w:ilvl w:val="0"/>
          <w:numId w:val="47"/>
        </w:numPr>
        <w:spacing w:after="0"/>
        <w:ind w:left="360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Kimberly Andrews noted that the Infant </w:t>
      </w:r>
      <w:r w:rsidR="00AD3621" w:rsidRPr="00815620">
        <w:rPr>
          <w:rFonts w:ascii="Arial" w:hAnsi="Arial" w:cs="Arial"/>
        </w:rPr>
        <w:t>&amp; Toddler</w:t>
      </w:r>
      <w:r w:rsidRPr="00815620">
        <w:rPr>
          <w:rFonts w:ascii="Arial" w:hAnsi="Arial" w:cs="Arial"/>
        </w:rPr>
        <w:t xml:space="preserve"> Specialist Network has four </w:t>
      </w:r>
      <w:r w:rsidR="00C5590A" w:rsidRPr="00815620">
        <w:rPr>
          <w:rFonts w:ascii="Arial" w:hAnsi="Arial" w:cs="Arial"/>
        </w:rPr>
        <w:t>Celebrating Babies and Tots</w:t>
      </w:r>
      <w:r w:rsidRPr="00815620">
        <w:rPr>
          <w:rFonts w:ascii="Arial" w:hAnsi="Arial" w:cs="Arial"/>
        </w:rPr>
        <w:t xml:space="preserve"> events upcoming.</w:t>
      </w:r>
    </w:p>
    <w:p w:rsidR="00A83F08" w:rsidRPr="00815620" w:rsidRDefault="00A83F08" w:rsidP="00A83F08">
      <w:pPr>
        <w:spacing w:after="0"/>
        <w:rPr>
          <w:rFonts w:ascii="Arial" w:hAnsi="Arial" w:cs="Arial"/>
        </w:rPr>
      </w:pPr>
    </w:p>
    <w:p w:rsidR="00632E56" w:rsidRPr="00815620" w:rsidRDefault="00A83F08" w:rsidP="00A83F08">
      <w:pPr>
        <w:pStyle w:val="ListParagraph"/>
        <w:numPr>
          <w:ilvl w:val="0"/>
          <w:numId w:val="47"/>
        </w:numPr>
        <w:spacing w:after="0"/>
        <w:ind w:left="360"/>
        <w:rPr>
          <w:rFonts w:ascii="Arial" w:hAnsi="Arial" w:cs="Arial"/>
        </w:rPr>
      </w:pPr>
      <w:r w:rsidRPr="00815620">
        <w:rPr>
          <w:rFonts w:ascii="Arial" w:hAnsi="Arial" w:cs="Arial"/>
        </w:rPr>
        <w:t xml:space="preserve">Peggy Watkins reported that Child Care Aware will offer a Business Summit in November. </w:t>
      </w:r>
    </w:p>
    <w:p w:rsidR="00632E56" w:rsidRPr="00815620" w:rsidRDefault="00632E56" w:rsidP="00D25866">
      <w:pPr>
        <w:spacing w:after="0"/>
        <w:rPr>
          <w:rFonts w:ascii="Arial" w:hAnsi="Arial" w:cs="Arial"/>
        </w:rPr>
      </w:pPr>
    </w:p>
    <w:p w:rsidR="00A83F08" w:rsidRPr="00815620" w:rsidRDefault="00C4515C" w:rsidP="00A83F08">
      <w:pPr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  <w:b/>
          <w:u w:val="single"/>
        </w:rPr>
        <w:t>Upcoming</w:t>
      </w:r>
      <w:r w:rsidR="00B954C7" w:rsidRPr="00815620">
        <w:rPr>
          <w:rFonts w:ascii="Arial" w:hAnsi="Arial" w:cs="Arial"/>
          <w:b/>
          <w:u w:val="single"/>
        </w:rPr>
        <w:t xml:space="preserve"> </w:t>
      </w:r>
      <w:r w:rsidR="0034334E" w:rsidRPr="00815620">
        <w:rPr>
          <w:rFonts w:ascii="Arial" w:hAnsi="Arial" w:cs="Arial"/>
          <w:b/>
          <w:u w:val="single"/>
        </w:rPr>
        <w:t>Dates</w:t>
      </w:r>
    </w:p>
    <w:p w:rsidR="0034334E" w:rsidRPr="00815620" w:rsidRDefault="0076538D" w:rsidP="00AD3621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>VCPD Meetings</w:t>
      </w:r>
    </w:p>
    <w:p w:rsidR="00C224F3" w:rsidRPr="00815620" w:rsidRDefault="00C224F3" w:rsidP="00AD3621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April 9, 2019</w:t>
      </w:r>
    </w:p>
    <w:p w:rsidR="00C224F3" w:rsidRPr="00815620" w:rsidRDefault="00C224F3" w:rsidP="0034334E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June 11, 2019 (F2F)</w:t>
      </w:r>
    </w:p>
    <w:p w:rsidR="00C224F3" w:rsidRPr="00815620" w:rsidRDefault="00C224F3" w:rsidP="0034334E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September 10, 2019</w:t>
      </w:r>
    </w:p>
    <w:p w:rsidR="00C224F3" w:rsidRPr="00815620" w:rsidRDefault="00C224F3" w:rsidP="0034334E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November 12, 2019</w:t>
      </w:r>
    </w:p>
    <w:p w:rsidR="00C224F3" w:rsidRPr="00815620" w:rsidRDefault="00C224F3" w:rsidP="0034334E">
      <w:pPr>
        <w:spacing w:after="0"/>
        <w:ind w:left="720"/>
        <w:rPr>
          <w:rFonts w:ascii="Arial" w:hAnsi="Arial" w:cs="Arial"/>
        </w:rPr>
      </w:pPr>
      <w:r w:rsidRPr="00815620">
        <w:rPr>
          <w:rFonts w:ascii="Arial" w:hAnsi="Arial" w:cs="Arial"/>
        </w:rPr>
        <w:t>December 10, 2019 (F2F)</w:t>
      </w:r>
    </w:p>
    <w:p w:rsidR="00C224F3" w:rsidRPr="00815620" w:rsidRDefault="00C224F3" w:rsidP="00C224F3">
      <w:pPr>
        <w:spacing w:after="0" w:line="240" w:lineRule="auto"/>
        <w:ind w:left="2880"/>
        <w:rPr>
          <w:rFonts w:ascii="Arial" w:hAnsi="Arial" w:cs="Arial"/>
        </w:rPr>
      </w:pPr>
    </w:p>
    <w:p w:rsidR="0034334E" w:rsidRPr="00815620" w:rsidRDefault="0034334E" w:rsidP="0034334E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>Regional Consortia Summits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May 2: Western in Wytheville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May 3: Central in Richmond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May 7 or 9: Piedmont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May 15: Northern in Manassas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TBD: Eastern (considering two meet-ups)</w:t>
      </w:r>
    </w:p>
    <w:p w:rsidR="0034334E" w:rsidRPr="00815620" w:rsidRDefault="0034334E" w:rsidP="0034334E">
      <w:pPr>
        <w:spacing w:after="0"/>
        <w:rPr>
          <w:rFonts w:ascii="Arial" w:hAnsi="Arial" w:cs="Arial"/>
        </w:rPr>
      </w:pPr>
    </w:p>
    <w:p w:rsidR="0034334E" w:rsidRPr="00815620" w:rsidRDefault="0034334E" w:rsidP="0034334E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815620">
        <w:rPr>
          <w:rFonts w:ascii="Arial" w:hAnsi="Arial" w:cs="Arial"/>
        </w:rPr>
        <w:t>Inclusive Practices Task Force Meetings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March 25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June 3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July 22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September 23</w:t>
      </w:r>
    </w:p>
    <w:p w:rsidR="0034334E" w:rsidRPr="00815620" w:rsidRDefault="0034334E" w:rsidP="0034334E">
      <w:pPr>
        <w:spacing w:after="0" w:line="259" w:lineRule="auto"/>
        <w:ind w:left="720"/>
        <w:contextualSpacing/>
        <w:rPr>
          <w:rFonts w:ascii="Arial" w:hAnsi="Arial" w:cs="Arial"/>
        </w:rPr>
      </w:pPr>
      <w:r w:rsidRPr="00815620">
        <w:rPr>
          <w:rFonts w:ascii="Arial" w:hAnsi="Arial" w:cs="Arial"/>
        </w:rPr>
        <w:t>November 25</w:t>
      </w:r>
    </w:p>
    <w:p w:rsidR="0034334E" w:rsidRPr="00815620" w:rsidRDefault="0034334E" w:rsidP="0034334E">
      <w:pPr>
        <w:spacing w:after="0"/>
        <w:rPr>
          <w:rFonts w:ascii="Arial" w:hAnsi="Arial" w:cs="Arial"/>
          <w:u w:val="single"/>
        </w:rPr>
      </w:pPr>
    </w:p>
    <w:p w:rsidR="0034334E" w:rsidRPr="00815620" w:rsidRDefault="0034334E" w:rsidP="0034334E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/>
        </w:rPr>
      </w:pPr>
      <w:r w:rsidRPr="00815620">
        <w:rPr>
          <w:rFonts w:ascii="Arial" w:hAnsi="Arial"/>
        </w:rPr>
        <w:t>VCPD 101</w:t>
      </w:r>
    </w:p>
    <w:p w:rsidR="0034334E" w:rsidRPr="00815620" w:rsidRDefault="0034334E" w:rsidP="0034334E">
      <w:pPr>
        <w:spacing w:after="0" w:line="240" w:lineRule="auto"/>
        <w:ind w:left="720"/>
        <w:contextualSpacing/>
        <w:rPr>
          <w:rFonts w:ascii="Arial" w:hAnsi="Arial"/>
        </w:rPr>
      </w:pPr>
      <w:r w:rsidRPr="00815620">
        <w:rPr>
          <w:rFonts w:ascii="Arial" w:hAnsi="Arial"/>
        </w:rPr>
        <w:t xml:space="preserve">March 20-21 in Richmond </w:t>
      </w:r>
    </w:p>
    <w:p w:rsidR="0034334E" w:rsidRPr="00815620" w:rsidRDefault="0034334E" w:rsidP="0034334E">
      <w:pPr>
        <w:spacing w:after="0" w:line="240" w:lineRule="auto"/>
        <w:ind w:left="720"/>
        <w:contextualSpacing/>
        <w:rPr>
          <w:rFonts w:ascii="Arial" w:hAnsi="Arial"/>
        </w:rPr>
      </w:pPr>
      <w:r w:rsidRPr="00815620">
        <w:rPr>
          <w:rFonts w:ascii="Arial" w:hAnsi="Arial"/>
        </w:rPr>
        <w:t>June 6-7 in Charlottesville</w:t>
      </w:r>
    </w:p>
    <w:p w:rsidR="0034334E" w:rsidRPr="00815620" w:rsidRDefault="0034334E" w:rsidP="0034334E">
      <w:pPr>
        <w:spacing w:after="0" w:line="240" w:lineRule="auto"/>
        <w:rPr>
          <w:rFonts w:ascii="Arial" w:hAnsi="Arial"/>
        </w:rPr>
      </w:pPr>
    </w:p>
    <w:p w:rsidR="0034334E" w:rsidRPr="00815620" w:rsidRDefault="0034334E" w:rsidP="0034334E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/>
        </w:rPr>
      </w:pPr>
      <w:r w:rsidRPr="00815620">
        <w:rPr>
          <w:rFonts w:ascii="Arial" w:hAnsi="Arial"/>
        </w:rPr>
        <w:t>VCPD 102</w:t>
      </w:r>
    </w:p>
    <w:p w:rsidR="0034334E" w:rsidRPr="00815620" w:rsidRDefault="0034334E" w:rsidP="0034334E">
      <w:pPr>
        <w:spacing w:after="0" w:line="240" w:lineRule="auto"/>
        <w:ind w:left="720"/>
        <w:contextualSpacing/>
        <w:rPr>
          <w:rFonts w:ascii="Arial" w:hAnsi="Arial"/>
        </w:rPr>
      </w:pPr>
      <w:r w:rsidRPr="00815620">
        <w:rPr>
          <w:rFonts w:ascii="Arial" w:hAnsi="Arial"/>
        </w:rPr>
        <w:t xml:space="preserve">March </w:t>
      </w:r>
      <w:r w:rsidR="006922EE" w:rsidRPr="00815620">
        <w:rPr>
          <w:rFonts w:ascii="Arial" w:hAnsi="Arial"/>
        </w:rPr>
        <w:t>27 in the Staunton</w:t>
      </w:r>
    </w:p>
    <w:p w:rsidR="0034334E" w:rsidRPr="00815620" w:rsidRDefault="0034334E" w:rsidP="0034334E">
      <w:pPr>
        <w:spacing w:after="0" w:line="240" w:lineRule="auto"/>
        <w:ind w:left="720"/>
        <w:contextualSpacing/>
        <w:rPr>
          <w:rFonts w:ascii="Arial" w:hAnsi="Arial"/>
        </w:rPr>
      </w:pPr>
      <w:r w:rsidRPr="00815620">
        <w:rPr>
          <w:rFonts w:ascii="Arial" w:hAnsi="Arial"/>
        </w:rPr>
        <w:t>May 22 in Richmond</w:t>
      </w:r>
    </w:p>
    <w:p w:rsidR="0034334E" w:rsidRPr="00815620" w:rsidRDefault="006922EE" w:rsidP="0034334E">
      <w:pPr>
        <w:spacing w:after="0" w:line="240" w:lineRule="auto"/>
        <w:ind w:left="720"/>
        <w:contextualSpacing/>
        <w:rPr>
          <w:rFonts w:ascii="Arial" w:hAnsi="Arial"/>
        </w:rPr>
      </w:pPr>
      <w:r w:rsidRPr="00815620">
        <w:rPr>
          <w:rFonts w:ascii="Arial" w:hAnsi="Arial"/>
        </w:rPr>
        <w:t>June 20 in Manassas</w:t>
      </w:r>
    </w:p>
    <w:p w:rsidR="00271F0D" w:rsidRDefault="00271F0D" w:rsidP="0034334E">
      <w:pPr>
        <w:spacing w:after="0" w:line="240" w:lineRule="auto"/>
        <w:ind w:left="720"/>
        <w:contextualSpacing/>
        <w:rPr>
          <w:rFonts w:ascii="Arial" w:hAnsi="Arial"/>
        </w:rPr>
      </w:pPr>
    </w:p>
    <w:p w:rsidR="00815620" w:rsidRPr="00815620" w:rsidRDefault="00815620" w:rsidP="0034334E">
      <w:pPr>
        <w:spacing w:after="0" w:line="240" w:lineRule="auto"/>
        <w:ind w:left="720"/>
        <w:contextualSpacing/>
        <w:rPr>
          <w:rFonts w:ascii="Arial" w:hAnsi="Arial"/>
        </w:rPr>
      </w:pPr>
    </w:p>
    <w:p w:rsidR="00271F0D" w:rsidRPr="00815620" w:rsidRDefault="00271F0D" w:rsidP="00271F0D">
      <w:pPr>
        <w:spacing w:after="0" w:line="240" w:lineRule="auto"/>
        <w:contextualSpacing/>
        <w:rPr>
          <w:rFonts w:ascii="Arial" w:hAnsi="Arial"/>
          <w:b/>
          <w:u w:val="single"/>
        </w:rPr>
      </w:pPr>
      <w:r w:rsidRPr="00815620">
        <w:rPr>
          <w:rFonts w:ascii="Arial" w:hAnsi="Arial"/>
          <w:b/>
          <w:u w:val="single"/>
        </w:rPr>
        <w:t>Attachment</w:t>
      </w:r>
    </w:p>
    <w:p w:rsidR="001D59B6" w:rsidRPr="00815620" w:rsidRDefault="001D59B6" w:rsidP="00271F0D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815620">
        <w:rPr>
          <w:rFonts w:ascii="Arial" w:hAnsi="Arial" w:cs="Arial"/>
        </w:rPr>
        <w:t>PowerPoint regarding CLASS from Kris Meyers, VECF</w:t>
      </w:r>
    </w:p>
    <w:sectPr w:rsidR="001D59B6" w:rsidRPr="00815620" w:rsidSect="00D050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49" w:rsidRDefault="00BF0E49" w:rsidP="006E279A">
      <w:pPr>
        <w:spacing w:after="0" w:line="240" w:lineRule="auto"/>
      </w:pPr>
      <w:r>
        <w:separator/>
      </w:r>
    </w:p>
  </w:endnote>
  <w:endnote w:type="continuationSeparator" w:id="0">
    <w:p w:rsidR="00BF0E49" w:rsidRDefault="00BF0E49" w:rsidP="006E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9A" w:rsidRDefault="006E27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9A" w:rsidRDefault="006E2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9A" w:rsidRDefault="006E2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49" w:rsidRDefault="00BF0E49" w:rsidP="006E279A">
      <w:pPr>
        <w:spacing w:after="0" w:line="240" w:lineRule="auto"/>
      </w:pPr>
      <w:r>
        <w:separator/>
      </w:r>
    </w:p>
  </w:footnote>
  <w:footnote w:type="continuationSeparator" w:id="0">
    <w:p w:rsidR="00BF0E49" w:rsidRDefault="00BF0E49" w:rsidP="006E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9A" w:rsidRDefault="006E2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9A" w:rsidRDefault="006E27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9A" w:rsidRDefault="006E2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190"/>
    <w:multiLevelType w:val="hybridMultilevel"/>
    <w:tmpl w:val="E94CAB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71393"/>
    <w:multiLevelType w:val="hybridMultilevel"/>
    <w:tmpl w:val="1BF6FB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24AB8"/>
    <w:multiLevelType w:val="hybridMultilevel"/>
    <w:tmpl w:val="07382EC0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FA5766"/>
    <w:multiLevelType w:val="hybridMultilevel"/>
    <w:tmpl w:val="3F2009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80486"/>
    <w:multiLevelType w:val="hybridMultilevel"/>
    <w:tmpl w:val="5AF4D7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36671F"/>
    <w:multiLevelType w:val="hybridMultilevel"/>
    <w:tmpl w:val="A404C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C0A16"/>
    <w:multiLevelType w:val="hybridMultilevel"/>
    <w:tmpl w:val="3B22F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E2801"/>
    <w:multiLevelType w:val="hybridMultilevel"/>
    <w:tmpl w:val="AFD27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3855A1"/>
    <w:multiLevelType w:val="hybridMultilevel"/>
    <w:tmpl w:val="575C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4C76"/>
    <w:multiLevelType w:val="hybridMultilevel"/>
    <w:tmpl w:val="0CEAA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A4896"/>
    <w:multiLevelType w:val="hybridMultilevel"/>
    <w:tmpl w:val="E250AB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B22AC0"/>
    <w:multiLevelType w:val="hybridMultilevel"/>
    <w:tmpl w:val="8F7C2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A6341"/>
    <w:multiLevelType w:val="hybridMultilevel"/>
    <w:tmpl w:val="E300F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39CD"/>
    <w:multiLevelType w:val="hybridMultilevel"/>
    <w:tmpl w:val="5B1005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A410F"/>
    <w:multiLevelType w:val="hybridMultilevel"/>
    <w:tmpl w:val="1C427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1728F8"/>
    <w:multiLevelType w:val="hybridMultilevel"/>
    <w:tmpl w:val="D594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17DFA"/>
    <w:multiLevelType w:val="hybridMultilevel"/>
    <w:tmpl w:val="9FE6C0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2571C"/>
    <w:multiLevelType w:val="hybridMultilevel"/>
    <w:tmpl w:val="0E64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65159"/>
    <w:multiLevelType w:val="hybridMultilevel"/>
    <w:tmpl w:val="2862A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B3C08"/>
    <w:multiLevelType w:val="hybridMultilevel"/>
    <w:tmpl w:val="9EC2E4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E80F80"/>
    <w:multiLevelType w:val="hybridMultilevel"/>
    <w:tmpl w:val="911C5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4CB7"/>
    <w:multiLevelType w:val="hybridMultilevel"/>
    <w:tmpl w:val="7B6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74D52"/>
    <w:multiLevelType w:val="hybridMultilevel"/>
    <w:tmpl w:val="20745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E4762"/>
    <w:multiLevelType w:val="hybridMultilevel"/>
    <w:tmpl w:val="6CD46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F3623"/>
    <w:multiLevelType w:val="hybridMultilevel"/>
    <w:tmpl w:val="3E28F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DA1965"/>
    <w:multiLevelType w:val="hybridMultilevel"/>
    <w:tmpl w:val="D8220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4D76"/>
    <w:multiLevelType w:val="hybridMultilevel"/>
    <w:tmpl w:val="D5604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56059"/>
    <w:multiLevelType w:val="hybridMultilevel"/>
    <w:tmpl w:val="17069D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200331"/>
    <w:multiLevelType w:val="hybridMultilevel"/>
    <w:tmpl w:val="213A36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D529A2"/>
    <w:multiLevelType w:val="hybridMultilevel"/>
    <w:tmpl w:val="ED904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A7F2B"/>
    <w:multiLevelType w:val="hybridMultilevel"/>
    <w:tmpl w:val="AECC6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4621D"/>
    <w:multiLevelType w:val="hybridMultilevel"/>
    <w:tmpl w:val="5FC211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E05A22"/>
    <w:multiLevelType w:val="hybridMultilevel"/>
    <w:tmpl w:val="7CA684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813C6A"/>
    <w:multiLevelType w:val="hybridMultilevel"/>
    <w:tmpl w:val="E962E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3E09"/>
    <w:multiLevelType w:val="hybridMultilevel"/>
    <w:tmpl w:val="3D6CD7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D8639E"/>
    <w:multiLevelType w:val="hybridMultilevel"/>
    <w:tmpl w:val="E27A0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3A4AA9"/>
    <w:multiLevelType w:val="hybridMultilevel"/>
    <w:tmpl w:val="DDD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841B3"/>
    <w:multiLevelType w:val="hybridMultilevel"/>
    <w:tmpl w:val="4A96E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381CD6"/>
    <w:multiLevelType w:val="hybridMultilevel"/>
    <w:tmpl w:val="F11E9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73139"/>
    <w:multiLevelType w:val="hybridMultilevel"/>
    <w:tmpl w:val="3E90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160"/>
    <w:multiLevelType w:val="hybridMultilevel"/>
    <w:tmpl w:val="6E9842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801B9"/>
    <w:multiLevelType w:val="hybridMultilevel"/>
    <w:tmpl w:val="A50C4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97FE2"/>
    <w:multiLevelType w:val="hybridMultilevel"/>
    <w:tmpl w:val="9C607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472B6E"/>
    <w:multiLevelType w:val="hybridMultilevel"/>
    <w:tmpl w:val="ADE23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31358"/>
    <w:multiLevelType w:val="hybridMultilevel"/>
    <w:tmpl w:val="81064B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631627"/>
    <w:multiLevelType w:val="hybridMultilevel"/>
    <w:tmpl w:val="FC8AD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35950"/>
    <w:multiLevelType w:val="hybridMultilevel"/>
    <w:tmpl w:val="312A8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445B8"/>
    <w:multiLevelType w:val="hybridMultilevel"/>
    <w:tmpl w:val="B73AB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B5678"/>
    <w:multiLevelType w:val="hybridMultilevel"/>
    <w:tmpl w:val="AFEA4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416353"/>
    <w:multiLevelType w:val="hybridMultilevel"/>
    <w:tmpl w:val="465ED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34"/>
  </w:num>
  <w:num w:numId="7">
    <w:abstractNumId w:val="36"/>
  </w:num>
  <w:num w:numId="8">
    <w:abstractNumId w:val="25"/>
  </w:num>
  <w:num w:numId="9">
    <w:abstractNumId w:val="46"/>
  </w:num>
  <w:num w:numId="10">
    <w:abstractNumId w:val="18"/>
  </w:num>
  <w:num w:numId="11">
    <w:abstractNumId w:val="2"/>
  </w:num>
  <w:num w:numId="12">
    <w:abstractNumId w:val="32"/>
  </w:num>
  <w:num w:numId="13">
    <w:abstractNumId w:val="24"/>
  </w:num>
  <w:num w:numId="14">
    <w:abstractNumId w:val="43"/>
  </w:num>
  <w:num w:numId="15">
    <w:abstractNumId w:val="41"/>
  </w:num>
  <w:num w:numId="16">
    <w:abstractNumId w:val="30"/>
  </w:num>
  <w:num w:numId="17">
    <w:abstractNumId w:val="47"/>
  </w:num>
  <w:num w:numId="18">
    <w:abstractNumId w:val="7"/>
  </w:num>
  <w:num w:numId="19">
    <w:abstractNumId w:val="28"/>
  </w:num>
  <w:num w:numId="20">
    <w:abstractNumId w:val="11"/>
  </w:num>
  <w:num w:numId="21">
    <w:abstractNumId w:val="10"/>
  </w:num>
  <w:num w:numId="22">
    <w:abstractNumId w:val="42"/>
  </w:num>
  <w:num w:numId="23">
    <w:abstractNumId w:val="1"/>
  </w:num>
  <w:num w:numId="24">
    <w:abstractNumId w:val="9"/>
  </w:num>
  <w:num w:numId="25">
    <w:abstractNumId w:val="20"/>
  </w:num>
  <w:num w:numId="26">
    <w:abstractNumId w:val="19"/>
  </w:num>
  <w:num w:numId="27">
    <w:abstractNumId w:val="8"/>
  </w:num>
  <w:num w:numId="28">
    <w:abstractNumId w:val="44"/>
  </w:num>
  <w:num w:numId="29">
    <w:abstractNumId w:val="23"/>
  </w:num>
  <w:num w:numId="30">
    <w:abstractNumId w:val="14"/>
  </w:num>
  <w:num w:numId="31">
    <w:abstractNumId w:val="35"/>
  </w:num>
  <w:num w:numId="32">
    <w:abstractNumId w:val="22"/>
  </w:num>
  <w:num w:numId="33">
    <w:abstractNumId w:val="21"/>
  </w:num>
  <w:num w:numId="34">
    <w:abstractNumId w:val="5"/>
  </w:num>
  <w:num w:numId="35">
    <w:abstractNumId w:val="33"/>
  </w:num>
  <w:num w:numId="36">
    <w:abstractNumId w:val="48"/>
  </w:num>
  <w:num w:numId="37">
    <w:abstractNumId w:val="3"/>
  </w:num>
  <w:num w:numId="38">
    <w:abstractNumId w:val="26"/>
  </w:num>
  <w:num w:numId="39">
    <w:abstractNumId w:val="13"/>
  </w:num>
  <w:num w:numId="40">
    <w:abstractNumId w:val="17"/>
  </w:num>
  <w:num w:numId="41">
    <w:abstractNumId w:val="15"/>
  </w:num>
  <w:num w:numId="42">
    <w:abstractNumId w:val="39"/>
  </w:num>
  <w:num w:numId="43">
    <w:abstractNumId w:val="37"/>
  </w:num>
  <w:num w:numId="44">
    <w:abstractNumId w:val="29"/>
  </w:num>
  <w:num w:numId="45">
    <w:abstractNumId w:val="40"/>
  </w:num>
  <w:num w:numId="46">
    <w:abstractNumId w:val="16"/>
  </w:num>
  <w:num w:numId="47">
    <w:abstractNumId w:val="38"/>
  </w:num>
  <w:num w:numId="48">
    <w:abstractNumId w:val="49"/>
  </w:num>
  <w:num w:numId="49">
    <w:abstractNumId w:val="27"/>
  </w:num>
  <w:num w:numId="50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9"/>
    <w:rsid w:val="00000CB8"/>
    <w:rsid w:val="00011AE1"/>
    <w:rsid w:val="000148F4"/>
    <w:rsid w:val="00023B9D"/>
    <w:rsid w:val="000240C3"/>
    <w:rsid w:val="000270BD"/>
    <w:rsid w:val="000278A0"/>
    <w:rsid w:val="0003217C"/>
    <w:rsid w:val="00032821"/>
    <w:rsid w:val="00032E07"/>
    <w:rsid w:val="000336EA"/>
    <w:rsid w:val="000338C3"/>
    <w:rsid w:val="00034A44"/>
    <w:rsid w:val="00034CB9"/>
    <w:rsid w:val="0003757E"/>
    <w:rsid w:val="000442EC"/>
    <w:rsid w:val="00057647"/>
    <w:rsid w:val="00060296"/>
    <w:rsid w:val="000609C6"/>
    <w:rsid w:val="000632DA"/>
    <w:rsid w:val="00070C9A"/>
    <w:rsid w:val="0007150A"/>
    <w:rsid w:val="00074B76"/>
    <w:rsid w:val="00081915"/>
    <w:rsid w:val="0008694D"/>
    <w:rsid w:val="000968F8"/>
    <w:rsid w:val="00096B03"/>
    <w:rsid w:val="000A70E8"/>
    <w:rsid w:val="000B4834"/>
    <w:rsid w:val="000B7430"/>
    <w:rsid w:val="000B7DF1"/>
    <w:rsid w:val="000C1BBA"/>
    <w:rsid w:val="000C1DFA"/>
    <w:rsid w:val="000C49E1"/>
    <w:rsid w:val="000C67BA"/>
    <w:rsid w:val="000C7F87"/>
    <w:rsid w:val="000D3213"/>
    <w:rsid w:val="000D6983"/>
    <w:rsid w:val="000D78DC"/>
    <w:rsid w:val="000E0C63"/>
    <w:rsid w:val="000E5F3E"/>
    <w:rsid w:val="000F26F4"/>
    <w:rsid w:val="00113012"/>
    <w:rsid w:val="00136590"/>
    <w:rsid w:val="00137378"/>
    <w:rsid w:val="00137DCC"/>
    <w:rsid w:val="00142D4C"/>
    <w:rsid w:val="00144017"/>
    <w:rsid w:val="00146B8C"/>
    <w:rsid w:val="001477E9"/>
    <w:rsid w:val="001503E9"/>
    <w:rsid w:val="001508F1"/>
    <w:rsid w:val="00150FF4"/>
    <w:rsid w:val="00151AE6"/>
    <w:rsid w:val="00156E72"/>
    <w:rsid w:val="0015774B"/>
    <w:rsid w:val="001644F6"/>
    <w:rsid w:val="00186C3D"/>
    <w:rsid w:val="00187241"/>
    <w:rsid w:val="00196334"/>
    <w:rsid w:val="001A1DC7"/>
    <w:rsid w:val="001A20C2"/>
    <w:rsid w:val="001A3886"/>
    <w:rsid w:val="001B461B"/>
    <w:rsid w:val="001C24A3"/>
    <w:rsid w:val="001C3C99"/>
    <w:rsid w:val="001C5D07"/>
    <w:rsid w:val="001D11C5"/>
    <w:rsid w:val="001D59B6"/>
    <w:rsid w:val="001D786F"/>
    <w:rsid w:val="001E2BCD"/>
    <w:rsid w:val="001E5C11"/>
    <w:rsid w:val="001F118C"/>
    <w:rsid w:val="001F2A7A"/>
    <w:rsid w:val="001F4BB3"/>
    <w:rsid w:val="0020041E"/>
    <w:rsid w:val="00200469"/>
    <w:rsid w:val="0020117D"/>
    <w:rsid w:val="002011BB"/>
    <w:rsid w:val="0020506C"/>
    <w:rsid w:val="002051C2"/>
    <w:rsid w:val="0020566F"/>
    <w:rsid w:val="0020663C"/>
    <w:rsid w:val="0020676E"/>
    <w:rsid w:val="00206967"/>
    <w:rsid w:val="00207F9D"/>
    <w:rsid w:val="002120FE"/>
    <w:rsid w:val="00212F4C"/>
    <w:rsid w:val="00217350"/>
    <w:rsid w:val="00224529"/>
    <w:rsid w:val="00226883"/>
    <w:rsid w:val="00236639"/>
    <w:rsid w:val="00236657"/>
    <w:rsid w:val="00242848"/>
    <w:rsid w:val="00243130"/>
    <w:rsid w:val="002443C2"/>
    <w:rsid w:val="00245E92"/>
    <w:rsid w:val="0025084A"/>
    <w:rsid w:val="0026067B"/>
    <w:rsid w:val="0026068D"/>
    <w:rsid w:val="00265158"/>
    <w:rsid w:val="00271F0D"/>
    <w:rsid w:val="00273861"/>
    <w:rsid w:val="00273DFA"/>
    <w:rsid w:val="00275D45"/>
    <w:rsid w:val="00275E14"/>
    <w:rsid w:val="002818F3"/>
    <w:rsid w:val="00282CAC"/>
    <w:rsid w:val="00283E4B"/>
    <w:rsid w:val="002840B7"/>
    <w:rsid w:val="002868E5"/>
    <w:rsid w:val="00287F83"/>
    <w:rsid w:val="0029108B"/>
    <w:rsid w:val="00291301"/>
    <w:rsid w:val="00297B80"/>
    <w:rsid w:val="002A1315"/>
    <w:rsid w:val="002B3E6D"/>
    <w:rsid w:val="002B572B"/>
    <w:rsid w:val="002C76D3"/>
    <w:rsid w:val="002D2F34"/>
    <w:rsid w:val="002D421D"/>
    <w:rsid w:val="002D5607"/>
    <w:rsid w:val="002D6454"/>
    <w:rsid w:val="002D6A7E"/>
    <w:rsid w:val="002E45CF"/>
    <w:rsid w:val="002E570B"/>
    <w:rsid w:val="002F068E"/>
    <w:rsid w:val="002F76C5"/>
    <w:rsid w:val="003037B7"/>
    <w:rsid w:val="0031765E"/>
    <w:rsid w:val="003201C2"/>
    <w:rsid w:val="00323E63"/>
    <w:rsid w:val="00337A26"/>
    <w:rsid w:val="0034228D"/>
    <w:rsid w:val="0034334E"/>
    <w:rsid w:val="003441DC"/>
    <w:rsid w:val="00344EA0"/>
    <w:rsid w:val="00345233"/>
    <w:rsid w:val="00352221"/>
    <w:rsid w:val="00353834"/>
    <w:rsid w:val="00356BE4"/>
    <w:rsid w:val="00360969"/>
    <w:rsid w:val="00362B23"/>
    <w:rsid w:val="00363DEA"/>
    <w:rsid w:val="00363F10"/>
    <w:rsid w:val="003670C3"/>
    <w:rsid w:val="0037204E"/>
    <w:rsid w:val="00376DE9"/>
    <w:rsid w:val="00385A0B"/>
    <w:rsid w:val="00385EB9"/>
    <w:rsid w:val="00386A03"/>
    <w:rsid w:val="00391410"/>
    <w:rsid w:val="003917F5"/>
    <w:rsid w:val="00391C3E"/>
    <w:rsid w:val="003A2876"/>
    <w:rsid w:val="003A4926"/>
    <w:rsid w:val="003B11E8"/>
    <w:rsid w:val="003B4A5F"/>
    <w:rsid w:val="003B52FA"/>
    <w:rsid w:val="003C199F"/>
    <w:rsid w:val="003C539E"/>
    <w:rsid w:val="003D2AE6"/>
    <w:rsid w:val="003E2BBB"/>
    <w:rsid w:val="003E55B3"/>
    <w:rsid w:val="003F29DB"/>
    <w:rsid w:val="003F7201"/>
    <w:rsid w:val="00401490"/>
    <w:rsid w:val="00404B5F"/>
    <w:rsid w:val="0041431F"/>
    <w:rsid w:val="00442C8E"/>
    <w:rsid w:val="00442CE6"/>
    <w:rsid w:val="00461AB6"/>
    <w:rsid w:val="00461D32"/>
    <w:rsid w:val="00470D31"/>
    <w:rsid w:val="00472027"/>
    <w:rsid w:val="00473910"/>
    <w:rsid w:val="004743AA"/>
    <w:rsid w:val="0047447B"/>
    <w:rsid w:val="004748EF"/>
    <w:rsid w:val="00477600"/>
    <w:rsid w:val="00481C7D"/>
    <w:rsid w:val="00482BA3"/>
    <w:rsid w:val="00494B5B"/>
    <w:rsid w:val="004A74DB"/>
    <w:rsid w:val="004A7DA7"/>
    <w:rsid w:val="004B0D0E"/>
    <w:rsid w:val="004B1AB5"/>
    <w:rsid w:val="004B6D33"/>
    <w:rsid w:val="004C6DA3"/>
    <w:rsid w:val="004C6FEF"/>
    <w:rsid w:val="004D04D8"/>
    <w:rsid w:val="004D231F"/>
    <w:rsid w:val="004D7DDF"/>
    <w:rsid w:val="004E703F"/>
    <w:rsid w:val="004F0FA1"/>
    <w:rsid w:val="004F3BE2"/>
    <w:rsid w:val="004F57FA"/>
    <w:rsid w:val="00501B76"/>
    <w:rsid w:val="0050367C"/>
    <w:rsid w:val="00503FCE"/>
    <w:rsid w:val="0050543C"/>
    <w:rsid w:val="00506AA7"/>
    <w:rsid w:val="00506B61"/>
    <w:rsid w:val="0051412A"/>
    <w:rsid w:val="005202FE"/>
    <w:rsid w:val="005213CB"/>
    <w:rsid w:val="005225D1"/>
    <w:rsid w:val="00532726"/>
    <w:rsid w:val="0053393B"/>
    <w:rsid w:val="005367AF"/>
    <w:rsid w:val="00537B7E"/>
    <w:rsid w:val="00542A70"/>
    <w:rsid w:val="00544EAC"/>
    <w:rsid w:val="0054703F"/>
    <w:rsid w:val="00557EA5"/>
    <w:rsid w:val="005621F2"/>
    <w:rsid w:val="00566431"/>
    <w:rsid w:val="0056743F"/>
    <w:rsid w:val="005710EE"/>
    <w:rsid w:val="005830E2"/>
    <w:rsid w:val="00583350"/>
    <w:rsid w:val="005903F5"/>
    <w:rsid w:val="0059541F"/>
    <w:rsid w:val="005A09C8"/>
    <w:rsid w:val="005A11E5"/>
    <w:rsid w:val="005A22D3"/>
    <w:rsid w:val="005A2562"/>
    <w:rsid w:val="005A4893"/>
    <w:rsid w:val="005A4997"/>
    <w:rsid w:val="005C294D"/>
    <w:rsid w:val="005C6E95"/>
    <w:rsid w:val="005D5E83"/>
    <w:rsid w:val="005E0A73"/>
    <w:rsid w:val="005E497F"/>
    <w:rsid w:val="005E5ED7"/>
    <w:rsid w:val="005E7418"/>
    <w:rsid w:val="005E78E7"/>
    <w:rsid w:val="005F683B"/>
    <w:rsid w:val="005F745C"/>
    <w:rsid w:val="00601DF1"/>
    <w:rsid w:val="0060351C"/>
    <w:rsid w:val="006069FF"/>
    <w:rsid w:val="00613E5B"/>
    <w:rsid w:val="006150F5"/>
    <w:rsid w:val="0063086D"/>
    <w:rsid w:val="006319DF"/>
    <w:rsid w:val="00632E56"/>
    <w:rsid w:val="0063455A"/>
    <w:rsid w:val="00636EF7"/>
    <w:rsid w:val="0064019D"/>
    <w:rsid w:val="0064274E"/>
    <w:rsid w:val="00643C83"/>
    <w:rsid w:val="00644D57"/>
    <w:rsid w:val="00646851"/>
    <w:rsid w:val="00655AA9"/>
    <w:rsid w:val="006648EE"/>
    <w:rsid w:val="006675BD"/>
    <w:rsid w:val="0067319E"/>
    <w:rsid w:val="00675B06"/>
    <w:rsid w:val="00676F35"/>
    <w:rsid w:val="00686702"/>
    <w:rsid w:val="00687807"/>
    <w:rsid w:val="00690565"/>
    <w:rsid w:val="006922EE"/>
    <w:rsid w:val="00692458"/>
    <w:rsid w:val="00693917"/>
    <w:rsid w:val="0069585B"/>
    <w:rsid w:val="006A081C"/>
    <w:rsid w:val="006A1D09"/>
    <w:rsid w:val="006A43A7"/>
    <w:rsid w:val="006A6474"/>
    <w:rsid w:val="006A6F28"/>
    <w:rsid w:val="006A7266"/>
    <w:rsid w:val="006B1AB0"/>
    <w:rsid w:val="006B7B64"/>
    <w:rsid w:val="006C3158"/>
    <w:rsid w:val="006C3328"/>
    <w:rsid w:val="006C455F"/>
    <w:rsid w:val="006E279A"/>
    <w:rsid w:val="006E3169"/>
    <w:rsid w:val="006E7812"/>
    <w:rsid w:val="00701025"/>
    <w:rsid w:val="0070206E"/>
    <w:rsid w:val="0070585A"/>
    <w:rsid w:val="00710675"/>
    <w:rsid w:val="007115E4"/>
    <w:rsid w:val="00711B4B"/>
    <w:rsid w:val="007259E8"/>
    <w:rsid w:val="00727378"/>
    <w:rsid w:val="0073678B"/>
    <w:rsid w:val="00741643"/>
    <w:rsid w:val="00741930"/>
    <w:rsid w:val="007472E0"/>
    <w:rsid w:val="00751BB5"/>
    <w:rsid w:val="00757779"/>
    <w:rsid w:val="00760ADD"/>
    <w:rsid w:val="0076538D"/>
    <w:rsid w:val="007658FD"/>
    <w:rsid w:val="00766373"/>
    <w:rsid w:val="0077230A"/>
    <w:rsid w:val="00773725"/>
    <w:rsid w:val="00774C24"/>
    <w:rsid w:val="007757E8"/>
    <w:rsid w:val="007760FD"/>
    <w:rsid w:val="00776A48"/>
    <w:rsid w:val="00777C46"/>
    <w:rsid w:val="00780CCD"/>
    <w:rsid w:val="0078299C"/>
    <w:rsid w:val="00783D42"/>
    <w:rsid w:val="00785AC1"/>
    <w:rsid w:val="0078670D"/>
    <w:rsid w:val="00792563"/>
    <w:rsid w:val="007967E8"/>
    <w:rsid w:val="007A26AB"/>
    <w:rsid w:val="007A41C3"/>
    <w:rsid w:val="007A55BD"/>
    <w:rsid w:val="007B1246"/>
    <w:rsid w:val="007B1827"/>
    <w:rsid w:val="007B36A1"/>
    <w:rsid w:val="007C380A"/>
    <w:rsid w:val="007C79EF"/>
    <w:rsid w:val="007C7EF4"/>
    <w:rsid w:val="007D13BD"/>
    <w:rsid w:val="007D4E4A"/>
    <w:rsid w:val="007D7BD0"/>
    <w:rsid w:val="007E1271"/>
    <w:rsid w:val="007E20C0"/>
    <w:rsid w:val="007F4FEC"/>
    <w:rsid w:val="007F6590"/>
    <w:rsid w:val="00801863"/>
    <w:rsid w:val="00801D89"/>
    <w:rsid w:val="008134D1"/>
    <w:rsid w:val="00815620"/>
    <w:rsid w:val="00822197"/>
    <w:rsid w:val="008237F3"/>
    <w:rsid w:val="00825E82"/>
    <w:rsid w:val="0082688A"/>
    <w:rsid w:val="008272D8"/>
    <w:rsid w:val="00831D95"/>
    <w:rsid w:val="00834D04"/>
    <w:rsid w:val="00843BEB"/>
    <w:rsid w:val="00844E0E"/>
    <w:rsid w:val="0084515B"/>
    <w:rsid w:val="008522B0"/>
    <w:rsid w:val="00855047"/>
    <w:rsid w:val="00857551"/>
    <w:rsid w:val="00860976"/>
    <w:rsid w:val="00866B59"/>
    <w:rsid w:val="0087224B"/>
    <w:rsid w:val="00884B63"/>
    <w:rsid w:val="00886DA9"/>
    <w:rsid w:val="008912F7"/>
    <w:rsid w:val="008A62A6"/>
    <w:rsid w:val="008A68BA"/>
    <w:rsid w:val="008B0D3E"/>
    <w:rsid w:val="008B3559"/>
    <w:rsid w:val="008B6266"/>
    <w:rsid w:val="008C6F37"/>
    <w:rsid w:val="008C7CF4"/>
    <w:rsid w:val="008E1A90"/>
    <w:rsid w:val="008F2620"/>
    <w:rsid w:val="008F3898"/>
    <w:rsid w:val="008F3FF8"/>
    <w:rsid w:val="00903E89"/>
    <w:rsid w:val="0090434F"/>
    <w:rsid w:val="00914F10"/>
    <w:rsid w:val="0093249C"/>
    <w:rsid w:val="00936689"/>
    <w:rsid w:val="00950DAF"/>
    <w:rsid w:val="00953A0C"/>
    <w:rsid w:val="00955B3C"/>
    <w:rsid w:val="00970E67"/>
    <w:rsid w:val="00974495"/>
    <w:rsid w:val="0097651C"/>
    <w:rsid w:val="00976F9E"/>
    <w:rsid w:val="00981725"/>
    <w:rsid w:val="00982117"/>
    <w:rsid w:val="00983489"/>
    <w:rsid w:val="0098459C"/>
    <w:rsid w:val="00986136"/>
    <w:rsid w:val="00986A36"/>
    <w:rsid w:val="00986F7D"/>
    <w:rsid w:val="0098743C"/>
    <w:rsid w:val="0099723C"/>
    <w:rsid w:val="009A3CAC"/>
    <w:rsid w:val="009A5EB7"/>
    <w:rsid w:val="009A7C82"/>
    <w:rsid w:val="009B0077"/>
    <w:rsid w:val="009C4F0C"/>
    <w:rsid w:val="009C72BC"/>
    <w:rsid w:val="009D05DE"/>
    <w:rsid w:val="009D3BF5"/>
    <w:rsid w:val="009D4500"/>
    <w:rsid w:val="009D559D"/>
    <w:rsid w:val="009D62F3"/>
    <w:rsid w:val="009E07BA"/>
    <w:rsid w:val="009E28C9"/>
    <w:rsid w:val="009E6A3C"/>
    <w:rsid w:val="009E7B34"/>
    <w:rsid w:val="009F12DA"/>
    <w:rsid w:val="009F7D77"/>
    <w:rsid w:val="00A053A8"/>
    <w:rsid w:val="00A05A28"/>
    <w:rsid w:val="00A05C55"/>
    <w:rsid w:val="00A133A7"/>
    <w:rsid w:val="00A14880"/>
    <w:rsid w:val="00A17231"/>
    <w:rsid w:val="00A2504D"/>
    <w:rsid w:val="00A257EC"/>
    <w:rsid w:val="00A2627D"/>
    <w:rsid w:val="00A2797D"/>
    <w:rsid w:val="00A30B42"/>
    <w:rsid w:val="00A406DE"/>
    <w:rsid w:val="00A44FCF"/>
    <w:rsid w:val="00A45BFF"/>
    <w:rsid w:val="00A460CB"/>
    <w:rsid w:val="00A506C7"/>
    <w:rsid w:val="00A53CEF"/>
    <w:rsid w:val="00A54F0D"/>
    <w:rsid w:val="00A55E15"/>
    <w:rsid w:val="00A60109"/>
    <w:rsid w:val="00A60F82"/>
    <w:rsid w:val="00A613C2"/>
    <w:rsid w:val="00A62044"/>
    <w:rsid w:val="00A66B27"/>
    <w:rsid w:val="00A729BB"/>
    <w:rsid w:val="00A83F08"/>
    <w:rsid w:val="00A90040"/>
    <w:rsid w:val="00A941BF"/>
    <w:rsid w:val="00A94C27"/>
    <w:rsid w:val="00AA7EE0"/>
    <w:rsid w:val="00AB00D2"/>
    <w:rsid w:val="00AB1EF8"/>
    <w:rsid w:val="00AB4C83"/>
    <w:rsid w:val="00AB6194"/>
    <w:rsid w:val="00AC11B8"/>
    <w:rsid w:val="00AC2567"/>
    <w:rsid w:val="00AC2F22"/>
    <w:rsid w:val="00AC7B8B"/>
    <w:rsid w:val="00AD3621"/>
    <w:rsid w:val="00AD5D0A"/>
    <w:rsid w:val="00AE1B44"/>
    <w:rsid w:val="00AE2B46"/>
    <w:rsid w:val="00AE6033"/>
    <w:rsid w:val="00AF3286"/>
    <w:rsid w:val="00AF3970"/>
    <w:rsid w:val="00AF4B70"/>
    <w:rsid w:val="00AF7B33"/>
    <w:rsid w:val="00AF7D34"/>
    <w:rsid w:val="00B014D6"/>
    <w:rsid w:val="00B03C54"/>
    <w:rsid w:val="00B05AC9"/>
    <w:rsid w:val="00B1314E"/>
    <w:rsid w:val="00B16453"/>
    <w:rsid w:val="00B16816"/>
    <w:rsid w:val="00B21CAF"/>
    <w:rsid w:val="00B24424"/>
    <w:rsid w:val="00B25B00"/>
    <w:rsid w:val="00B25B62"/>
    <w:rsid w:val="00B25F12"/>
    <w:rsid w:val="00B2618D"/>
    <w:rsid w:val="00B36A16"/>
    <w:rsid w:val="00B401B6"/>
    <w:rsid w:val="00B46628"/>
    <w:rsid w:val="00B50A44"/>
    <w:rsid w:val="00B55398"/>
    <w:rsid w:val="00B56C78"/>
    <w:rsid w:val="00B573A4"/>
    <w:rsid w:val="00B5796A"/>
    <w:rsid w:val="00B57A61"/>
    <w:rsid w:val="00B6128F"/>
    <w:rsid w:val="00B62516"/>
    <w:rsid w:val="00B62DCF"/>
    <w:rsid w:val="00B62DD8"/>
    <w:rsid w:val="00B64D67"/>
    <w:rsid w:val="00B65AE7"/>
    <w:rsid w:val="00B70A1B"/>
    <w:rsid w:val="00B736B1"/>
    <w:rsid w:val="00B737BD"/>
    <w:rsid w:val="00B737F8"/>
    <w:rsid w:val="00B73E70"/>
    <w:rsid w:val="00B91C78"/>
    <w:rsid w:val="00B92734"/>
    <w:rsid w:val="00B9303F"/>
    <w:rsid w:val="00B937B1"/>
    <w:rsid w:val="00B954C7"/>
    <w:rsid w:val="00B95533"/>
    <w:rsid w:val="00BA57B9"/>
    <w:rsid w:val="00BA5B2E"/>
    <w:rsid w:val="00BA6E6B"/>
    <w:rsid w:val="00BA7366"/>
    <w:rsid w:val="00BA7404"/>
    <w:rsid w:val="00BB015D"/>
    <w:rsid w:val="00BB3758"/>
    <w:rsid w:val="00BB49C3"/>
    <w:rsid w:val="00BC48CB"/>
    <w:rsid w:val="00BC53A1"/>
    <w:rsid w:val="00BD146B"/>
    <w:rsid w:val="00BE281A"/>
    <w:rsid w:val="00BE678C"/>
    <w:rsid w:val="00BF0E49"/>
    <w:rsid w:val="00BF36BC"/>
    <w:rsid w:val="00BF61D1"/>
    <w:rsid w:val="00C004AC"/>
    <w:rsid w:val="00C012FB"/>
    <w:rsid w:val="00C043C6"/>
    <w:rsid w:val="00C0478E"/>
    <w:rsid w:val="00C103BF"/>
    <w:rsid w:val="00C10C6E"/>
    <w:rsid w:val="00C12283"/>
    <w:rsid w:val="00C12A1C"/>
    <w:rsid w:val="00C1405D"/>
    <w:rsid w:val="00C224F3"/>
    <w:rsid w:val="00C22FA9"/>
    <w:rsid w:val="00C24865"/>
    <w:rsid w:val="00C30E0C"/>
    <w:rsid w:val="00C35487"/>
    <w:rsid w:val="00C3609C"/>
    <w:rsid w:val="00C447B9"/>
    <w:rsid w:val="00C4515C"/>
    <w:rsid w:val="00C45515"/>
    <w:rsid w:val="00C543A7"/>
    <w:rsid w:val="00C54919"/>
    <w:rsid w:val="00C5590A"/>
    <w:rsid w:val="00C64A37"/>
    <w:rsid w:val="00C64BA7"/>
    <w:rsid w:val="00C80276"/>
    <w:rsid w:val="00C80910"/>
    <w:rsid w:val="00C81CCB"/>
    <w:rsid w:val="00C83997"/>
    <w:rsid w:val="00C866C2"/>
    <w:rsid w:val="00C92BCD"/>
    <w:rsid w:val="00C9479E"/>
    <w:rsid w:val="00C9711E"/>
    <w:rsid w:val="00CA63FE"/>
    <w:rsid w:val="00CA67F3"/>
    <w:rsid w:val="00CA7C73"/>
    <w:rsid w:val="00CB1DBA"/>
    <w:rsid w:val="00CB5EEF"/>
    <w:rsid w:val="00CC0AD5"/>
    <w:rsid w:val="00CC13A2"/>
    <w:rsid w:val="00CC520C"/>
    <w:rsid w:val="00CD3369"/>
    <w:rsid w:val="00CD379D"/>
    <w:rsid w:val="00CD7090"/>
    <w:rsid w:val="00CE354E"/>
    <w:rsid w:val="00CE74B8"/>
    <w:rsid w:val="00CF3B71"/>
    <w:rsid w:val="00D035C4"/>
    <w:rsid w:val="00D05021"/>
    <w:rsid w:val="00D05C9D"/>
    <w:rsid w:val="00D11970"/>
    <w:rsid w:val="00D13D3A"/>
    <w:rsid w:val="00D23187"/>
    <w:rsid w:val="00D23C1D"/>
    <w:rsid w:val="00D24D00"/>
    <w:rsid w:val="00D25866"/>
    <w:rsid w:val="00D3162F"/>
    <w:rsid w:val="00D342CB"/>
    <w:rsid w:val="00D34EFD"/>
    <w:rsid w:val="00D5050D"/>
    <w:rsid w:val="00D5339A"/>
    <w:rsid w:val="00D53D00"/>
    <w:rsid w:val="00D544D3"/>
    <w:rsid w:val="00D55331"/>
    <w:rsid w:val="00D61E9C"/>
    <w:rsid w:val="00D6627F"/>
    <w:rsid w:val="00D70CC8"/>
    <w:rsid w:val="00D74655"/>
    <w:rsid w:val="00D759A6"/>
    <w:rsid w:val="00D84AEC"/>
    <w:rsid w:val="00D9230C"/>
    <w:rsid w:val="00D92C18"/>
    <w:rsid w:val="00D96F9D"/>
    <w:rsid w:val="00D9756A"/>
    <w:rsid w:val="00DA1CEF"/>
    <w:rsid w:val="00DA3E4B"/>
    <w:rsid w:val="00DB15E3"/>
    <w:rsid w:val="00DC2941"/>
    <w:rsid w:val="00DC472E"/>
    <w:rsid w:val="00DD163F"/>
    <w:rsid w:val="00DD2A51"/>
    <w:rsid w:val="00DD3173"/>
    <w:rsid w:val="00DD39D5"/>
    <w:rsid w:val="00DD3FD2"/>
    <w:rsid w:val="00DD76CA"/>
    <w:rsid w:val="00DE0B95"/>
    <w:rsid w:val="00DE6CC0"/>
    <w:rsid w:val="00DF1279"/>
    <w:rsid w:val="00E03F7D"/>
    <w:rsid w:val="00E0598A"/>
    <w:rsid w:val="00E06D3C"/>
    <w:rsid w:val="00E10C2E"/>
    <w:rsid w:val="00E13BA4"/>
    <w:rsid w:val="00E14186"/>
    <w:rsid w:val="00E16BE3"/>
    <w:rsid w:val="00E17517"/>
    <w:rsid w:val="00E20778"/>
    <w:rsid w:val="00E21B40"/>
    <w:rsid w:val="00E21B56"/>
    <w:rsid w:val="00E32FF2"/>
    <w:rsid w:val="00E35E4F"/>
    <w:rsid w:val="00E430E2"/>
    <w:rsid w:val="00E44B9A"/>
    <w:rsid w:val="00E44D9D"/>
    <w:rsid w:val="00E451EC"/>
    <w:rsid w:val="00E4533D"/>
    <w:rsid w:val="00E5191C"/>
    <w:rsid w:val="00E6409B"/>
    <w:rsid w:val="00E65700"/>
    <w:rsid w:val="00E66831"/>
    <w:rsid w:val="00E76BB6"/>
    <w:rsid w:val="00E86111"/>
    <w:rsid w:val="00E90838"/>
    <w:rsid w:val="00E908A0"/>
    <w:rsid w:val="00EB3664"/>
    <w:rsid w:val="00EB54BA"/>
    <w:rsid w:val="00EB6894"/>
    <w:rsid w:val="00EC525B"/>
    <w:rsid w:val="00ED14A4"/>
    <w:rsid w:val="00ED3C7D"/>
    <w:rsid w:val="00ED5E17"/>
    <w:rsid w:val="00ED6B0A"/>
    <w:rsid w:val="00EE2292"/>
    <w:rsid w:val="00EE356B"/>
    <w:rsid w:val="00EE7A6C"/>
    <w:rsid w:val="00F02FF5"/>
    <w:rsid w:val="00F1403C"/>
    <w:rsid w:val="00F15FE9"/>
    <w:rsid w:val="00F219E2"/>
    <w:rsid w:val="00F23538"/>
    <w:rsid w:val="00F26A0D"/>
    <w:rsid w:val="00F33328"/>
    <w:rsid w:val="00F4282E"/>
    <w:rsid w:val="00F51DD7"/>
    <w:rsid w:val="00F52DD4"/>
    <w:rsid w:val="00F55D40"/>
    <w:rsid w:val="00F70664"/>
    <w:rsid w:val="00F72BE2"/>
    <w:rsid w:val="00F758FA"/>
    <w:rsid w:val="00F76048"/>
    <w:rsid w:val="00F76395"/>
    <w:rsid w:val="00F83942"/>
    <w:rsid w:val="00F94D00"/>
    <w:rsid w:val="00FA7B18"/>
    <w:rsid w:val="00FB07DE"/>
    <w:rsid w:val="00FB0801"/>
    <w:rsid w:val="00FB185B"/>
    <w:rsid w:val="00FB5E29"/>
    <w:rsid w:val="00FB683A"/>
    <w:rsid w:val="00FC1B3A"/>
    <w:rsid w:val="00FC2750"/>
    <w:rsid w:val="00FC2836"/>
    <w:rsid w:val="00FC2B23"/>
    <w:rsid w:val="00FD0847"/>
    <w:rsid w:val="00FD0E81"/>
    <w:rsid w:val="00FD185D"/>
    <w:rsid w:val="00FD34C1"/>
    <w:rsid w:val="00FE48A0"/>
    <w:rsid w:val="00FE4C69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F6AE0A-5D03-4315-85F3-6C14C43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2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7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1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5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8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2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3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8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2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3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5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achstone.com/clas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cpd.net/definition-of-professional-developmen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rogram%20Specialist\Downloads\ECE%20policy%20network%203.19.19%20(2)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vent.com/d/x6q9w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vent.com/d/d6qk4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0D3D-115E-456E-856E-7854C29E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User</dc:creator>
  <cp:lastModifiedBy>VCPD Coordinator</cp:lastModifiedBy>
  <cp:revision>13</cp:revision>
  <cp:lastPrinted>2019-04-05T14:31:00Z</cp:lastPrinted>
  <dcterms:created xsi:type="dcterms:W3CDTF">2019-04-04T17:06:00Z</dcterms:created>
  <dcterms:modified xsi:type="dcterms:W3CDTF">2019-04-05T14:31:00Z</dcterms:modified>
</cp:coreProperties>
</file>