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69" w:rsidRDefault="00385EB9" w:rsidP="001B461B">
      <w:pPr>
        <w:spacing w:after="0" w:line="240" w:lineRule="auto"/>
        <w:rPr>
          <w:rFonts w:ascii="Arial" w:hAnsi="Arial" w:cs="Arial"/>
          <w:sz w:val="27"/>
          <w:szCs w:val="27"/>
        </w:rPr>
      </w:pPr>
      <w:r>
        <w:rPr>
          <w:rFonts w:ascii="Arial" w:hAnsi="Arial" w:cs="Arial"/>
          <w:noProof/>
          <w:sz w:val="27"/>
          <w:szCs w:val="27"/>
        </w:rPr>
        <w:drawing>
          <wp:anchor distT="0" distB="0" distL="114300" distR="114300" simplePos="0" relativeHeight="251658240" behindDoc="0" locked="0" layoutInCell="1" allowOverlap="1">
            <wp:simplePos x="0" y="0"/>
            <wp:positionH relativeFrom="column">
              <wp:posOffset>1409700</wp:posOffset>
            </wp:positionH>
            <wp:positionV relativeFrom="page">
              <wp:posOffset>864870</wp:posOffset>
            </wp:positionV>
            <wp:extent cx="2437130" cy="934720"/>
            <wp:effectExtent l="0" t="0" r="1270" b="0"/>
            <wp:wrapSquare wrapText="bothSides"/>
            <wp:docPr id="1" name="Picture 1" descr="C:\Users\Default User.ToshibaL500-04\Desktop\VCPD\VCPD logos\JPEG7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ault User.ToshibaL500-04\Desktop\VCPD\VCPD logos\JPEG72_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7130" cy="934720"/>
                    </a:xfrm>
                    <a:prstGeom prst="rect">
                      <a:avLst/>
                    </a:prstGeom>
                    <a:noFill/>
                    <a:ln w="9525">
                      <a:noFill/>
                      <a:miter lim="800000"/>
                      <a:headEnd/>
                      <a:tailEnd/>
                    </a:ln>
                  </pic:spPr>
                </pic:pic>
              </a:graphicData>
            </a:graphic>
          </wp:anchor>
        </w:drawing>
      </w:r>
    </w:p>
    <w:p w:rsidR="00EB6894" w:rsidRDefault="00EB6894" w:rsidP="00CD3369">
      <w:pPr>
        <w:spacing w:after="0" w:line="240" w:lineRule="auto"/>
        <w:jc w:val="center"/>
        <w:rPr>
          <w:rFonts w:ascii="Arial" w:hAnsi="Arial" w:cs="Arial"/>
          <w:b/>
          <w:sz w:val="24"/>
          <w:szCs w:val="24"/>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1B461B" w:rsidRDefault="001B461B" w:rsidP="001B461B">
      <w:pPr>
        <w:spacing w:after="0" w:line="240" w:lineRule="auto"/>
        <w:jc w:val="center"/>
        <w:rPr>
          <w:rFonts w:ascii="Arial" w:hAnsi="Arial" w:cs="Arial"/>
          <w:b/>
        </w:rPr>
      </w:pPr>
    </w:p>
    <w:p w:rsidR="00DA1CEF" w:rsidRDefault="00DA1CEF" w:rsidP="006A43A7">
      <w:pPr>
        <w:spacing w:after="0" w:line="240" w:lineRule="auto"/>
        <w:jc w:val="center"/>
        <w:rPr>
          <w:rFonts w:ascii="Arial" w:hAnsi="Arial" w:cs="Arial"/>
          <w:sz w:val="24"/>
          <w:szCs w:val="24"/>
        </w:rPr>
      </w:pPr>
    </w:p>
    <w:p w:rsidR="00400EC2" w:rsidRDefault="00400EC2" w:rsidP="006A43A7">
      <w:pPr>
        <w:spacing w:after="0" w:line="240" w:lineRule="auto"/>
        <w:jc w:val="center"/>
        <w:rPr>
          <w:rFonts w:ascii="Arial" w:hAnsi="Arial" w:cs="Arial"/>
          <w:sz w:val="24"/>
          <w:szCs w:val="24"/>
        </w:rPr>
      </w:pPr>
    </w:p>
    <w:p w:rsidR="00A6330D" w:rsidRPr="00024C6F" w:rsidRDefault="00D13D3A" w:rsidP="006A43A7">
      <w:pPr>
        <w:spacing w:after="0" w:line="240" w:lineRule="auto"/>
        <w:jc w:val="center"/>
        <w:rPr>
          <w:rFonts w:ascii="Arial" w:hAnsi="Arial" w:cs="Arial"/>
          <w:b/>
          <w:sz w:val="24"/>
          <w:szCs w:val="24"/>
        </w:rPr>
      </w:pPr>
      <w:r w:rsidRPr="00024C6F">
        <w:rPr>
          <w:rFonts w:ascii="Arial" w:hAnsi="Arial" w:cs="Arial"/>
          <w:b/>
          <w:sz w:val="24"/>
          <w:szCs w:val="24"/>
        </w:rPr>
        <w:t>VCPD</w:t>
      </w:r>
      <w:r w:rsidR="00275D45" w:rsidRPr="00024C6F">
        <w:rPr>
          <w:rFonts w:ascii="Arial" w:hAnsi="Arial" w:cs="Arial"/>
          <w:b/>
          <w:sz w:val="24"/>
          <w:szCs w:val="24"/>
        </w:rPr>
        <w:t xml:space="preserve"> GoTo</w:t>
      </w:r>
      <w:r w:rsidR="00CD3369" w:rsidRPr="00024C6F">
        <w:rPr>
          <w:rFonts w:ascii="Arial" w:hAnsi="Arial" w:cs="Arial"/>
          <w:b/>
          <w:sz w:val="24"/>
          <w:szCs w:val="24"/>
        </w:rPr>
        <w:t>Meeting</w:t>
      </w:r>
    </w:p>
    <w:p w:rsidR="00AB1A37" w:rsidRPr="00024C6F" w:rsidRDefault="00AB1A37" w:rsidP="00AB1A37">
      <w:pPr>
        <w:spacing w:after="0" w:line="240" w:lineRule="auto"/>
        <w:jc w:val="center"/>
        <w:rPr>
          <w:rFonts w:ascii="Arial" w:hAnsi="Arial" w:cs="Arial"/>
          <w:b/>
          <w:sz w:val="24"/>
          <w:szCs w:val="24"/>
        </w:rPr>
      </w:pPr>
      <w:r w:rsidRPr="00024C6F">
        <w:rPr>
          <w:rFonts w:ascii="Arial" w:hAnsi="Arial" w:cs="Arial"/>
          <w:b/>
          <w:sz w:val="24"/>
          <w:szCs w:val="24"/>
        </w:rPr>
        <w:t xml:space="preserve">November 13, 2018 * 2:30-4:00 </w:t>
      </w:r>
    </w:p>
    <w:p w:rsidR="005A22D3" w:rsidRPr="00024C6F" w:rsidRDefault="005A22D3" w:rsidP="00C82760">
      <w:pPr>
        <w:tabs>
          <w:tab w:val="left" w:pos="5340"/>
        </w:tabs>
        <w:spacing w:after="0"/>
        <w:rPr>
          <w:rFonts w:ascii="Arial" w:hAnsi="Arial" w:cs="Arial"/>
          <w:b/>
          <w:color w:val="FF0000"/>
          <w:sz w:val="24"/>
          <w:szCs w:val="24"/>
        </w:rPr>
      </w:pPr>
    </w:p>
    <w:p w:rsidR="009D3BF5" w:rsidRPr="00024C6F" w:rsidRDefault="00A6330D" w:rsidP="001F4BB3">
      <w:pPr>
        <w:tabs>
          <w:tab w:val="left" w:pos="5340"/>
        </w:tabs>
        <w:spacing w:after="0"/>
        <w:jc w:val="center"/>
        <w:rPr>
          <w:rFonts w:ascii="Arial" w:hAnsi="Arial" w:cs="Arial"/>
          <w:b/>
          <w:sz w:val="24"/>
          <w:szCs w:val="24"/>
        </w:rPr>
      </w:pPr>
      <w:r w:rsidRPr="00024C6F">
        <w:rPr>
          <w:rFonts w:ascii="Arial" w:hAnsi="Arial" w:cs="Arial"/>
          <w:b/>
          <w:sz w:val="24"/>
          <w:szCs w:val="24"/>
        </w:rPr>
        <w:t xml:space="preserve">MEETING SUMMARY </w:t>
      </w:r>
    </w:p>
    <w:p w:rsidR="002270A7" w:rsidRDefault="002270A7" w:rsidP="00024C6F">
      <w:pPr>
        <w:pStyle w:val="ListParagraph"/>
        <w:spacing w:after="0"/>
        <w:ind w:left="0"/>
        <w:rPr>
          <w:rFonts w:ascii="Arial" w:hAnsi="Arial" w:cs="Arial"/>
          <w:b/>
          <w:sz w:val="24"/>
          <w:szCs w:val="24"/>
          <w:u w:val="single"/>
        </w:rPr>
      </w:pPr>
    </w:p>
    <w:p w:rsidR="00024C6F" w:rsidRPr="00024C6F" w:rsidRDefault="00024C6F" w:rsidP="00024C6F">
      <w:pPr>
        <w:pStyle w:val="ListParagraph"/>
        <w:spacing w:after="0"/>
        <w:ind w:left="0"/>
        <w:rPr>
          <w:rFonts w:ascii="Arial" w:hAnsi="Arial" w:cs="Arial"/>
          <w:b/>
          <w:sz w:val="24"/>
          <w:szCs w:val="24"/>
          <w:u w:val="single"/>
        </w:rPr>
      </w:pPr>
      <w:r w:rsidRPr="00024C6F">
        <w:rPr>
          <w:rFonts w:ascii="Arial" w:hAnsi="Arial" w:cs="Arial"/>
          <w:b/>
          <w:sz w:val="24"/>
          <w:szCs w:val="24"/>
          <w:u w:val="single"/>
        </w:rPr>
        <w:t>Present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123"/>
        <w:gridCol w:w="3117"/>
      </w:tblGrid>
      <w:tr w:rsidR="00024C6F" w:rsidRPr="009A1136" w:rsidTr="00FD4A71">
        <w:trPr>
          <w:trHeight w:val="2304"/>
        </w:trPr>
        <w:tc>
          <w:tcPr>
            <w:tcW w:w="3210" w:type="dxa"/>
          </w:tcPr>
          <w:p w:rsidR="00024C6F" w:rsidRDefault="00024C6F" w:rsidP="00331C3F">
            <w:pPr>
              <w:rPr>
                <w:rFonts w:ascii="Arial" w:hAnsi="Arial" w:cs="Arial"/>
              </w:rPr>
            </w:pPr>
            <w:r>
              <w:rPr>
                <w:rFonts w:ascii="Arial" w:hAnsi="Arial" w:cs="Arial"/>
              </w:rPr>
              <w:t>Andrews, Kimberly</w:t>
            </w:r>
          </w:p>
          <w:p w:rsidR="00024C6F" w:rsidRPr="009A1136" w:rsidRDefault="00024C6F" w:rsidP="00331C3F">
            <w:pPr>
              <w:rPr>
                <w:rFonts w:ascii="Arial" w:hAnsi="Arial" w:cs="Arial"/>
              </w:rPr>
            </w:pPr>
            <w:r>
              <w:rPr>
                <w:rFonts w:ascii="Arial" w:hAnsi="Arial" w:cs="Arial"/>
              </w:rPr>
              <w:t xml:space="preserve">Armstrong, </w:t>
            </w:r>
            <w:proofErr w:type="spellStart"/>
            <w:r>
              <w:rPr>
                <w:rFonts w:ascii="Arial" w:hAnsi="Arial" w:cs="Arial"/>
              </w:rPr>
              <w:t>Tatanishia</w:t>
            </w:r>
            <w:proofErr w:type="spellEnd"/>
          </w:p>
          <w:p w:rsidR="00024C6F" w:rsidRPr="009A1136" w:rsidRDefault="00024C6F" w:rsidP="00331C3F">
            <w:pPr>
              <w:rPr>
                <w:rFonts w:ascii="Arial" w:hAnsi="Arial" w:cs="Arial"/>
              </w:rPr>
            </w:pPr>
            <w:r w:rsidRPr="009A1136">
              <w:rPr>
                <w:rFonts w:ascii="Arial" w:hAnsi="Arial" w:cs="Arial"/>
              </w:rPr>
              <w:t>Flores, Selina</w:t>
            </w:r>
          </w:p>
          <w:p w:rsidR="00024C6F" w:rsidRDefault="00024C6F" w:rsidP="00331C3F">
            <w:pPr>
              <w:rPr>
                <w:rFonts w:ascii="Arial" w:hAnsi="Arial" w:cs="Arial"/>
              </w:rPr>
            </w:pPr>
            <w:r>
              <w:rPr>
                <w:rFonts w:ascii="Arial" w:hAnsi="Arial" w:cs="Arial"/>
              </w:rPr>
              <w:t>Grifa, Bonnie</w:t>
            </w:r>
          </w:p>
          <w:p w:rsidR="00024C6F" w:rsidRDefault="00024C6F" w:rsidP="00331C3F">
            <w:pPr>
              <w:rPr>
                <w:rFonts w:ascii="Arial" w:hAnsi="Arial" w:cs="Arial"/>
              </w:rPr>
            </w:pPr>
            <w:r w:rsidRPr="009A1136">
              <w:rPr>
                <w:rFonts w:ascii="Arial" w:hAnsi="Arial" w:cs="Arial"/>
              </w:rPr>
              <w:t>Harvey, Jaye</w:t>
            </w:r>
          </w:p>
          <w:p w:rsidR="00024C6F" w:rsidRDefault="00024C6F" w:rsidP="00331C3F">
            <w:pPr>
              <w:rPr>
                <w:rFonts w:ascii="Arial" w:hAnsi="Arial" w:cs="Arial"/>
              </w:rPr>
            </w:pPr>
            <w:r>
              <w:rPr>
                <w:rFonts w:ascii="Arial" w:hAnsi="Arial" w:cs="Arial"/>
              </w:rPr>
              <w:t>Hill, Cori</w:t>
            </w:r>
          </w:p>
          <w:p w:rsidR="00024C6F" w:rsidRDefault="00024C6F" w:rsidP="00331C3F">
            <w:pPr>
              <w:rPr>
                <w:rFonts w:ascii="Arial" w:hAnsi="Arial" w:cs="Arial"/>
              </w:rPr>
            </w:pPr>
            <w:r w:rsidRPr="009A1136">
              <w:rPr>
                <w:rFonts w:ascii="Arial" w:hAnsi="Arial" w:cs="Arial"/>
              </w:rPr>
              <w:t>Houck, Pam</w:t>
            </w:r>
          </w:p>
          <w:p w:rsidR="00024C6F" w:rsidRPr="009A1136" w:rsidRDefault="00024C6F" w:rsidP="00024C6F">
            <w:pPr>
              <w:rPr>
                <w:rFonts w:ascii="Arial" w:hAnsi="Arial" w:cs="Arial"/>
              </w:rPr>
            </w:pPr>
            <w:r>
              <w:rPr>
                <w:rFonts w:ascii="Arial" w:hAnsi="Arial" w:cs="Arial"/>
              </w:rPr>
              <w:t>Ingram, Kristen</w:t>
            </w:r>
          </w:p>
          <w:p w:rsidR="00024C6F" w:rsidRPr="009A1136" w:rsidRDefault="00024C6F" w:rsidP="00024C6F">
            <w:pPr>
              <w:rPr>
                <w:rFonts w:ascii="Arial" w:hAnsi="Arial" w:cs="Arial"/>
              </w:rPr>
            </w:pPr>
            <w:r>
              <w:rPr>
                <w:rFonts w:ascii="Arial" w:hAnsi="Arial" w:cs="Arial"/>
              </w:rPr>
              <w:t>Kendall, Rosemary</w:t>
            </w:r>
          </w:p>
        </w:tc>
        <w:tc>
          <w:tcPr>
            <w:tcW w:w="3123" w:type="dxa"/>
          </w:tcPr>
          <w:p w:rsidR="00024C6F" w:rsidRDefault="00024C6F" w:rsidP="00024C6F">
            <w:pPr>
              <w:rPr>
                <w:rFonts w:ascii="Arial" w:hAnsi="Arial" w:cs="Arial"/>
              </w:rPr>
            </w:pPr>
            <w:r w:rsidRPr="009A1136">
              <w:rPr>
                <w:rFonts w:ascii="Arial" w:hAnsi="Arial" w:cs="Arial"/>
              </w:rPr>
              <w:t xml:space="preserve">Kern, Cindy </w:t>
            </w:r>
          </w:p>
          <w:p w:rsidR="00024C6F" w:rsidRDefault="00024C6F" w:rsidP="00331C3F">
            <w:pPr>
              <w:rPr>
                <w:rFonts w:ascii="Arial" w:hAnsi="Arial" w:cs="Arial"/>
              </w:rPr>
            </w:pPr>
            <w:r>
              <w:rPr>
                <w:rFonts w:ascii="Arial" w:hAnsi="Arial" w:cs="Arial"/>
              </w:rPr>
              <w:t>Kolodzinski, Clarissa</w:t>
            </w:r>
          </w:p>
          <w:p w:rsidR="00024C6F" w:rsidRDefault="00024C6F" w:rsidP="00331C3F">
            <w:pPr>
              <w:rPr>
                <w:rFonts w:ascii="Arial" w:hAnsi="Arial" w:cs="Arial"/>
              </w:rPr>
            </w:pPr>
            <w:r>
              <w:rPr>
                <w:rFonts w:ascii="Arial" w:hAnsi="Arial" w:cs="Arial"/>
              </w:rPr>
              <w:t>Koon, Patricia</w:t>
            </w:r>
          </w:p>
          <w:p w:rsidR="00024C6F" w:rsidRDefault="00024C6F" w:rsidP="00331C3F">
            <w:pPr>
              <w:rPr>
                <w:rFonts w:ascii="Arial" w:hAnsi="Arial" w:cs="Arial"/>
              </w:rPr>
            </w:pPr>
            <w:r>
              <w:rPr>
                <w:rFonts w:ascii="Arial" w:hAnsi="Arial" w:cs="Arial"/>
              </w:rPr>
              <w:t>Lawson, Aleta</w:t>
            </w:r>
          </w:p>
          <w:p w:rsidR="00024C6F" w:rsidRPr="009A1136" w:rsidRDefault="00024C6F" w:rsidP="00331C3F">
            <w:pPr>
              <w:rPr>
                <w:rFonts w:ascii="Arial" w:hAnsi="Arial" w:cs="Arial"/>
              </w:rPr>
            </w:pPr>
            <w:r>
              <w:rPr>
                <w:rFonts w:ascii="Arial" w:hAnsi="Arial" w:cs="Arial"/>
              </w:rPr>
              <w:t>L’hospital, Ann</w:t>
            </w:r>
          </w:p>
          <w:p w:rsidR="00024C6F" w:rsidRDefault="00024C6F" w:rsidP="00331C3F">
            <w:pPr>
              <w:rPr>
                <w:rFonts w:ascii="Arial" w:hAnsi="Arial" w:cs="Arial"/>
              </w:rPr>
            </w:pPr>
            <w:r w:rsidRPr="009A1136">
              <w:rPr>
                <w:rFonts w:ascii="Arial" w:hAnsi="Arial" w:cs="Arial"/>
              </w:rPr>
              <w:t>Meyers, Kris</w:t>
            </w:r>
          </w:p>
          <w:p w:rsidR="00024C6F" w:rsidRDefault="00024C6F" w:rsidP="00331C3F">
            <w:pPr>
              <w:rPr>
                <w:rFonts w:ascii="Arial" w:hAnsi="Arial" w:cs="Arial"/>
              </w:rPr>
            </w:pPr>
            <w:r>
              <w:rPr>
                <w:rFonts w:ascii="Arial" w:hAnsi="Arial" w:cs="Arial"/>
              </w:rPr>
              <w:t>Owen, Janet</w:t>
            </w:r>
          </w:p>
          <w:p w:rsidR="00024C6F" w:rsidRDefault="00024C6F" w:rsidP="00331C3F">
            <w:pPr>
              <w:rPr>
                <w:rFonts w:ascii="Arial" w:hAnsi="Arial" w:cs="Arial"/>
              </w:rPr>
            </w:pPr>
            <w:r>
              <w:rPr>
                <w:rFonts w:ascii="Arial" w:hAnsi="Arial" w:cs="Arial"/>
              </w:rPr>
              <w:t>Petrowicz, Tammy</w:t>
            </w:r>
          </w:p>
          <w:p w:rsidR="00024C6F" w:rsidRPr="009A1136" w:rsidRDefault="00024C6F" w:rsidP="00331C3F">
            <w:pPr>
              <w:rPr>
                <w:rFonts w:ascii="Arial" w:hAnsi="Arial" w:cs="Arial"/>
              </w:rPr>
            </w:pPr>
            <w:r>
              <w:rPr>
                <w:rFonts w:ascii="Arial" w:hAnsi="Arial" w:cs="Arial"/>
              </w:rPr>
              <w:t>Phipps, Caren</w:t>
            </w:r>
          </w:p>
        </w:tc>
        <w:tc>
          <w:tcPr>
            <w:tcW w:w="3117" w:type="dxa"/>
          </w:tcPr>
          <w:p w:rsidR="00024C6F" w:rsidRDefault="00024C6F" w:rsidP="00331C3F">
            <w:pPr>
              <w:rPr>
                <w:rFonts w:ascii="Arial" w:hAnsi="Arial" w:cs="Arial"/>
              </w:rPr>
            </w:pPr>
            <w:r>
              <w:rPr>
                <w:rFonts w:ascii="Arial" w:hAnsi="Arial" w:cs="Arial"/>
              </w:rPr>
              <w:t>Popp, Patricia</w:t>
            </w:r>
          </w:p>
          <w:p w:rsidR="00024C6F" w:rsidRDefault="00024C6F" w:rsidP="00331C3F">
            <w:pPr>
              <w:rPr>
                <w:rFonts w:ascii="Arial" w:hAnsi="Arial" w:cs="Arial"/>
              </w:rPr>
            </w:pPr>
            <w:r w:rsidRPr="009A1136">
              <w:rPr>
                <w:rFonts w:ascii="Arial" w:hAnsi="Arial" w:cs="Arial"/>
              </w:rPr>
              <w:t>Roberts, Jodi</w:t>
            </w:r>
          </w:p>
          <w:p w:rsidR="00024C6F" w:rsidRPr="009A1136" w:rsidRDefault="00024C6F" w:rsidP="00331C3F">
            <w:pPr>
              <w:rPr>
                <w:rFonts w:ascii="Arial" w:hAnsi="Arial" w:cs="Arial"/>
              </w:rPr>
            </w:pPr>
            <w:r>
              <w:rPr>
                <w:rFonts w:ascii="Arial" w:hAnsi="Arial" w:cs="Arial"/>
              </w:rPr>
              <w:t>Ruffin, Novella</w:t>
            </w:r>
          </w:p>
          <w:p w:rsidR="00024C6F" w:rsidRPr="009A1136" w:rsidRDefault="00024C6F" w:rsidP="00331C3F">
            <w:pPr>
              <w:rPr>
                <w:rFonts w:ascii="Arial" w:hAnsi="Arial" w:cs="Arial"/>
              </w:rPr>
            </w:pPr>
            <w:r w:rsidRPr="009A1136">
              <w:rPr>
                <w:rFonts w:ascii="Arial" w:hAnsi="Arial" w:cs="Arial"/>
              </w:rPr>
              <w:t>Sopko, Kim</w:t>
            </w:r>
          </w:p>
          <w:p w:rsidR="00024C6F" w:rsidRDefault="00024C6F" w:rsidP="00331C3F">
            <w:pPr>
              <w:rPr>
                <w:rFonts w:ascii="Arial" w:hAnsi="Arial" w:cs="Arial"/>
              </w:rPr>
            </w:pPr>
            <w:r w:rsidRPr="009A1136">
              <w:rPr>
                <w:rFonts w:ascii="Arial" w:hAnsi="Arial" w:cs="Arial"/>
              </w:rPr>
              <w:t>Stepien, Debi</w:t>
            </w:r>
          </w:p>
          <w:p w:rsidR="00024C6F" w:rsidRPr="009A1136" w:rsidRDefault="00024C6F" w:rsidP="00331C3F">
            <w:pPr>
              <w:rPr>
                <w:rFonts w:ascii="Arial" w:hAnsi="Arial" w:cs="Arial"/>
              </w:rPr>
            </w:pPr>
            <w:r w:rsidRPr="009A1136">
              <w:rPr>
                <w:rFonts w:ascii="Arial" w:hAnsi="Arial" w:cs="Arial"/>
              </w:rPr>
              <w:t>Watkins, Peggy</w:t>
            </w:r>
          </w:p>
          <w:p w:rsidR="00024C6F" w:rsidRDefault="00024C6F" w:rsidP="00331C3F">
            <w:pPr>
              <w:rPr>
                <w:rFonts w:ascii="Arial" w:hAnsi="Arial" w:cs="Arial"/>
              </w:rPr>
            </w:pPr>
            <w:r w:rsidRPr="009A1136">
              <w:rPr>
                <w:rFonts w:ascii="Arial" w:hAnsi="Arial" w:cs="Arial"/>
              </w:rPr>
              <w:t>White, Mary Lynn</w:t>
            </w:r>
          </w:p>
          <w:p w:rsidR="00024C6F" w:rsidRDefault="00024C6F" w:rsidP="00331C3F">
            <w:pPr>
              <w:rPr>
                <w:rFonts w:ascii="Arial" w:hAnsi="Arial" w:cs="Arial"/>
              </w:rPr>
            </w:pPr>
            <w:r>
              <w:rPr>
                <w:rFonts w:ascii="Arial" w:hAnsi="Arial" w:cs="Arial"/>
              </w:rPr>
              <w:t>Wilberger, Sandy</w:t>
            </w:r>
          </w:p>
          <w:p w:rsidR="00024C6F" w:rsidRPr="009A1136" w:rsidRDefault="00024C6F" w:rsidP="00331C3F">
            <w:pPr>
              <w:rPr>
                <w:rFonts w:ascii="Arial" w:hAnsi="Arial" w:cs="Arial"/>
              </w:rPr>
            </w:pPr>
            <w:r>
              <w:rPr>
                <w:rFonts w:ascii="Arial" w:hAnsi="Arial" w:cs="Arial"/>
              </w:rPr>
              <w:t xml:space="preserve">Williams, </w:t>
            </w:r>
            <w:proofErr w:type="spellStart"/>
            <w:r>
              <w:rPr>
                <w:rFonts w:ascii="Arial" w:hAnsi="Arial" w:cs="Arial"/>
              </w:rPr>
              <w:t>Saretha</w:t>
            </w:r>
            <w:proofErr w:type="spellEnd"/>
          </w:p>
          <w:p w:rsidR="00024C6F" w:rsidRPr="009A1136" w:rsidRDefault="00024C6F" w:rsidP="00331C3F">
            <w:pPr>
              <w:rPr>
                <w:rFonts w:ascii="Arial" w:hAnsi="Arial" w:cs="Arial"/>
              </w:rPr>
            </w:pPr>
          </w:p>
        </w:tc>
      </w:tr>
    </w:tbl>
    <w:p w:rsidR="00275D45" w:rsidRPr="00024C6F" w:rsidRDefault="00C82760" w:rsidP="00024C6F">
      <w:pPr>
        <w:pStyle w:val="ListParagraph"/>
        <w:spacing w:after="0"/>
        <w:ind w:left="0"/>
        <w:rPr>
          <w:rFonts w:ascii="Arial" w:hAnsi="Arial" w:cs="Arial"/>
          <w:b/>
          <w:sz w:val="24"/>
          <w:szCs w:val="24"/>
        </w:rPr>
      </w:pPr>
      <w:r w:rsidRPr="00024C6F">
        <w:rPr>
          <w:rFonts w:ascii="Arial" w:hAnsi="Arial" w:cs="Arial"/>
          <w:b/>
          <w:sz w:val="24"/>
          <w:szCs w:val="24"/>
        </w:rPr>
        <w:t xml:space="preserve">Additional Funding </w:t>
      </w:r>
    </w:p>
    <w:p w:rsidR="007C25D1" w:rsidRPr="00C82760" w:rsidRDefault="00024C6F" w:rsidP="00024C6F">
      <w:pPr>
        <w:pStyle w:val="ListParagraph"/>
        <w:spacing w:after="0"/>
        <w:ind w:left="0"/>
        <w:rPr>
          <w:rFonts w:ascii="Arial" w:hAnsi="Arial" w:cs="Arial"/>
          <w:sz w:val="24"/>
          <w:szCs w:val="24"/>
        </w:rPr>
      </w:pPr>
      <w:r>
        <w:rPr>
          <w:rFonts w:ascii="Arial" w:hAnsi="Arial" w:cs="Arial"/>
          <w:sz w:val="24"/>
          <w:szCs w:val="24"/>
        </w:rPr>
        <w:tab/>
      </w:r>
      <w:r w:rsidR="007C25D1" w:rsidRPr="00C82760">
        <w:rPr>
          <w:rFonts w:ascii="Arial" w:hAnsi="Arial" w:cs="Arial"/>
          <w:sz w:val="24"/>
          <w:szCs w:val="24"/>
        </w:rPr>
        <w:t>Sandy</w:t>
      </w:r>
      <w:r>
        <w:rPr>
          <w:rFonts w:ascii="Arial" w:hAnsi="Arial" w:cs="Arial"/>
          <w:sz w:val="24"/>
          <w:szCs w:val="24"/>
        </w:rPr>
        <w:t xml:space="preserve"> Wilberger</w:t>
      </w:r>
      <w:r w:rsidR="007C25D1" w:rsidRPr="00C82760">
        <w:rPr>
          <w:rFonts w:ascii="Arial" w:hAnsi="Arial" w:cs="Arial"/>
          <w:sz w:val="24"/>
          <w:szCs w:val="24"/>
        </w:rPr>
        <w:t xml:space="preserve"> shared that the additional </w:t>
      </w:r>
      <w:r w:rsidR="00C82760" w:rsidRPr="00C82760">
        <w:rPr>
          <w:rFonts w:ascii="Arial" w:hAnsi="Arial" w:cs="Arial"/>
          <w:sz w:val="24"/>
          <w:szCs w:val="24"/>
        </w:rPr>
        <w:t xml:space="preserve">funding from </w:t>
      </w:r>
      <w:r>
        <w:rPr>
          <w:rFonts w:ascii="Arial" w:hAnsi="Arial" w:cs="Arial"/>
          <w:sz w:val="24"/>
          <w:szCs w:val="24"/>
        </w:rPr>
        <w:t>V</w:t>
      </w:r>
      <w:r w:rsidR="00C82760" w:rsidRPr="00C82760">
        <w:rPr>
          <w:rFonts w:ascii="Arial" w:hAnsi="Arial" w:cs="Arial"/>
          <w:sz w:val="24"/>
          <w:szCs w:val="24"/>
        </w:rPr>
        <w:t>DSS has been received</w:t>
      </w:r>
      <w:r>
        <w:rPr>
          <w:rFonts w:ascii="Arial" w:hAnsi="Arial" w:cs="Arial"/>
          <w:sz w:val="24"/>
          <w:szCs w:val="24"/>
        </w:rPr>
        <w:t xml:space="preserve"> at VCU</w:t>
      </w:r>
      <w:r w:rsidR="00C82760" w:rsidRPr="00C82760">
        <w:rPr>
          <w:rFonts w:ascii="Arial" w:hAnsi="Arial" w:cs="Arial"/>
          <w:sz w:val="24"/>
          <w:szCs w:val="24"/>
        </w:rPr>
        <w:t xml:space="preserve">.  This will enable </w:t>
      </w:r>
      <w:r>
        <w:rPr>
          <w:rFonts w:ascii="Arial" w:hAnsi="Arial" w:cs="Arial"/>
          <w:sz w:val="24"/>
          <w:szCs w:val="24"/>
        </w:rPr>
        <w:t xml:space="preserve">the </w:t>
      </w:r>
      <w:r w:rsidR="00C82760" w:rsidRPr="00C82760">
        <w:rPr>
          <w:rFonts w:ascii="Arial" w:hAnsi="Arial" w:cs="Arial"/>
          <w:sz w:val="24"/>
          <w:szCs w:val="24"/>
        </w:rPr>
        <w:t>VCPD Coordinator to</w:t>
      </w:r>
      <w:r>
        <w:rPr>
          <w:rFonts w:ascii="Arial" w:hAnsi="Arial" w:cs="Arial"/>
          <w:sz w:val="24"/>
          <w:szCs w:val="24"/>
        </w:rPr>
        <w:t xml:space="preserve"> work four additional hours per week.  It </w:t>
      </w:r>
      <w:r w:rsidR="00C82760" w:rsidRPr="00C82760">
        <w:rPr>
          <w:rFonts w:ascii="Arial" w:hAnsi="Arial" w:cs="Arial"/>
          <w:sz w:val="24"/>
          <w:szCs w:val="24"/>
        </w:rPr>
        <w:t>also in</w:t>
      </w:r>
      <w:r>
        <w:rPr>
          <w:rFonts w:ascii="Arial" w:hAnsi="Arial" w:cs="Arial"/>
          <w:sz w:val="24"/>
          <w:szCs w:val="24"/>
        </w:rPr>
        <w:t xml:space="preserve">cludes some money for travel, VCPD 101, and evaluation. </w:t>
      </w:r>
      <w:r w:rsidR="00FD4A71">
        <w:rPr>
          <w:rFonts w:ascii="Arial" w:hAnsi="Arial" w:cs="Arial"/>
          <w:sz w:val="24"/>
          <w:szCs w:val="24"/>
        </w:rPr>
        <w:t xml:space="preserve"> </w:t>
      </w:r>
      <w:r>
        <w:rPr>
          <w:rFonts w:ascii="Arial" w:hAnsi="Arial" w:cs="Arial"/>
          <w:sz w:val="24"/>
          <w:szCs w:val="24"/>
        </w:rPr>
        <w:t>Thank you VDSS and to all who worked to support this funding request.</w:t>
      </w:r>
    </w:p>
    <w:p w:rsidR="00C82760" w:rsidRPr="00C82760" w:rsidRDefault="00C82760" w:rsidP="007C25D1">
      <w:pPr>
        <w:pStyle w:val="ListParagraph"/>
        <w:spacing w:after="0"/>
        <w:ind w:left="1440"/>
        <w:rPr>
          <w:rFonts w:ascii="Arial" w:hAnsi="Arial" w:cs="Arial"/>
          <w:sz w:val="24"/>
          <w:szCs w:val="24"/>
        </w:rPr>
      </w:pPr>
    </w:p>
    <w:p w:rsidR="00024C6F" w:rsidRDefault="001503E9" w:rsidP="00024C6F">
      <w:pPr>
        <w:spacing w:after="0"/>
        <w:rPr>
          <w:rFonts w:ascii="Arial" w:hAnsi="Arial" w:cs="Arial"/>
          <w:b/>
          <w:sz w:val="24"/>
          <w:szCs w:val="24"/>
        </w:rPr>
      </w:pPr>
      <w:r w:rsidRPr="00024C6F">
        <w:rPr>
          <w:rFonts w:ascii="Arial" w:hAnsi="Arial" w:cs="Arial"/>
          <w:b/>
          <w:sz w:val="24"/>
          <w:szCs w:val="24"/>
        </w:rPr>
        <w:t>VCPD 101</w:t>
      </w:r>
      <w:r w:rsidR="00C224F3" w:rsidRPr="00024C6F">
        <w:rPr>
          <w:rFonts w:ascii="Arial" w:hAnsi="Arial" w:cs="Arial"/>
          <w:b/>
          <w:sz w:val="24"/>
          <w:szCs w:val="24"/>
        </w:rPr>
        <w:t>: Becoming an Effective Early Childhood PD Provider</w:t>
      </w:r>
    </w:p>
    <w:p w:rsidR="006149FD" w:rsidRDefault="00432F58" w:rsidP="006149FD">
      <w:pPr>
        <w:spacing w:after="0"/>
        <w:rPr>
          <w:rFonts w:ascii="Arial" w:hAnsi="Arial" w:cs="Arial"/>
          <w:sz w:val="24"/>
          <w:szCs w:val="24"/>
        </w:rPr>
      </w:pPr>
      <w:r>
        <w:rPr>
          <w:rFonts w:ascii="Arial" w:hAnsi="Arial" w:cs="Arial"/>
          <w:sz w:val="24"/>
          <w:szCs w:val="24"/>
        </w:rPr>
        <w:tab/>
      </w:r>
      <w:r w:rsidR="00024C6F" w:rsidRPr="006149FD">
        <w:rPr>
          <w:rFonts w:ascii="Arial" w:hAnsi="Arial" w:cs="Arial"/>
          <w:sz w:val="24"/>
          <w:szCs w:val="24"/>
        </w:rPr>
        <w:t>Our next VCPD 101 session is planned for the GMU campus in</w:t>
      </w:r>
      <w:r w:rsidR="00024C6F">
        <w:rPr>
          <w:rFonts w:ascii="Arial" w:hAnsi="Arial" w:cs="Arial"/>
          <w:b/>
          <w:sz w:val="24"/>
          <w:szCs w:val="24"/>
        </w:rPr>
        <w:t xml:space="preserve"> </w:t>
      </w:r>
      <w:r w:rsidR="007C25D1">
        <w:rPr>
          <w:rFonts w:ascii="Arial" w:hAnsi="Arial" w:cs="Arial"/>
          <w:sz w:val="24"/>
          <w:szCs w:val="24"/>
        </w:rPr>
        <w:t>Manassas</w:t>
      </w:r>
      <w:r w:rsidR="00024C6F">
        <w:rPr>
          <w:rFonts w:ascii="Arial" w:hAnsi="Arial" w:cs="Arial"/>
          <w:sz w:val="24"/>
          <w:szCs w:val="24"/>
        </w:rPr>
        <w:t xml:space="preserve"> on November 29-30.  Registration closed at the limit of 35 participants.  A training in </w:t>
      </w:r>
      <w:r w:rsidR="007C25D1">
        <w:rPr>
          <w:rFonts w:ascii="Arial" w:hAnsi="Arial" w:cs="Arial"/>
          <w:sz w:val="24"/>
          <w:szCs w:val="24"/>
        </w:rPr>
        <w:t>Portsmouth</w:t>
      </w:r>
      <w:r w:rsidR="00024C6F">
        <w:rPr>
          <w:rFonts w:ascii="Arial" w:hAnsi="Arial" w:cs="Arial"/>
          <w:sz w:val="24"/>
          <w:szCs w:val="24"/>
        </w:rPr>
        <w:t xml:space="preserve"> on October 24-25, 2019 had a diverse group of </w:t>
      </w:r>
      <w:r w:rsidR="007C25D1">
        <w:rPr>
          <w:rFonts w:ascii="Arial" w:hAnsi="Arial" w:cs="Arial"/>
          <w:sz w:val="24"/>
          <w:szCs w:val="24"/>
        </w:rPr>
        <w:t xml:space="preserve">20 </w:t>
      </w:r>
      <w:r w:rsidR="00024C6F">
        <w:rPr>
          <w:rFonts w:ascii="Arial" w:hAnsi="Arial" w:cs="Arial"/>
          <w:sz w:val="24"/>
          <w:szCs w:val="24"/>
        </w:rPr>
        <w:t>participants including the Navy</w:t>
      </w:r>
      <w:r w:rsidR="00A759A8">
        <w:rPr>
          <w:rFonts w:ascii="Arial" w:hAnsi="Arial" w:cs="Arial"/>
          <w:sz w:val="24"/>
          <w:szCs w:val="24"/>
        </w:rPr>
        <w:t>,</w:t>
      </w:r>
      <w:r w:rsidR="00024C6F">
        <w:rPr>
          <w:rFonts w:ascii="Arial" w:hAnsi="Arial" w:cs="Arial"/>
          <w:sz w:val="24"/>
          <w:szCs w:val="24"/>
        </w:rPr>
        <w:t xml:space="preserve"> Children’s Center, Smart Beginnings, Early Impact Virginia, TTAC, and others.  </w:t>
      </w:r>
      <w:r w:rsidR="007C25D1">
        <w:rPr>
          <w:rFonts w:ascii="Arial" w:hAnsi="Arial" w:cs="Arial"/>
          <w:sz w:val="24"/>
          <w:szCs w:val="24"/>
        </w:rPr>
        <w:t xml:space="preserve">Two additional VCPD </w:t>
      </w:r>
      <w:r w:rsidR="00024C6F">
        <w:rPr>
          <w:rFonts w:ascii="Arial" w:hAnsi="Arial" w:cs="Arial"/>
          <w:sz w:val="24"/>
          <w:szCs w:val="24"/>
        </w:rPr>
        <w:t xml:space="preserve">101 </w:t>
      </w:r>
      <w:r w:rsidR="007C25D1">
        <w:rPr>
          <w:rFonts w:ascii="Arial" w:hAnsi="Arial" w:cs="Arial"/>
          <w:sz w:val="24"/>
          <w:szCs w:val="24"/>
        </w:rPr>
        <w:t>sessions will be held before June</w:t>
      </w:r>
      <w:r w:rsidR="00024C6F">
        <w:rPr>
          <w:rFonts w:ascii="Arial" w:hAnsi="Arial" w:cs="Arial"/>
          <w:sz w:val="24"/>
          <w:szCs w:val="24"/>
        </w:rPr>
        <w:t xml:space="preserve"> 30, 2019</w:t>
      </w:r>
      <w:r w:rsidR="007C25D1">
        <w:rPr>
          <w:rFonts w:ascii="Arial" w:hAnsi="Arial" w:cs="Arial"/>
          <w:sz w:val="24"/>
          <w:szCs w:val="24"/>
        </w:rPr>
        <w:t xml:space="preserve">.  </w:t>
      </w:r>
      <w:r w:rsidR="00024C6F">
        <w:rPr>
          <w:rFonts w:ascii="Arial" w:hAnsi="Arial" w:cs="Arial"/>
          <w:sz w:val="24"/>
          <w:szCs w:val="24"/>
        </w:rPr>
        <w:t>We are developing a follow-up training in response to numerous requests</w:t>
      </w:r>
      <w:r w:rsidR="006149FD">
        <w:rPr>
          <w:rFonts w:ascii="Arial" w:hAnsi="Arial" w:cs="Arial"/>
          <w:sz w:val="24"/>
          <w:szCs w:val="24"/>
        </w:rPr>
        <w:t>.</w:t>
      </w:r>
    </w:p>
    <w:p w:rsidR="006149FD" w:rsidRPr="006149FD" w:rsidRDefault="006149FD" w:rsidP="006149FD">
      <w:pPr>
        <w:spacing w:after="0"/>
        <w:rPr>
          <w:rFonts w:ascii="Arial" w:hAnsi="Arial" w:cs="Arial"/>
          <w:b/>
          <w:sz w:val="24"/>
          <w:szCs w:val="24"/>
        </w:rPr>
      </w:pPr>
    </w:p>
    <w:p w:rsidR="001503E9" w:rsidRPr="006149FD" w:rsidRDefault="006149FD" w:rsidP="006149FD">
      <w:pPr>
        <w:spacing w:after="0"/>
        <w:rPr>
          <w:rFonts w:ascii="Arial" w:hAnsi="Arial" w:cs="Arial"/>
          <w:b/>
          <w:sz w:val="24"/>
          <w:szCs w:val="24"/>
        </w:rPr>
      </w:pPr>
      <w:r>
        <w:rPr>
          <w:rFonts w:ascii="Arial" w:hAnsi="Arial" w:cs="Arial"/>
          <w:b/>
          <w:sz w:val="24"/>
          <w:szCs w:val="24"/>
        </w:rPr>
        <w:t xml:space="preserve">VCPD </w:t>
      </w:r>
      <w:r w:rsidRPr="006149FD">
        <w:rPr>
          <w:rFonts w:ascii="Arial" w:hAnsi="Arial" w:cs="Arial"/>
          <w:b/>
          <w:sz w:val="24"/>
          <w:szCs w:val="24"/>
        </w:rPr>
        <w:t>Cr</w:t>
      </w:r>
      <w:r w:rsidR="007C25D1" w:rsidRPr="006149FD">
        <w:rPr>
          <w:rFonts w:ascii="Arial" w:hAnsi="Arial" w:cs="Arial"/>
          <w:b/>
          <w:sz w:val="24"/>
          <w:szCs w:val="24"/>
        </w:rPr>
        <w:t>oss-Discip</w:t>
      </w:r>
      <w:r w:rsidR="00275D45" w:rsidRPr="006149FD">
        <w:rPr>
          <w:rFonts w:ascii="Arial" w:hAnsi="Arial" w:cs="Arial"/>
          <w:b/>
          <w:sz w:val="24"/>
          <w:szCs w:val="24"/>
        </w:rPr>
        <w:t>linary Higher Education Symposium</w:t>
      </w:r>
    </w:p>
    <w:p w:rsidR="007B6470" w:rsidRDefault="00432F58" w:rsidP="00432F58">
      <w:pPr>
        <w:pStyle w:val="ListParagraph"/>
        <w:spacing w:after="0"/>
        <w:ind w:left="0"/>
        <w:rPr>
          <w:rFonts w:ascii="Arial" w:hAnsi="Arial" w:cs="Arial"/>
          <w:sz w:val="24"/>
          <w:szCs w:val="24"/>
        </w:rPr>
      </w:pPr>
      <w:r>
        <w:rPr>
          <w:rFonts w:ascii="Arial" w:hAnsi="Arial" w:cs="Arial"/>
          <w:sz w:val="24"/>
          <w:szCs w:val="24"/>
        </w:rPr>
        <w:tab/>
        <w:t xml:space="preserve">Cori Hill described </w:t>
      </w:r>
      <w:proofErr w:type="gramStart"/>
      <w:r w:rsidR="006149FD">
        <w:rPr>
          <w:rFonts w:ascii="Arial" w:hAnsi="Arial" w:cs="Arial"/>
          <w:sz w:val="24"/>
          <w:szCs w:val="24"/>
        </w:rPr>
        <w:t>VCPD</w:t>
      </w:r>
      <w:r>
        <w:rPr>
          <w:rFonts w:ascii="Arial" w:hAnsi="Arial" w:cs="Arial"/>
          <w:sz w:val="24"/>
          <w:szCs w:val="24"/>
        </w:rPr>
        <w:t xml:space="preserve">’s </w:t>
      </w:r>
      <w:r w:rsidR="006149FD">
        <w:rPr>
          <w:rFonts w:ascii="Arial" w:hAnsi="Arial" w:cs="Arial"/>
          <w:sz w:val="24"/>
          <w:szCs w:val="24"/>
        </w:rPr>
        <w:t xml:space="preserve"> Cross</w:t>
      </w:r>
      <w:proofErr w:type="gramEnd"/>
      <w:r w:rsidR="006149FD">
        <w:rPr>
          <w:rFonts w:ascii="Arial" w:hAnsi="Arial" w:cs="Arial"/>
          <w:sz w:val="24"/>
          <w:szCs w:val="24"/>
        </w:rPr>
        <w:t>-Disciplinary Higher Education S</w:t>
      </w:r>
      <w:r w:rsidR="007C25D1">
        <w:rPr>
          <w:rFonts w:ascii="Arial" w:hAnsi="Arial" w:cs="Arial"/>
          <w:sz w:val="24"/>
          <w:szCs w:val="24"/>
        </w:rPr>
        <w:t>ymposium on Oct</w:t>
      </w:r>
      <w:r w:rsidR="006149FD">
        <w:rPr>
          <w:rFonts w:ascii="Arial" w:hAnsi="Arial" w:cs="Arial"/>
          <w:sz w:val="24"/>
          <w:szCs w:val="24"/>
        </w:rPr>
        <w:t>ober</w:t>
      </w:r>
      <w:r w:rsidR="007C25D1">
        <w:rPr>
          <w:rFonts w:ascii="Arial" w:hAnsi="Arial" w:cs="Arial"/>
          <w:sz w:val="24"/>
          <w:szCs w:val="24"/>
        </w:rPr>
        <w:t xml:space="preserve"> 4-5, 2018 </w:t>
      </w:r>
      <w:r w:rsidR="006149FD">
        <w:rPr>
          <w:rFonts w:ascii="Arial" w:hAnsi="Arial" w:cs="Arial"/>
          <w:sz w:val="24"/>
          <w:szCs w:val="24"/>
        </w:rPr>
        <w:t xml:space="preserve">at the Hilton Garden Inn </w:t>
      </w:r>
      <w:r w:rsidR="007C25D1">
        <w:rPr>
          <w:rFonts w:ascii="Arial" w:hAnsi="Arial" w:cs="Arial"/>
          <w:sz w:val="24"/>
          <w:szCs w:val="24"/>
        </w:rPr>
        <w:t>in Charlottesville</w:t>
      </w:r>
      <w:r w:rsidR="007A0BF9">
        <w:rPr>
          <w:rFonts w:ascii="Arial" w:hAnsi="Arial" w:cs="Arial"/>
          <w:sz w:val="24"/>
          <w:szCs w:val="24"/>
        </w:rPr>
        <w:t xml:space="preserve">.  </w:t>
      </w:r>
      <w:r w:rsidR="007C25D1">
        <w:rPr>
          <w:rFonts w:ascii="Arial" w:hAnsi="Arial" w:cs="Arial"/>
          <w:sz w:val="24"/>
          <w:szCs w:val="24"/>
        </w:rPr>
        <w:t>3</w:t>
      </w:r>
      <w:r w:rsidR="000F583D">
        <w:rPr>
          <w:rFonts w:ascii="Arial" w:hAnsi="Arial" w:cs="Arial"/>
          <w:sz w:val="24"/>
          <w:szCs w:val="24"/>
        </w:rPr>
        <w:t>0</w:t>
      </w:r>
      <w:r w:rsidR="007C25D1">
        <w:rPr>
          <w:rFonts w:ascii="Arial" w:hAnsi="Arial" w:cs="Arial"/>
          <w:sz w:val="24"/>
          <w:szCs w:val="24"/>
        </w:rPr>
        <w:t xml:space="preserve"> </w:t>
      </w:r>
      <w:r w:rsidR="007A0BF9">
        <w:rPr>
          <w:rFonts w:ascii="Arial" w:hAnsi="Arial" w:cs="Arial"/>
          <w:sz w:val="24"/>
          <w:szCs w:val="24"/>
        </w:rPr>
        <w:t>faculty members</w:t>
      </w:r>
      <w:r w:rsidR="000F583D">
        <w:rPr>
          <w:rFonts w:ascii="Arial" w:hAnsi="Arial" w:cs="Arial"/>
          <w:sz w:val="24"/>
          <w:szCs w:val="24"/>
        </w:rPr>
        <w:t xml:space="preserve"> i</w:t>
      </w:r>
      <w:r w:rsidR="00333C1A">
        <w:rPr>
          <w:rFonts w:ascii="Arial" w:hAnsi="Arial" w:cs="Arial"/>
          <w:sz w:val="24"/>
          <w:szCs w:val="24"/>
        </w:rPr>
        <w:t xml:space="preserve">n teams </w:t>
      </w:r>
      <w:r w:rsidR="007A0BF9">
        <w:rPr>
          <w:rFonts w:ascii="Arial" w:hAnsi="Arial" w:cs="Arial"/>
          <w:sz w:val="24"/>
          <w:szCs w:val="24"/>
        </w:rPr>
        <w:t>from GMU, JMU, Longwood, Lynchburg, Radford, UVA, VCU, NVC</w:t>
      </w:r>
      <w:r>
        <w:rPr>
          <w:rFonts w:ascii="Arial" w:hAnsi="Arial" w:cs="Arial"/>
          <w:sz w:val="24"/>
          <w:szCs w:val="24"/>
        </w:rPr>
        <w:t>C, PCC, and VWCC participated</w:t>
      </w:r>
      <w:r w:rsidR="000F583D">
        <w:rPr>
          <w:rFonts w:ascii="Arial" w:hAnsi="Arial" w:cs="Arial"/>
          <w:sz w:val="24"/>
          <w:szCs w:val="24"/>
        </w:rPr>
        <w:t>, along with three national presenters, and five Virginia VCPD Early Childhood Personnel Center (ECPC) team members</w:t>
      </w:r>
      <w:r>
        <w:rPr>
          <w:rFonts w:ascii="Arial" w:hAnsi="Arial" w:cs="Arial"/>
          <w:sz w:val="24"/>
          <w:szCs w:val="24"/>
        </w:rPr>
        <w:t>.</w:t>
      </w:r>
      <w:r w:rsidR="00C55C03">
        <w:rPr>
          <w:rFonts w:ascii="Arial" w:hAnsi="Arial" w:cs="Arial"/>
          <w:sz w:val="24"/>
          <w:szCs w:val="24"/>
        </w:rPr>
        <w:t xml:space="preserve"> </w:t>
      </w:r>
      <w:r>
        <w:rPr>
          <w:rFonts w:ascii="Arial" w:hAnsi="Arial" w:cs="Arial"/>
          <w:sz w:val="24"/>
          <w:szCs w:val="24"/>
        </w:rPr>
        <w:t xml:space="preserve"> </w:t>
      </w:r>
      <w:r w:rsidR="007A0BF9">
        <w:rPr>
          <w:rFonts w:ascii="Arial" w:hAnsi="Arial" w:cs="Arial"/>
          <w:sz w:val="24"/>
          <w:szCs w:val="24"/>
        </w:rPr>
        <w:t>The f</w:t>
      </w:r>
      <w:r w:rsidR="007C25D1">
        <w:rPr>
          <w:rFonts w:ascii="Arial" w:hAnsi="Arial" w:cs="Arial"/>
          <w:sz w:val="24"/>
          <w:szCs w:val="24"/>
        </w:rPr>
        <w:t xml:space="preserve">ocus was on </w:t>
      </w:r>
      <w:r w:rsidR="00FD4A71">
        <w:rPr>
          <w:rFonts w:ascii="Arial" w:hAnsi="Arial" w:cs="Arial"/>
          <w:sz w:val="24"/>
          <w:szCs w:val="24"/>
        </w:rPr>
        <w:t xml:space="preserve">a </w:t>
      </w:r>
      <w:r w:rsidR="007C25D1">
        <w:rPr>
          <w:rFonts w:ascii="Arial" w:hAnsi="Arial" w:cs="Arial"/>
          <w:sz w:val="24"/>
          <w:szCs w:val="24"/>
        </w:rPr>
        <w:t xml:space="preserve">new </w:t>
      </w:r>
      <w:r w:rsidR="00FD4A71">
        <w:rPr>
          <w:rFonts w:ascii="Arial" w:hAnsi="Arial" w:cs="Arial"/>
          <w:sz w:val="24"/>
          <w:szCs w:val="24"/>
        </w:rPr>
        <w:t>initiative</w:t>
      </w:r>
      <w:r w:rsidR="007C25D1">
        <w:rPr>
          <w:rFonts w:ascii="Arial" w:hAnsi="Arial" w:cs="Arial"/>
          <w:sz w:val="24"/>
          <w:szCs w:val="24"/>
        </w:rPr>
        <w:t xml:space="preserve"> related to collaboration across disciplines at a national level </w:t>
      </w:r>
      <w:r w:rsidR="007A0BF9">
        <w:rPr>
          <w:rFonts w:ascii="Arial" w:hAnsi="Arial" w:cs="Arial"/>
          <w:sz w:val="24"/>
          <w:szCs w:val="24"/>
        </w:rPr>
        <w:t>(NAEYC, DEC, CEC, ASHA</w:t>
      </w:r>
      <w:r w:rsidR="007C25D1">
        <w:rPr>
          <w:rFonts w:ascii="Arial" w:hAnsi="Arial" w:cs="Arial"/>
          <w:sz w:val="24"/>
          <w:szCs w:val="24"/>
        </w:rPr>
        <w:t xml:space="preserve">, </w:t>
      </w:r>
      <w:r w:rsidR="007A0BF9">
        <w:rPr>
          <w:rFonts w:ascii="Arial" w:hAnsi="Arial" w:cs="Arial"/>
          <w:sz w:val="24"/>
          <w:szCs w:val="24"/>
        </w:rPr>
        <w:t>A</w:t>
      </w:r>
      <w:r w:rsidR="007C25D1">
        <w:rPr>
          <w:rFonts w:ascii="Arial" w:hAnsi="Arial" w:cs="Arial"/>
          <w:sz w:val="24"/>
          <w:szCs w:val="24"/>
        </w:rPr>
        <w:t>OT</w:t>
      </w:r>
      <w:r w:rsidR="007A0BF9">
        <w:rPr>
          <w:rFonts w:ascii="Arial" w:hAnsi="Arial" w:cs="Arial"/>
          <w:sz w:val="24"/>
          <w:szCs w:val="24"/>
        </w:rPr>
        <w:t>A</w:t>
      </w:r>
      <w:r w:rsidR="007C25D1">
        <w:rPr>
          <w:rFonts w:ascii="Arial" w:hAnsi="Arial" w:cs="Arial"/>
          <w:sz w:val="24"/>
          <w:szCs w:val="24"/>
        </w:rPr>
        <w:t xml:space="preserve">, </w:t>
      </w:r>
      <w:r w:rsidR="007A0BF9">
        <w:rPr>
          <w:rFonts w:ascii="Arial" w:hAnsi="Arial" w:cs="Arial"/>
          <w:sz w:val="24"/>
          <w:szCs w:val="24"/>
        </w:rPr>
        <w:t>A</w:t>
      </w:r>
      <w:r w:rsidR="007C25D1">
        <w:rPr>
          <w:rFonts w:ascii="Arial" w:hAnsi="Arial" w:cs="Arial"/>
          <w:sz w:val="24"/>
          <w:szCs w:val="24"/>
        </w:rPr>
        <w:t>PT</w:t>
      </w:r>
      <w:r w:rsidR="007A0BF9">
        <w:rPr>
          <w:rFonts w:ascii="Arial" w:hAnsi="Arial" w:cs="Arial"/>
          <w:sz w:val="24"/>
          <w:szCs w:val="24"/>
        </w:rPr>
        <w:t>A</w:t>
      </w:r>
      <w:r w:rsidR="007C25D1">
        <w:rPr>
          <w:rFonts w:ascii="Arial" w:hAnsi="Arial" w:cs="Arial"/>
          <w:sz w:val="24"/>
          <w:szCs w:val="24"/>
        </w:rPr>
        <w:t xml:space="preserve">, Zero to Three).  All have agreed upon </w:t>
      </w:r>
      <w:r w:rsidR="007A0BF9">
        <w:rPr>
          <w:rFonts w:ascii="Arial" w:hAnsi="Arial" w:cs="Arial"/>
          <w:sz w:val="24"/>
          <w:szCs w:val="24"/>
        </w:rPr>
        <w:t xml:space="preserve">a common set of </w:t>
      </w:r>
      <w:r w:rsidR="00333C1A">
        <w:rPr>
          <w:rFonts w:ascii="Arial" w:hAnsi="Arial" w:cs="Arial"/>
          <w:sz w:val="24"/>
          <w:szCs w:val="24"/>
        </w:rPr>
        <w:t xml:space="preserve">professional </w:t>
      </w:r>
      <w:r>
        <w:rPr>
          <w:rFonts w:ascii="Arial" w:hAnsi="Arial" w:cs="Arial"/>
          <w:sz w:val="24"/>
          <w:szCs w:val="24"/>
        </w:rPr>
        <w:t xml:space="preserve">competency areas. </w:t>
      </w:r>
      <w:r w:rsidR="00333C1A">
        <w:rPr>
          <w:rFonts w:ascii="Arial" w:hAnsi="Arial" w:cs="Arial"/>
          <w:sz w:val="24"/>
          <w:szCs w:val="24"/>
        </w:rPr>
        <w:t xml:space="preserve"> </w:t>
      </w:r>
      <w:r>
        <w:rPr>
          <w:rFonts w:ascii="Arial" w:hAnsi="Arial" w:cs="Arial"/>
          <w:sz w:val="24"/>
          <w:szCs w:val="24"/>
        </w:rPr>
        <w:t xml:space="preserve">Faculty reviewed the competencies and other information impacting personnel preparation in early childhood.  They met as </w:t>
      </w:r>
      <w:r w:rsidR="00FD4A71">
        <w:rPr>
          <w:rFonts w:ascii="Arial" w:hAnsi="Arial" w:cs="Arial"/>
          <w:sz w:val="24"/>
          <w:szCs w:val="24"/>
        </w:rPr>
        <w:t xml:space="preserve">IHE </w:t>
      </w:r>
      <w:r>
        <w:rPr>
          <w:rFonts w:ascii="Arial" w:hAnsi="Arial" w:cs="Arial"/>
          <w:sz w:val="24"/>
          <w:szCs w:val="24"/>
        </w:rPr>
        <w:t xml:space="preserve">faculty colleagues and also by discipline (EC, ECSE, OT, PT, </w:t>
      </w:r>
      <w:proofErr w:type="gramStart"/>
      <w:r>
        <w:rPr>
          <w:rFonts w:ascii="Arial" w:hAnsi="Arial" w:cs="Arial"/>
          <w:sz w:val="24"/>
          <w:szCs w:val="24"/>
        </w:rPr>
        <w:t>SLP</w:t>
      </w:r>
      <w:proofErr w:type="gramEnd"/>
      <w:r>
        <w:rPr>
          <w:rFonts w:ascii="Arial" w:hAnsi="Arial" w:cs="Arial"/>
          <w:sz w:val="24"/>
          <w:szCs w:val="24"/>
        </w:rPr>
        <w:t xml:space="preserve">).  A work plan was </w:t>
      </w:r>
      <w:r w:rsidR="007C25D1">
        <w:rPr>
          <w:rFonts w:ascii="Arial" w:hAnsi="Arial" w:cs="Arial"/>
          <w:sz w:val="24"/>
          <w:szCs w:val="24"/>
        </w:rPr>
        <w:t xml:space="preserve">developed by each team for their </w:t>
      </w:r>
      <w:r>
        <w:rPr>
          <w:rFonts w:ascii="Arial" w:hAnsi="Arial" w:cs="Arial"/>
          <w:sz w:val="24"/>
          <w:szCs w:val="24"/>
        </w:rPr>
        <w:t>IHE.  E</w:t>
      </w:r>
      <w:r w:rsidR="007C25D1">
        <w:rPr>
          <w:rFonts w:ascii="Arial" w:hAnsi="Arial" w:cs="Arial"/>
          <w:sz w:val="24"/>
          <w:szCs w:val="24"/>
        </w:rPr>
        <w:t xml:space="preserve">valuations were excellent and </w:t>
      </w:r>
      <w:r w:rsidR="00FD4A71">
        <w:rPr>
          <w:rFonts w:ascii="Arial" w:hAnsi="Arial" w:cs="Arial"/>
          <w:sz w:val="24"/>
          <w:szCs w:val="24"/>
        </w:rPr>
        <w:t>faculty requested</w:t>
      </w:r>
      <w:r w:rsidR="007C25D1">
        <w:rPr>
          <w:rFonts w:ascii="Arial" w:hAnsi="Arial" w:cs="Arial"/>
          <w:sz w:val="24"/>
          <w:szCs w:val="24"/>
        </w:rPr>
        <w:t xml:space="preserve"> additional symposiums</w:t>
      </w:r>
      <w:r w:rsidR="007B6470">
        <w:rPr>
          <w:rFonts w:ascii="Arial" w:hAnsi="Arial" w:cs="Arial"/>
          <w:sz w:val="24"/>
          <w:szCs w:val="24"/>
        </w:rPr>
        <w:t xml:space="preserve">.  Next steps </w:t>
      </w:r>
      <w:r w:rsidR="00A759A8">
        <w:rPr>
          <w:rFonts w:ascii="Arial" w:hAnsi="Arial" w:cs="Arial"/>
          <w:sz w:val="24"/>
          <w:szCs w:val="24"/>
        </w:rPr>
        <w:t xml:space="preserve">include </w:t>
      </w:r>
      <w:r w:rsidR="007B6470">
        <w:rPr>
          <w:rFonts w:ascii="Arial" w:hAnsi="Arial" w:cs="Arial"/>
          <w:sz w:val="24"/>
          <w:szCs w:val="24"/>
        </w:rPr>
        <w:t xml:space="preserve">how to keep the momentum going and </w:t>
      </w:r>
      <w:r>
        <w:rPr>
          <w:rFonts w:ascii="Arial" w:hAnsi="Arial" w:cs="Arial"/>
          <w:sz w:val="24"/>
          <w:szCs w:val="24"/>
        </w:rPr>
        <w:t>fund future opportunities.  The current event was supported through the federally-funded Early Childhood Personnel Center</w:t>
      </w:r>
      <w:r w:rsidR="00FD4A71">
        <w:rPr>
          <w:rFonts w:ascii="Arial" w:hAnsi="Arial" w:cs="Arial"/>
          <w:sz w:val="24"/>
          <w:szCs w:val="24"/>
        </w:rPr>
        <w:t xml:space="preserve"> (ECPC)</w:t>
      </w:r>
      <w:r>
        <w:rPr>
          <w:rFonts w:ascii="Arial" w:hAnsi="Arial" w:cs="Arial"/>
          <w:sz w:val="24"/>
          <w:szCs w:val="24"/>
        </w:rPr>
        <w:t xml:space="preserve"> at the University of Connecticut.  </w:t>
      </w:r>
      <w:r w:rsidR="000F583D">
        <w:rPr>
          <w:rFonts w:ascii="Arial" w:hAnsi="Arial" w:cs="Arial"/>
          <w:sz w:val="24"/>
          <w:szCs w:val="24"/>
        </w:rPr>
        <w:t>Thank you, ECPC!</w:t>
      </w:r>
    </w:p>
    <w:p w:rsidR="000F583D" w:rsidRDefault="000F583D" w:rsidP="00432F58">
      <w:pPr>
        <w:pStyle w:val="ListParagraph"/>
        <w:spacing w:after="0"/>
        <w:ind w:left="0"/>
        <w:rPr>
          <w:rFonts w:ascii="Arial" w:hAnsi="Arial" w:cs="Arial"/>
          <w:sz w:val="24"/>
          <w:szCs w:val="24"/>
        </w:rPr>
      </w:pPr>
    </w:p>
    <w:p w:rsidR="000F583D" w:rsidRDefault="000F583D" w:rsidP="000F583D">
      <w:pPr>
        <w:pStyle w:val="ListParagraph"/>
        <w:spacing w:after="0"/>
        <w:ind w:left="0"/>
        <w:rPr>
          <w:rFonts w:ascii="Arial" w:hAnsi="Arial" w:cs="Arial"/>
          <w:b/>
          <w:sz w:val="24"/>
          <w:szCs w:val="24"/>
          <w:u w:val="single"/>
        </w:rPr>
      </w:pPr>
      <w:r>
        <w:rPr>
          <w:rFonts w:ascii="Arial" w:hAnsi="Arial" w:cs="Arial"/>
          <w:b/>
          <w:sz w:val="24"/>
          <w:szCs w:val="24"/>
          <w:u w:val="single"/>
        </w:rPr>
        <w:t>Regional Consortia</w:t>
      </w:r>
    </w:p>
    <w:p w:rsidR="007B6470" w:rsidRPr="000F583D" w:rsidRDefault="000F583D" w:rsidP="000F583D">
      <w:pPr>
        <w:pStyle w:val="ListParagraph"/>
        <w:spacing w:after="0"/>
        <w:ind w:left="0"/>
        <w:rPr>
          <w:rFonts w:ascii="Arial" w:hAnsi="Arial" w:cs="Arial"/>
          <w:b/>
          <w:sz w:val="24"/>
          <w:szCs w:val="24"/>
          <w:u w:val="single"/>
        </w:rPr>
      </w:pPr>
      <w:r w:rsidRPr="000F583D">
        <w:rPr>
          <w:rFonts w:ascii="Arial" w:hAnsi="Arial" w:cs="Arial"/>
          <w:sz w:val="24"/>
          <w:szCs w:val="24"/>
        </w:rPr>
        <w:tab/>
        <w:t>Se</w:t>
      </w:r>
      <w:r w:rsidR="007B6470" w:rsidRPr="000F583D">
        <w:rPr>
          <w:rFonts w:ascii="Arial" w:hAnsi="Arial" w:cs="Arial"/>
          <w:sz w:val="24"/>
          <w:szCs w:val="24"/>
        </w:rPr>
        <w:t>lina</w:t>
      </w:r>
      <w:r w:rsidR="007B6470">
        <w:rPr>
          <w:rFonts w:ascii="Arial" w:hAnsi="Arial" w:cs="Arial"/>
          <w:sz w:val="24"/>
          <w:szCs w:val="24"/>
        </w:rPr>
        <w:t xml:space="preserve"> </w:t>
      </w:r>
      <w:r>
        <w:rPr>
          <w:rFonts w:ascii="Arial" w:hAnsi="Arial" w:cs="Arial"/>
          <w:sz w:val="24"/>
          <w:szCs w:val="24"/>
        </w:rPr>
        <w:t xml:space="preserve">Flores </w:t>
      </w:r>
      <w:r w:rsidR="007B6470">
        <w:rPr>
          <w:rFonts w:ascii="Arial" w:hAnsi="Arial" w:cs="Arial"/>
          <w:sz w:val="24"/>
          <w:szCs w:val="24"/>
        </w:rPr>
        <w:t xml:space="preserve">shared that the Regional </w:t>
      </w:r>
      <w:r>
        <w:rPr>
          <w:rFonts w:ascii="Arial" w:hAnsi="Arial" w:cs="Arial"/>
          <w:sz w:val="24"/>
          <w:szCs w:val="24"/>
        </w:rPr>
        <w:t>Consortia have been meeting, following up on their action planning from the August Mini-Retreat</w:t>
      </w:r>
      <w:r w:rsidR="00FD4A71">
        <w:rPr>
          <w:rFonts w:ascii="Arial" w:hAnsi="Arial" w:cs="Arial"/>
          <w:sz w:val="24"/>
          <w:szCs w:val="24"/>
        </w:rPr>
        <w:t>,</w:t>
      </w:r>
      <w:r>
        <w:rPr>
          <w:rFonts w:ascii="Arial" w:hAnsi="Arial" w:cs="Arial"/>
          <w:sz w:val="24"/>
          <w:szCs w:val="24"/>
        </w:rPr>
        <w:t xml:space="preserve"> and looking ahead to their 2019 </w:t>
      </w:r>
      <w:r w:rsidR="007B6470">
        <w:rPr>
          <w:rFonts w:ascii="Arial" w:hAnsi="Arial" w:cs="Arial"/>
          <w:sz w:val="24"/>
          <w:szCs w:val="24"/>
        </w:rPr>
        <w:t>summits.  Two regions are working with Jaye in brin</w:t>
      </w:r>
      <w:r>
        <w:rPr>
          <w:rFonts w:ascii="Arial" w:hAnsi="Arial" w:cs="Arial"/>
          <w:sz w:val="24"/>
          <w:szCs w:val="24"/>
        </w:rPr>
        <w:t>ging VCPD 101 to their regions.  A number of the regions seek to involve more child care center directors in their summits since directors are often providing PD to their own staff.</w:t>
      </w:r>
    </w:p>
    <w:p w:rsidR="008522B0" w:rsidRPr="000F583D" w:rsidRDefault="008522B0" w:rsidP="00C82760">
      <w:pPr>
        <w:pStyle w:val="ListParagraph"/>
        <w:spacing w:after="0"/>
        <w:ind w:left="1440"/>
        <w:rPr>
          <w:rFonts w:ascii="Arial" w:hAnsi="Arial" w:cs="Arial"/>
          <w:b/>
          <w:sz w:val="24"/>
          <w:szCs w:val="24"/>
          <w:u w:val="single"/>
        </w:rPr>
      </w:pPr>
    </w:p>
    <w:p w:rsidR="00FB5E29" w:rsidRPr="000F583D" w:rsidRDefault="00275D45" w:rsidP="000F583D">
      <w:pPr>
        <w:spacing w:after="0"/>
        <w:rPr>
          <w:rFonts w:ascii="Arial" w:hAnsi="Arial" w:cs="Arial"/>
          <w:b/>
          <w:sz w:val="24"/>
          <w:szCs w:val="24"/>
          <w:u w:val="single"/>
        </w:rPr>
      </w:pPr>
      <w:r w:rsidRPr="000F583D">
        <w:rPr>
          <w:rFonts w:ascii="Arial" w:hAnsi="Arial" w:cs="Arial"/>
          <w:b/>
          <w:sz w:val="24"/>
          <w:szCs w:val="24"/>
          <w:u w:val="single"/>
        </w:rPr>
        <w:t>Inclusive Practices Task Force</w:t>
      </w:r>
      <w:r w:rsidR="00916E81" w:rsidRPr="000F583D">
        <w:rPr>
          <w:rFonts w:ascii="Arial" w:hAnsi="Arial" w:cs="Arial"/>
          <w:b/>
          <w:sz w:val="24"/>
          <w:szCs w:val="24"/>
          <w:u w:val="single"/>
        </w:rPr>
        <w:t xml:space="preserve">  </w:t>
      </w:r>
    </w:p>
    <w:p w:rsidR="00C82760" w:rsidRPr="00C82760" w:rsidRDefault="000F583D" w:rsidP="000F583D">
      <w:pPr>
        <w:pStyle w:val="ListParagraph"/>
        <w:ind w:left="0"/>
        <w:rPr>
          <w:rFonts w:ascii="Arial" w:hAnsi="Arial" w:cs="Arial"/>
          <w:sz w:val="24"/>
          <w:szCs w:val="24"/>
        </w:rPr>
      </w:pPr>
      <w:r>
        <w:rPr>
          <w:rFonts w:ascii="Arial" w:hAnsi="Arial" w:cs="Arial"/>
          <w:sz w:val="24"/>
          <w:szCs w:val="24"/>
        </w:rPr>
        <w:tab/>
        <w:t>Sandy noted that I</w:t>
      </w:r>
      <w:r w:rsidR="00FD4A71">
        <w:rPr>
          <w:rFonts w:ascii="Arial" w:hAnsi="Arial" w:cs="Arial"/>
          <w:sz w:val="24"/>
          <w:szCs w:val="24"/>
        </w:rPr>
        <w:t xml:space="preserve">nclusive Practices Task Force (IPTF) </w:t>
      </w:r>
      <w:r w:rsidR="00C82760">
        <w:rPr>
          <w:rFonts w:ascii="Arial" w:hAnsi="Arial" w:cs="Arial"/>
          <w:sz w:val="24"/>
          <w:szCs w:val="24"/>
        </w:rPr>
        <w:t>members continue to address the goals addressed in the</w:t>
      </w:r>
      <w:r w:rsidR="006B3977">
        <w:rPr>
          <w:rFonts w:ascii="Arial" w:hAnsi="Arial" w:cs="Arial"/>
          <w:sz w:val="24"/>
          <w:szCs w:val="24"/>
        </w:rPr>
        <w:t>ir</w:t>
      </w:r>
      <w:r w:rsidR="00C82760">
        <w:rPr>
          <w:rFonts w:ascii="Arial" w:hAnsi="Arial" w:cs="Arial"/>
          <w:sz w:val="24"/>
          <w:szCs w:val="24"/>
        </w:rPr>
        <w:t xml:space="preserve"> action plan.</w:t>
      </w:r>
      <w:r w:rsidR="00C55C03">
        <w:rPr>
          <w:rFonts w:ascii="Arial" w:hAnsi="Arial" w:cs="Arial"/>
          <w:sz w:val="24"/>
          <w:szCs w:val="24"/>
        </w:rPr>
        <w:t xml:space="preserve"> </w:t>
      </w:r>
      <w:r w:rsidR="00C82760">
        <w:rPr>
          <w:rFonts w:ascii="Arial" w:hAnsi="Arial" w:cs="Arial"/>
          <w:sz w:val="24"/>
          <w:szCs w:val="24"/>
        </w:rPr>
        <w:t xml:space="preserve"> Currently</w:t>
      </w:r>
      <w:r>
        <w:rPr>
          <w:rFonts w:ascii="Arial" w:hAnsi="Arial" w:cs="Arial"/>
          <w:sz w:val="24"/>
          <w:szCs w:val="24"/>
        </w:rPr>
        <w:t xml:space="preserve">, </w:t>
      </w:r>
      <w:r w:rsidR="004F3A8B">
        <w:rPr>
          <w:rFonts w:ascii="Arial" w:hAnsi="Arial" w:cs="Arial"/>
          <w:sz w:val="24"/>
          <w:szCs w:val="24"/>
        </w:rPr>
        <w:t xml:space="preserve">subgroups are working on the development of infographics so that </w:t>
      </w:r>
      <w:r>
        <w:rPr>
          <w:rFonts w:ascii="Arial" w:hAnsi="Arial" w:cs="Arial"/>
          <w:sz w:val="24"/>
          <w:szCs w:val="24"/>
        </w:rPr>
        <w:t xml:space="preserve">inclusion </w:t>
      </w:r>
      <w:r w:rsidR="004F3A8B">
        <w:rPr>
          <w:rFonts w:ascii="Arial" w:hAnsi="Arial" w:cs="Arial"/>
          <w:sz w:val="24"/>
          <w:szCs w:val="24"/>
        </w:rPr>
        <w:t xml:space="preserve">information can be </w:t>
      </w:r>
      <w:r>
        <w:rPr>
          <w:rFonts w:ascii="Arial" w:hAnsi="Arial" w:cs="Arial"/>
          <w:sz w:val="24"/>
          <w:szCs w:val="24"/>
        </w:rPr>
        <w:t xml:space="preserve">targeted </w:t>
      </w:r>
      <w:r w:rsidR="004F3A8B">
        <w:rPr>
          <w:rFonts w:ascii="Arial" w:hAnsi="Arial" w:cs="Arial"/>
          <w:sz w:val="24"/>
          <w:szCs w:val="24"/>
        </w:rPr>
        <w:t xml:space="preserve">to various </w:t>
      </w:r>
      <w:r>
        <w:rPr>
          <w:rFonts w:ascii="Arial" w:hAnsi="Arial" w:cs="Arial"/>
          <w:sz w:val="24"/>
          <w:szCs w:val="24"/>
        </w:rPr>
        <w:t xml:space="preserve">stakeholder </w:t>
      </w:r>
      <w:r w:rsidR="004F3A8B">
        <w:rPr>
          <w:rFonts w:ascii="Arial" w:hAnsi="Arial" w:cs="Arial"/>
          <w:sz w:val="24"/>
          <w:szCs w:val="24"/>
        </w:rPr>
        <w:t>groups</w:t>
      </w:r>
      <w:r>
        <w:rPr>
          <w:rFonts w:ascii="Arial" w:hAnsi="Arial" w:cs="Arial"/>
          <w:sz w:val="24"/>
          <w:szCs w:val="24"/>
        </w:rPr>
        <w:t xml:space="preserve">.  </w:t>
      </w:r>
      <w:r w:rsidR="004F3A8B">
        <w:rPr>
          <w:rFonts w:ascii="Arial" w:hAnsi="Arial" w:cs="Arial"/>
          <w:sz w:val="24"/>
          <w:szCs w:val="24"/>
        </w:rPr>
        <w:t xml:space="preserve">The next </w:t>
      </w:r>
      <w:r>
        <w:rPr>
          <w:rFonts w:ascii="Arial" w:hAnsi="Arial" w:cs="Arial"/>
          <w:sz w:val="24"/>
          <w:szCs w:val="24"/>
        </w:rPr>
        <w:t xml:space="preserve">IPTF </w:t>
      </w:r>
      <w:r w:rsidR="004F3A8B">
        <w:rPr>
          <w:rFonts w:ascii="Arial" w:hAnsi="Arial" w:cs="Arial"/>
          <w:sz w:val="24"/>
          <w:szCs w:val="24"/>
        </w:rPr>
        <w:t>meeting is on Nov</w:t>
      </w:r>
      <w:r>
        <w:rPr>
          <w:rFonts w:ascii="Arial" w:hAnsi="Arial" w:cs="Arial"/>
          <w:sz w:val="24"/>
          <w:szCs w:val="24"/>
        </w:rPr>
        <w:t>ember 19, 2018 in Richmond.</w:t>
      </w:r>
    </w:p>
    <w:p w:rsidR="00C82760" w:rsidRPr="006069FF" w:rsidRDefault="00C82760" w:rsidP="00C82760">
      <w:pPr>
        <w:pStyle w:val="ListParagraph"/>
        <w:spacing w:after="0"/>
        <w:ind w:left="1440"/>
        <w:rPr>
          <w:rFonts w:ascii="Arial" w:hAnsi="Arial" w:cs="Arial"/>
          <w:sz w:val="24"/>
          <w:szCs w:val="24"/>
        </w:rPr>
      </w:pPr>
    </w:p>
    <w:p w:rsidR="004F3A8B" w:rsidRPr="000F583D" w:rsidRDefault="008522B0" w:rsidP="00275D45">
      <w:pPr>
        <w:spacing w:after="0"/>
        <w:rPr>
          <w:rFonts w:ascii="Arial" w:hAnsi="Arial" w:cs="Arial"/>
          <w:b/>
          <w:sz w:val="24"/>
          <w:szCs w:val="24"/>
          <w:u w:val="single"/>
        </w:rPr>
      </w:pPr>
      <w:r w:rsidRPr="000F583D">
        <w:rPr>
          <w:rFonts w:ascii="Arial" w:hAnsi="Arial" w:cs="Arial"/>
          <w:b/>
          <w:sz w:val="24"/>
          <w:szCs w:val="24"/>
          <w:u w:val="single"/>
        </w:rPr>
        <w:t xml:space="preserve">Revised </w:t>
      </w:r>
      <w:r w:rsidR="00C64BA7" w:rsidRPr="000F583D">
        <w:rPr>
          <w:rFonts w:ascii="Arial" w:hAnsi="Arial" w:cs="Arial"/>
          <w:b/>
          <w:sz w:val="24"/>
          <w:szCs w:val="24"/>
          <w:u w:val="single"/>
        </w:rPr>
        <w:t>M</w:t>
      </w:r>
      <w:r w:rsidR="00C224F3" w:rsidRPr="000F583D">
        <w:rPr>
          <w:rFonts w:ascii="Arial" w:hAnsi="Arial" w:cs="Arial"/>
          <w:b/>
          <w:sz w:val="24"/>
          <w:szCs w:val="24"/>
          <w:u w:val="single"/>
        </w:rPr>
        <w:t xml:space="preserve">ission </w:t>
      </w:r>
      <w:r w:rsidR="007E1271" w:rsidRPr="000F583D">
        <w:rPr>
          <w:rFonts w:ascii="Arial" w:hAnsi="Arial" w:cs="Arial"/>
          <w:b/>
          <w:sz w:val="24"/>
          <w:szCs w:val="24"/>
          <w:u w:val="single"/>
        </w:rPr>
        <w:t xml:space="preserve">and Goal </w:t>
      </w:r>
      <w:r w:rsidR="00C224F3" w:rsidRPr="000F583D">
        <w:rPr>
          <w:rFonts w:ascii="Arial" w:hAnsi="Arial" w:cs="Arial"/>
          <w:b/>
          <w:sz w:val="24"/>
          <w:szCs w:val="24"/>
          <w:u w:val="single"/>
        </w:rPr>
        <w:t>Statement</w:t>
      </w:r>
      <w:r w:rsidR="007E1271" w:rsidRPr="000F583D">
        <w:rPr>
          <w:rFonts w:ascii="Arial" w:hAnsi="Arial" w:cs="Arial"/>
          <w:b/>
          <w:sz w:val="24"/>
          <w:szCs w:val="24"/>
          <w:u w:val="single"/>
        </w:rPr>
        <w:t>s</w:t>
      </w:r>
      <w:r w:rsidR="00916E81" w:rsidRPr="000F583D">
        <w:rPr>
          <w:rFonts w:ascii="Arial" w:hAnsi="Arial" w:cs="Arial"/>
          <w:b/>
          <w:sz w:val="24"/>
          <w:szCs w:val="24"/>
          <w:u w:val="single"/>
        </w:rPr>
        <w:t xml:space="preserve"> </w:t>
      </w:r>
    </w:p>
    <w:p w:rsidR="000F583D" w:rsidRDefault="000F583D" w:rsidP="000F583D">
      <w:pPr>
        <w:spacing w:after="0"/>
        <w:rPr>
          <w:rFonts w:ascii="Arial" w:hAnsi="Arial" w:cs="Arial"/>
          <w:sz w:val="24"/>
          <w:szCs w:val="24"/>
        </w:rPr>
      </w:pPr>
      <w:r>
        <w:rPr>
          <w:rFonts w:ascii="Arial" w:hAnsi="Arial" w:cs="Arial"/>
          <w:sz w:val="24"/>
          <w:szCs w:val="24"/>
        </w:rPr>
        <w:tab/>
      </w:r>
      <w:r w:rsidR="004F3A8B" w:rsidRPr="004F3A8B">
        <w:rPr>
          <w:rFonts w:ascii="Arial" w:hAnsi="Arial" w:cs="Arial"/>
          <w:sz w:val="24"/>
          <w:szCs w:val="24"/>
        </w:rPr>
        <w:t xml:space="preserve">Governance </w:t>
      </w:r>
      <w:r>
        <w:rPr>
          <w:rFonts w:ascii="Arial" w:hAnsi="Arial" w:cs="Arial"/>
          <w:sz w:val="24"/>
          <w:szCs w:val="24"/>
        </w:rPr>
        <w:t xml:space="preserve">members have revised the VCPD </w:t>
      </w:r>
      <w:r w:rsidR="004F3A8B" w:rsidRPr="004F3A8B">
        <w:rPr>
          <w:rFonts w:ascii="Arial" w:hAnsi="Arial" w:cs="Arial"/>
          <w:sz w:val="24"/>
          <w:szCs w:val="24"/>
        </w:rPr>
        <w:t xml:space="preserve">mission and goals to </w:t>
      </w:r>
      <w:r>
        <w:rPr>
          <w:rFonts w:ascii="Arial" w:hAnsi="Arial" w:cs="Arial"/>
          <w:sz w:val="24"/>
          <w:szCs w:val="24"/>
        </w:rPr>
        <w:t xml:space="preserve">more accurately </w:t>
      </w:r>
      <w:r w:rsidR="004F3A8B" w:rsidRPr="004F3A8B">
        <w:rPr>
          <w:rFonts w:ascii="Arial" w:hAnsi="Arial" w:cs="Arial"/>
          <w:sz w:val="24"/>
          <w:szCs w:val="24"/>
        </w:rPr>
        <w:t>reflect VCPD</w:t>
      </w:r>
      <w:r w:rsidR="00FD4A71">
        <w:rPr>
          <w:rFonts w:ascii="Arial" w:hAnsi="Arial" w:cs="Arial"/>
          <w:sz w:val="24"/>
          <w:szCs w:val="24"/>
        </w:rPr>
        <w:t xml:space="preserve">’s </w:t>
      </w:r>
      <w:r w:rsidR="004F3A8B" w:rsidRPr="004F3A8B">
        <w:rPr>
          <w:rFonts w:ascii="Arial" w:hAnsi="Arial" w:cs="Arial"/>
          <w:sz w:val="24"/>
          <w:szCs w:val="24"/>
        </w:rPr>
        <w:t>current</w:t>
      </w:r>
      <w:r w:rsidR="00FD4A71">
        <w:rPr>
          <w:rFonts w:ascii="Arial" w:hAnsi="Arial" w:cs="Arial"/>
          <w:sz w:val="24"/>
          <w:szCs w:val="24"/>
        </w:rPr>
        <w:t xml:space="preserve"> work</w:t>
      </w:r>
      <w:r w:rsidR="004F3A8B" w:rsidRPr="004F3A8B">
        <w:rPr>
          <w:rFonts w:ascii="Arial" w:hAnsi="Arial" w:cs="Arial"/>
          <w:sz w:val="24"/>
          <w:szCs w:val="24"/>
        </w:rPr>
        <w:t xml:space="preserve">.  </w:t>
      </w:r>
      <w:r w:rsidR="007B6470" w:rsidRPr="004F3A8B">
        <w:rPr>
          <w:rFonts w:ascii="Arial" w:hAnsi="Arial" w:cs="Arial"/>
          <w:sz w:val="24"/>
          <w:szCs w:val="24"/>
        </w:rPr>
        <w:t>Both are posted on the website</w:t>
      </w:r>
      <w:r>
        <w:rPr>
          <w:rFonts w:ascii="Arial" w:hAnsi="Arial" w:cs="Arial"/>
          <w:sz w:val="24"/>
          <w:szCs w:val="24"/>
        </w:rPr>
        <w:t xml:space="preserve"> under the </w:t>
      </w:r>
      <w:proofErr w:type="gramStart"/>
      <w:r w:rsidRPr="000F583D">
        <w:rPr>
          <w:rFonts w:ascii="Arial" w:hAnsi="Arial" w:cs="Arial"/>
          <w:i/>
          <w:sz w:val="24"/>
          <w:szCs w:val="24"/>
        </w:rPr>
        <w:t>About</w:t>
      </w:r>
      <w:proofErr w:type="gramEnd"/>
      <w:r>
        <w:rPr>
          <w:rFonts w:ascii="Arial" w:hAnsi="Arial" w:cs="Arial"/>
          <w:sz w:val="24"/>
          <w:szCs w:val="24"/>
        </w:rPr>
        <w:t xml:space="preserve"> tab</w:t>
      </w:r>
      <w:r w:rsidR="00FD4A71">
        <w:rPr>
          <w:rFonts w:ascii="Arial" w:hAnsi="Arial" w:cs="Arial"/>
          <w:sz w:val="24"/>
          <w:szCs w:val="24"/>
        </w:rPr>
        <w:t>.  T</w:t>
      </w:r>
      <w:r>
        <w:rPr>
          <w:rFonts w:ascii="Arial" w:hAnsi="Arial" w:cs="Arial"/>
          <w:sz w:val="24"/>
          <w:szCs w:val="24"/>
        </w:rPr>
        <w:t>he VCPD brochure will be updated to include the new statements soon.</w:t>
      </w:r>
    </w:p>
    <w:p w:rsidR="00FD4A71" w:rsidRDefault="00FD4A71" w:rsidP="0049016F">
      <w:pPr>
        <w:spacing w:after="0" w:line="240" w:lineRule="auto"/>
        <w:ind w:left="720"/>
        <w:rPr>
          <w:rFonts w:ascii="Arial" w:hAnsi="Arial" w:cs="Arial"/>
          <w:b/>
          <w:sz w:val="24"/>
          <w:szCs w:val="24"/>
          <w:lang w:eastAsia="ja-JP"/>
        </w:rPr>
      </w:pPr>
    </w:p>
    <w:p w:rsidR="002270A7" w:rsidRPr="0049016F" w:rsidRDefault="002270A7" w:rsidP="0049016F">
      <w:pPr>
        <w:spacing w:after="0" w:line="240" w:lineRule="auto"/>
        <w:ind w:left="720"/>
        <w:rPr>
          <w:rFonts w:ascii="Arial" w:hAnsi="Arial" w:cs="Arial"/>
          <w:b/>
          <w:sz w:val="24"/>
          <w:szCs w:val="24"/>
          <w:lang w:eastAsia="ja-JP"/>
        </w:rPr>
      </w:pPr>
      <w:r w:rsidRPr="0049016F">
        <w:rPr>
          <w:rFonts w:ascii="Arial" w:hAnsi="Arial" w:cs="Arial"/>
          <w:b/>
          <w:sz w:val="24"/>
          <w:szCs w:val="24"/>
          <w:lang w:eastAsia="ja-JP"/>
        </w:rPr>
        <w:t>VCPD Mission</w:t>
      </w:r>
    </w:p>
    <w:p w:rsidR="002270A7" w:rsidRPr="0049016F" w:rsidRDefault="002270A7" w:rsidP="0049016F">
      <w:pPr>
        <w:spacing w:after="0" w:line="240" w:lineRule="auto"/>
        <w:ind w:left="720"/>
        <w:rPr>
          <w:rFonts w:ascii="Arial" w:hAnsi="Arial" w:cs="Arial"/>
          <w:b/>
          <w:sz w:val="24"/>
          <w:szCs w:val="24"/>
          <w:lang w:eastAsia="ja-JP"/>
        </w:rPr>
      </w:pPr>
      <w:r w:rsidRPr="0049016F">
        <w:rPr>
          <w:rFonts w:ascii="Arial" w:hAnsi="Arial" w:cs="Arial"/>
          <w:sz w:val="24"/>
          <w:szCs w:val="24"/>
          <w:lang w:eastAsia="ja-JP"/>
        </w:rPr>
        <w:t>The Virginia Cross-Sector Professional Development (VCPD) Team collaborates to provide leadership promoting high quality, coordinated, cross-sector professional development. Our members prepare early childhood personnel to support all children (prenatal to age five) and their families in home, school, and community settings. This includes infants, toddlers, and preschoolers with disabilities and special health needs; and children who experience risk factors for school readiness, economic disadvantages, and/or cul</w:t>
      </w:r>
      <w:r w:rsidRPr="0049016F">
        <w:rPr>
          <w:rFonts w:ascii="Arial" w:hAnsi="Arial" w:cs="Arial"/>
          <w:sz w:val="24"/>
          <w:szCs w:val="24"/>
          <w:lang w:eastAsia="ja-JP"/>
        </w:rPr>
        <w:t>tural and linguistic diversity.</w:t>
      </w:r>
    </w:p>
    <w:p w:rsidR="0049016F" w:rsidRDefault="0049016F" w:rsidP="0049016F">
      <w:pPr>
        <w:spacing w:after="0" w:line="240" w:lineRule="auto"/>
        <w:rPr>
          <w:rFonts w:ascii="Arial" w:hAnsi="Arial" w:cs="Arial"/>
          <w:b/>
          <w:sz w:val="24"/>
          <w:szCs w:val="24"/>
        </w:rPr>
      </w:pPr>
    </w:p>
    <w:p w:rsidR="002270A7" w:rsidRPr="0049016F" w:rsidRDefault="002270A7" w:rsidP="0049016F">
      <w:pPr>
        <w:spacing w:after="0" w:line="240" w:lineRule="auto"/>
        <w:rPr>
          <w:rFonts w:ascii="Arial" w:hAnsi="Arial" w:cs="Arial"/>
          <w:b/>
          <w:sz w:val="24"/>
          <w:szCs w:val="24"/>
        </w:rPr>
      </w:pPr>
      <w:r w:rsidRPr="0049016F">
        <w:rPr>
          <w:rFonts w:ascii="Arial" w:hAnsi="Arial" w:cs="Arial"/>
          <w:b/>
          <w:sz w:val="24"/>
          <w:szCs w:val="24"/>
        </w:rPr>
        <w:tab/>
      </w:r>
      <w:r w:rsidRPr="0049016F">
        <w:rPr>
          <w:rFonts w:ascii="Arial" w:hAnsi="Arial" w:cs="Arial"/>
          <w:b/>
          <w:sz w:val="24"/>
          <w:szCs w:val="24"/>
        </w:rPr>
        <w:t>Our Goals</w:t>
      </w:r>
    </w:p>
    <w:p w:rsidR="002270A7" w:rsidRPr="0049016F" w:rsidRDefault="002270A7" w:rsidP="0049016F">
      <w:pPr>
        <w:pStyle w:val="ListParagraph"/>
        <w:numPr>
          <w:ilvl w:val="0"/>
          <w:numId w:val="31"/>
        </w:numPr>
        <w:spacing w:after="0" w:line="240" w:lineRule="auto"/>
        <w:ind w:left="1080"/>
        <w:rPr>
          <w:rFonts w:ascii="Arial" w:hAnsi="Arial" w:cs="Arial"/>
          <w:sz w:val="24"/>
          <w:szCs w:val="24"/>
        </w:rPr>
      </w:pPr>
      <w:r w:rsidRPr="0049016F">
        <w:rPr>
          <w:rFonts w:ascii="Arial" w:hAnsi="Arial" w:cs="Arial"/>
          <w:sz w:val="24"/>
          <w:szCs w:val="24"/>
        </w:rPr>
        <w:t>Encourage cross-sector collaboration in early childhood professional development</w:t>
      </w:r>
    </w:p>
    <w:p w:rsidR="002270A7" w:rsidRPr="0049016F" w:rsidRDefault="002270A7" w:rsidP="0049016F">
      <w:pPr>
        <w:pStyle w:val="ListParagraph"/>
        <w:numPr>
          <w:ilvl w:val="0"/>
          <w:numId w:val="31"/>
        </w:numPr>
        <w:spacing w:after="0" w:line="240" w:lineRule="auto"/>
        <w:ind w:left="1080"/>
        <w:rPr>
          <w:rFonts w:ascii="Arial" w:hAnsi="Arial" w:cs="Arial"/>
          <w:sz w:val="24"/>
          <w:szCs w:val="24"/>
        </w:rPr>
      </w:pPr>
      <w:r w:rsidRPr="0049016F">
        <w:rPr>
          <w:rFonts w:ascii="Arial" w:hAnsi="Arial" w:cs="Arial"/>
          <w:sz w:val="24"/>
          <w:szCs w:val="24"/>
        </w:rPr>
        <w:t>Enhance the knowledge, skills, and abilities of early childhood professional development providers</w:t>
      </w:r>
    </w:p>
    <w:p w:rsidR="002270A7" w:rsidRPr="0049016F" w:rsidRDefault="002270A7" w:rsidP="0049016F">
      <w:pPr>
        <w:pStyle w:val="ListParagraph"/>
        <w:numPr>
          <w:ilvl w:val="0"/>
          <w:numId w:val="32"/>
        </w:numPr>
        <w:spacing w:after="0" w:line="240" w:lineRule="auto"/>
        <w:rPr>
          <w:rFonts w:ascii="Arial" w:hAnsi="Arial" w:cs="Arial"/>
          <w:sz w:val="24"/>
          <w:szCs w:val="24"/>
        </w:rPr>
      </w:pPr>
      <w:r w:rsidRPr="0049016F">
        <w:rPr>
          <w:rFonts w:ascii="Arial" w:hAnsi="Arial" w:cs="Arial"/>
          <w:sz w:val="24"/>
          <w:szCs w:val="24"/>
        </w:rPr>
        <w:t>Promote high quality professional development</w:t>
      </w:r>
    </w:p>
    <w:p w:rsidR="000F583D" w:rsidRPr="0049016F" w:rsidRDefault="000F583D" w:rsidP="002270A7">
      <w:pPr>
        <w:spacing w:after="0"/>
        <w:rPr>
          <w:rFonts w:ascii="Arial" w:hAnsi="Arial" w:cs="Arial"/>
          <w:sz w:val="24"/>
          <w:szCs w:val="24"/>
        </w:rPr>
      </w:pPr>
    </w:p>
    <w:p w:rsidR="00B07963" w:rsidRPr="00B07963" w:rsidRDefault="00B07963" w:rsidP="00400EC2">
      <w:pPr>
        <w:spacing w:after="0"/>
        <w:rPr>
          <w:rFonts w:ascii="Arial" w:hAnsi="Arial" w:cs="Arial"/>
          <w:b/>
          <w:sz w:val="24"/>
          <w:szCs w:val="24"/>
          <w:u w:val="single"/>
        </w:rPr>
      </w:pPr>
      <w:r>
        <w:rPr>
          <w:rFonts w:ascii="Arial" w:hAnsi="Arial" w:cs="Arial"/>
          <w:sz w:val="24"/>
          <w:szCs w:val="24"/>
        </w:rPr>
        <w:br w:type="page"/>
      </w:r>
      <w:r w:rsidR="002270A7" w:rsidRPr="00B07963">
        <w:rPr>
          <w:rFonts w:ascii="Arial" w:hAnsi="Arial" w:cs="Arial"/>
          <w:b/>
          <w:sz w:val="24"/>
          <w:szCs w:val="24"/>
          <w:u w:val="single"/>
        </w:rPr>
        <w:t>E</w:t>
      </w:r>
      <w:r w:rsidR="00275D45" w:rsidRPr="00B07963">
        <w:rPr>
          <w:rFonts w:ascii="Arial" w:hAnsi="Arial" w:cs="Arial"/>
          <w:b/>
          <w:sz w:val="24"/>
          <w:szCs w:val="24"/>
          <w:u w:val="single"/>
        </w:rPr>
        <w:t>arly Childhood Mental Health Virginia Provider Survey</w:t>
      </w:r>
      <w:r w:rsidR="00391410" w:rsidRPr="00B07963">
        <w:rPr>
          <w:rFonts w:ascii="Arial" w:hAnsi="Arial" w:cs="Arial"/>
          <w:b/>
          <w:sz w:val="24"/>
          <w:szCs w:val="24"/>
          <w:u w:val="single"/>
        </w:rPr>
        <w:t xml:space="preserve"> Results</w:t>
      </w:r>
    </w:p>
    <w:p w:rsidR="006630BF" w:rsidRDefault="00B07963" w:rsidP="00400EC2">
      <w:pPr>
        <w:spacing w:after="0"/>
        <w:rPr>
          <w:rFonts w:ascii="Arial" w:hAnsi="Arial" w:cs="Arial"/>
          <w:sz w:val="24"/>
          <w:szCs w:val="24"/>
        </w:rPr>
      </w:pPr>
      <w:r>
        <w:rPr>
          <w:rFonts w:ascii="Arial" w:hAnsi="Arial" w:cs="Arial"/>
          <w:sz w:val="24"/>
          <w:szCs w:val="24"/>
        </w:rPr>
        <w:tab/>
      </w:r>
      <w:r w:rsidR="007B6470">
        <w:rPr>
          <w:rFonts w:ascii="Arial" w:hAnsi="Arial" w:cs="Arial"/>
          <w:sz w:val="24"/>
          <w:szCs w:val="24"/>
        </w:rPr>
        <w:t>Bonnie</w:t>
      </w:r>
      <w:r>
        <w:rPr>
          <w:rFonts w:ascii="Arial" w:hAnsi="Arial" w:cs="Arial"/>
          <w:sz w:val="24"/>
          <w:szCs w:val="24"/>
        </w:rPr>
        <w:t xml:space="preserve"> Grifa</w:t>
      </w:r>
      <w:r w:rsidR="006630BF">
        <w:rPr>
          <w:rFonts w:ascii="Arial" w:hAnsi="Arial" w:cs="Arial"/>
          <w:sz w:val="24"/>
          <w:szCs w:val="24"/>
        </w:rPr>
        <w:t xml:space="preserve"> shared information about their survey of Virginia’s Early Care and Education teachers, </w:t>
      </w:r>
      <w:proofErr w:type="gramStart"/>
      <w:r w:rsidR="006630BF" w:rsidRPr="006630BF">
        <w:rPr>
          <w:rFonts w:ascii="Arial" w:hAnsi="Arial" w:cs="Arial"/>
          <w:i/>
          <w:sz w:val="24"/>
          <w:szCs w:val="24"/>
          <w:u w:val="single"/>
        </w:rPr>
        <w:t>Learning</w:t>
      </w:r>
      <w:proofErr w:type="gramEnd"/>
      <w:r w:rsidR="006630BF" w:rsidRPr="006630BF">
        <w:rPr>
          <w:rFonts w:ascii="Arial" w:hAnsi="Arial" w:cs="Arial"/>
          <w:i/>
          <w:sz w:val="24"/>
          <w:szCs w:val="24"/>
          <w:u w:val="single"/>
        </w:rPr>
        <w:t xml:space="preserve"> about Young Children’s Challenging Behavior and Impacts on Programs and Families</w:t>
      </w:r>
      <w:r w:rsidR="006630BF" w:rsidRPr="006630BF">
        <w:rPr>
          <w:rFonts w:ascii="Arial" w:hAnsi="Arial" w:cs="Arial"/>
          <w:sz w:val="24"/>
          <w:szCs w:val="24"/>
          <w:u w:val="single"/>
        </w:rPr>
        <w:t>.</w:t>
      </w:r>
      <w:r w:rsidR="006630BF">
        <w:rPr>
          <w:rFonts w:ascii="Arial" w:hAnsi="Arial" w:cs="Arial"/>
          <w:sz w:val="24"/>
          <w:szCs w:val="24"/>
        </w:rPr>
        <w:t xml:space="preserve">  </w:t>
      </w:r>
      <w:r w:rsidR="006630BF" w:rsidRPr="0049016F">
        <w:rPr>
          <w:rFonts w:ascii="Arial" w:hAnsi="Arial" w:cs="Arial"/>
          <w:sz w:val="24"/>
          <w:szCs w:val="24"/>
        </w:rPr>
        <w:t>Please see Bonnie’</w:t>
      </w:r>
      <w:r w:rsidR="0049016F">
        <w:rPr>
          <w:rFonts w:ascii="Arial" w:hAnsi="Arial" w:cs="Arial"/>
          <w:sz w:val="24"/>
          <w:szCs w:val="24"/>
        </w:rPr>
        <w:t>s PowerPoint slides</w:t>
      </w:r>
      <w:r w:rsidR="00FD4A71">
        <w:rPr>
          <w:rFonts w:ascii="Arial" w:hAnsi="Arial" w:cs="Arial"/>
          <w:sz w:val="24"/>
          <w:szCs w:val="24"/>
        </w:rPr>
        <w:t>.</w:t>
      </w:r>
    </w:p>
    <w:p w:rsidR="006630BF" w:rsidRDefault="006630BF" w:rsidP="00275D45">
      <w:pPr>
        <w:spacing w:after="0"/>
        <w:rPr>
          <w:rFonts w:ascii="Arial" w:hAnsi="Arial" w:cs="Arial"/>
          <w:sz w:val="24"/>
          <w:szCs w:val="24"/>
        </w:rPr>
      </w:pPr>
    </w:p>
    <w:p w:rsidR="0034266C" w:rsidRPr="00B07963" w:rsidRDefault="00DA1CEF" w:rsidP="00D25866">
      <w:pPr>
        <w:spacing w:after="0"/>
        <w:rPr>
          <w:rFonts w:ascii="Arial" w:hAnsi="Arial" w:cs="Arial"/>
          <w:b/>
          <w:sz w:val="24"/>
          <w:szCs w:val="24"/>
          <w:u w:val="single"/>
        </w:rPr>
      </w:pPr>
      <w:r w:rsidRPr="00B07963">
        <w:rPr>
          <w:rFonts w:ascii="Arial" w:hAnsi="Arial" w:cs="Arial"/>
          <w:b/>
          <w:sz w:val="24"/>
          <w:szCs w:val="24"/>
          <w:u w:val="single"/>
        </w:rPr>
        <w:t>On the Website</w:t>
      </w:r>
      <w:r w:rsidR="0034266C" w:rsidRPr="00B07963">
        <w:rPr>
          <w:rFonts w:ascii="Arial" w:hAnsi="Arial" w:cs="Arial"/>
          <w:b/>
          <w:sz w:val="24"/>
          <w:szCs w:val="24"/>
          <w:u w:val="single"/>
        </w:rPr>
        <w:t xml:space="preserve"> </w:t>
      </w:r>
    </w:p>
    <w:p w:rsidR="006630BF" w:rsidRDefault="00B07963" w:rsidP="00D25866">
      <w:pPr>
        <w:spacing w:after="0"/>
        <w:rPr>
          <w:rFonts w:ascii="Arial" w:hAnsi="Arial" w:cs="Arial"/>
          <w:sz w:val="24"/>
          <w:szCs w:val="24"/>
        </w:rPr>
      </w:pPr>
      <w:r>
        <w:rPr>
          <w:rFonts w:ascii="Arial" w:hAnsi="Arial" w:cs="Arial"/>
          <w:sz w:val="24"/>
          <w:szCs w:val="24"/>
        </w:rPr>
        <w:tab/>
      </w:r>
      <w:r w:rsidR="0034266C">
        <w:rPr>
          <w:rFonts w:ascii="Arial" w:hAnsi="Arial" w:cs="Arial"/>
          <w:sz w:val="24"/>
          <w:szCs w:val="24"/>
        </w:rPr>
        <w:t xml:space="preserve">Jaye </w:t>
      </w:r>
      <w:r w:rsidR="006630BF">
        <w:rPr>
          <w:rFonts w:ascii="Arial" w:hAnsi="Arial" w:cs="Arial"/>
          <w:sz w:val="24"/>
          <w:szCs w:val="24"/>
        </w:rPr>
        <w:t xml:space="preserve">pointed out several items on our </w:t>
      </w:r>
      <w:r w:rsidR="0034266C">
        <w:rPr>
          <w:rFonts w:ascii="Arial" w:hAnsi="Arial" w:cs="Arial"/>
          <w:sz w:val="24"/>
          <w:szCs w:val="24"/>
        </w:rPr>
        <w:t>website</w:t>
      </w:r>
      <w:r w:rsidR="006630BF">
        <w:rPr>
          <w:rFonts w:ascii="Arial" w:hAnsi="Arial" w:cs="Arial"/>
          <w:sz w:val="24"/>
          <w:szCs w:val="24"/>
        </w:rPr>
        <w:t xml:space="preserve"> (</w:t>
      </w:r>
      <w:hyperlink r:id="rId7" w:history="1">
        <w:r w:rsidR="006630BF" w:rsidRPr="006630BF">
          <w:rPr>
            <w:rStyle w:val="Hyperlink"/>
            <w:rFonts w:ascii="Arial" w:hAnsi="Arial" w:cs="Arial"/>
            <w:sz w:val="24"/>
            <w:szCs w:val="24"/>
          </w:rPr>
          <w:t>www.vcpd.net</w:t>
        </w:r>
      </w:hyperlink>
      <w:r w:rsidR="006630BF">
        <w:rPr>
          <w:rFonts w:ascii="Arial" w:hAnsi="Arial" w:cs="Arial"/>
          <w:sz w:val="24"/>
          <w:szCs w:val="24"/>
        </w:rPr>
        <w:t>) including links to the recent Virginia</w:t>
      </w:r>
      <w:r w:rsidR="0034266C">
        <w:rPr>
          <w:rFonts w:ascii="Arial" w:hAnsi="Arial" w:cs="Arial"/>
          <w:sz w:val="24"/>
          <w:szCs w:val="24"/>
        </w:rPr>
        <w:t xml:space="preserve"> School Readiness Report Card</w:t>
      </w:r>
      <w:r w:rsidR="006630BF">
        <w:rPr>
          <w:rFonts w:ascii="Arial" w:hAnsi="Arial" w:cs="Arial"/>
          <w:sz w:val="24"/>
          <w:szCs w:val="24"/>
        </w:rPr>
        <w:t xml:space="preserve">; </w:t>
      </w:r>
      <w:r w:rsidR="0034266C">
        <w:rPr>
          <w:rFonts w:ascii="Arial" w:hAnsi="Arial" w:cs="Arial"/>
          <w:sz w:val="24"/>
          <w:szCs w:val="24"/>
        </w:rPr>
        <w:t>NAEYC</w:t>
      </w:r>
      <w:r w:rsidR="006630BF">
        <w:rPr>
          <w:rFonts w:ascii="Arial" w:hAnsi="Arial" w:cs="Arial"/>
          <w:sz w:val="24"/>
          <w:szCs w:val="24"/>
        </w:rPr>
        <w:t xml:space="preserve">’s </w:t>
      </w:r>
      <w:r w:rsidR="0034266C">
        <w:rPr>
          <w:rFonts w:ascii="Arial" w:hAnsi="Arial" w:cs="Arial"/>
          <w:sz w:val="24"/>
          <w:szCs w:val="24"/>
        </w:rPr>
        <w:t>draft competencies for ECE professionals</w:t>
      </w:r>
      <w:r w:rsidR="006630BF">
        <w:rPr>
          <w:rFonts w:ascii="Arial" w:hAnsi="Arial" w:cs="Arial"/>
          <w:sz w:val="24"/>
          <w:szCs w:val="24"/>
        </w:rPr>
        <w:t>;</w:t>
      </w:r>
      <w:r w:rsidR="0034266C">
        <w:rPr>
          <w:rFonts w:ascii="Arial" w:hAnsi="Arial" w:cs="Arial"/>
          <w:sz w:val="24"/>
          <w:szCs w:val="24"/>
        </w:rPr>
        <w:t xml:space="preserve"> </w:t>
      </w:r>
      <w:r w:rsidR="006630BF">
        <w:rPr>
          <w:rFonts w:ascii="Arial" w:hAnsi="Arial" w:cs="Arial"/>
          <w:sz w:val="24"/>
          <w:szCs w:val="24"/>
        </w:rPr>
        <w:t xml:space="preserve">and </w:t>
      </w:r>
      <w:r w:rsidR="0034266C">
        <w:rPr>
          <w:rFonts w:ascii="Arial" w:hAnsi="Arial" w:cs="Arial"/>
          <w:sz w:val="24"/>
          <w:szCs w:val="24"/>
        </w:rPr>
        <w:t>information about Project Pathfinders, 1,2,3 Read</w:t>
      </w:r>
      <w:r w:rsidR="006630BF">
        <w:rPr>
          <w:rFonts w:ascii="Arial" w:hAnsi="Arial" w:cs="Arial"/>
          <w:sz w:val="24"/>
          <w:szCs w:val="24"/>
        </w:rPr>
        <w:t>, and upcoming conferences (VAAEYC, Creating Connections to Shining Stars, Early Impact Virginia</w:t>
      </w:r>
      <w:r w:rsidR="006B3977">
        <w:rPr>
          <w:rFonts w:ascii="Arial" w:hAnsi="Arial" w:cs="Arial"/>
          <w:sz w:val="24"/>
          <w:szCs w:val="24"/>
        </w:rPr>
        <w:t>,</w:t>
      </w:r>
      <w:r w:rsidR="006630BF">
        <w:rPr>
          <w:rFonts w:ascii="Arial" w:hAnsi="Arial" w:cs="Arial"/>
          <w:sz w:val="24"/>
          <w:szCs w:val="24"/>
        </w:rPr>
        <w:t xml:space="preserve"> and Head Start.)  </w:t>
      </w:r>
    </w:p>
    <w:p w:rsidR="006630BF" w:rsidRDefault="006630BF" w:rsidP="00D25866">
      <w:pPr>
        <w:spacing w:after="0"/>
        <w:rPr>
          <w:rFonts w:ascii="Arial" w:hAnsi="Arial" w:cs="Arial"/>
          <w:sz w:val="24"/>
          <w:szCs w:val="24"/>
        </w:rPr>
      </w:pPr>
    </w:p>
    <w:p w:rsidR="0034266C" w:rsidRPr="00B07963" w:rsidRDefault="005F745C" w:rsidP="00D25866">
      <w:pPr>
        <w:spacing w:after="0"/>
        <w:rPr>
          <w:rFonts w:ascii="Arial" w:hAnsi="Arial" w:cs="Arial"/>
          <w:b/>
          <w:sz w:val="24"/>
          <w:szCs w:val="24"/>
          <w:u w:val="single"/>
        </w:rPr>
      </w:pPr>
      <w:r w:rsidRPr="00B07963">
        <w:rPr>
          <w:rFonts w:ascii="Arial" w:hAnsi="Arial" w:cs="Arial"/>
          <w:b/>
          <w:sz w:val="24"/>
          <w:szCs w:val="24"/>
          <w:u w:val="single"/>
        </w:rPr>
        <w:t>Announcements</w:t>
      </w:r>
      <w:r w:rsidR="00916E81" w:rsidRPr="00B07963">
        <w:rPr>
          <w:rFonts w:ascii="Arial" w:hAnsi="Arial" w:cs="Arial"/>
          <w:b/>
          <w:sz w:val="24"/>
          <w:szCs w:val="24"/>
          <w:u w:val="single"/>
        </w:rPr>
        <w:t xml:space="preserve">  </w:t>
      </w:r>
    </w:p>
    <w:p w:rsidR="0034266C" w:rsidRDefault="003D57F6" w:rsidP="00D25866">
      <w:pPr>
        <w:spacing w:after="0"/>
        <w:rPr>
          <w:rFonts w:ascii="Arial" w:hAnsi="Arial" w:cs="Arial"/>
          <w:sz w:val="24"/>
          <w:szCs w:val="24"/>
        </w:rPr>
      </w:pPr>
      <w:r>
        <w:rPr>
          <w:rFonts w:ascii="Arial" w:hAnsi="Arial" w:cs="Arial"/>
          <w:sz w:val="24"/>
          <w:szCs w:val="24"/>
        </w:rPr>
        <w:lastRenderedPageBreak/>
        <w:tab/>
        <w:t xml:space="preserve">Kris Meyers noted that a </w:t>
      </w:r>
      <w:r w:rsidRPr="003D57F6">
        <w:rPr>
          <w:rFonts w:ascii="Arial" w:hAnsi="Arial" w:cs="Arial"/>
          <w:sz w:val="24"/>
          <w:szCs w:val="24"/>
          <w:u w:val="single"/>
        </w:rPr>
        <w:t>Virginia Quality module on s</w:t>
      </w:r>
      <w:r w:rsidR="0034266C" w:rsidRPr="003D57F6">
        <w:rPr>
          <w:rFonts w:ascii="Arial" w:hAnsi="Arial" w:cs="Arial"/>
          <w:sz w:val="24"/>
          <w:szCs w:val="24"/>
          <w:u w:val="single"/>
        </w:rPr>
        <w:t xml:space="preserve">ocial and </w:t>
      </w:r>
      <w:r w:rsidRPr="003D57F6">
        <w:rPr>
          <w:rFonts w:ascii="Arial" w:hAnsi="Arial" w:cs="Arial"/>
          <w:sz w:val="24"/>
          <w:szCs w:val="24"/>
          <w:u w:val="single"/>
        </w:rPr>
        <w:t>e</w:t>
      </w:r>
      <w:r w:rsidR="0034266C" w:rsidRPr="003D57F6">
        <w:rPr>
          <w:rFonts w:ascii="Arial" w:hAnsi="Arial" w:cs="Arial"/>
          <w:sz w:val="24"/>
          <w:szCs w:val="24"/>
          <w:u w:val="single"/>
        </w:rPr>
        <w:t xml:space="preserve">motional </w:t>
      </w:r>
      <w:r w:rsidRPr="003D57F6">
        <w:rPr>
          <w:rFonts w:ascii="Arial" w:hAnsi="Arial" w:cs="Arial"/>
          <w:sz w:val="24"/>
          <w:szCs w:val="24"/>
          <w:u w:val="single"/>
        </w:rPr>
        <w:t>d</w:t>
      </w:r>
      <w:r w:rsidR="0034266C" w:rsidRPr="003D57F6">
        <w:rPr>
          <w:rFonts w:ascii="Arial" w:hAnsi="Arial" w:cs="Arial"/>
          <w:sz w:val="24"/>
          <w:szCs w:val="24"/>
          <w:u w:val="single"/>
        </w:rPr>
        <w:t xml:space="preserve">evelopment </w:t>
      </w:r>
      <w:r w:rsidRPr="003D57F6">
        <w:rPr>
          <w:rFonts w:ascii="Arial" w:hAnsi="Arial" w:cs="Arial"/>
          <w:sz w:val="24"/>
          <w:szCs w:val="24"/>
        </w:rPr>
        <w:t>is under development.</w:t>
      </w:r>
      <w:r>
        <w:rPr>
          <w:rFonts w:ascii="Arial" w:hAnsi="Arial" w:cs="Arial"/>
          <w:sz w:val="24"/>
          <w:szCs w:val="24"/>
        </w:rPr>
        <w:t xml:space="preserve">  </w:t>
      </w:r>
      <w:r w:rsidR="0034266C">
        <w:rPr>
          <w:rFonts w:ascii="Arial" w:hAnsi="Arial" w:cs="Arial"/>
          <w:sz w:val="24"/>
          <w:szCs w:val="24"/>
        </w:rPr>
        <w:t>Kris will be reaching out to many wo</w:t>
      </w:r>
      <w:r>
        <w:rPr>
          <w:rFonts w:ascii="Arial" w:hAnsi="Arial" w:cs="Arial"/>
          <w:sz w:val="24"/>
          <w:szCs w:val="24"/>
        </w:rPr>
        <w:t xml:space="preserve">rking </w:t>
      </w:r>
      <w:r w:rsidR="00FD4A71">
        <w:rPr>
          <w:rFonts w:ascii="Arial" w:hAnsi="Arial" w:cs="Arial"/>
          <w:sz w:val="24"/>
          <w:szCs w:val="24"/>
        </w:rPr>
        <w:t xml:space="preserve">in this area </w:t>
      </w:r>
      <w:r>
        <w:rPr>
          <w:rFonts w:ascii="Arial" w:hAnsi="Arial" w:cs="Arial"/>
          <w:sz w:val="24"/>
          <w:szCs w:val="24"/>
        </w:rPr>
        <w:t xml:space="preserve">for assistance.  </w:t>
      </w:r>
    </w:p>
    <w:p w:rsidR="003D57F6" w:rsidRDefault="003D57F6" w:rsidP="00D25866">
      <w:pPr>
        <w:spacing w:after="0"/>
        <w:rPr>
          <w:rFonts w:ascii="Arial" w:hAnsi="Arial" w:cs="Arial"/>
          <w:sz w:val="24"/>
          <w:szCs w:val="24"/>
        </w:rPr>
      </w:pPr>
      <w:r>
        <w:rPr>
          <w:rFonts w:ascii="Arial" w:hAnsi="Arial" w:cs="Arial"/>
          <w:sz w:val="24"/>
          <w:szCs w:val="24"/>
        </w:rPr>
        <w:tab/>
        <w:t xml:space="preserve">Kris also stated that </w:t>
      </w:r>
      <w:r w:rsidRPr="003D57F6">
        <w:rPr>
          <w:rFonts w:ascii="Arial" w:hAnsi="Arial" w:cs="Arial"/>
          <w:sz w:val="24"/>
          <w:szCs w:val="24"/>
          <w:u w:val="single"/>
        </w:rPr>
        <w:t>a PD Provider Survey</w:t>
      </w:r>
      <w:r>
        <w:rPr>
          <w:rFonts w:ascii="Arial" w:hAnsi="Arial" w:cs="Arial"/>
          <w:sz w:val="24"/>
          <w:szCs w:val="24"/>
        </w:rPr>
        <w:t xml:space="preserve"> is currently underway.  If you have received the online Survey for your organization, please complete it no later than November 30</w:t>
      </w:r>
      <w:r w:rsidRPr="003D57F6">
        <w:rPr>
          <w:rFonts w:ascii="Arial" w:hAnsi="Arial" w:cs="Arial"/>
          <w:sz w:val="24"/>
          <w:szCs w:val="24"/>
          <w:vertAlign w:val="superscript"/>
        </w:rPr>
        <w:t>th</w:t>
      </w:r>
      <w:r w:rsidR="00FD4A71">
        <w:rPr>
          <w:rFonts w:ascii="Arial" w:hAnsi="Arial" w:cs="Arial"/>
          <w:sz w:val="24"/>
          <w:szCs w:val="24"/>
        </w:rPr>
        <w:t>.</w:t>
      </w:r>
    </w:p>
    <w:p w:rsidR="0034266C" w:rsidRDefault="003D57F6" w:rsidP="00D25866">
      <w:pPr>
        <w:spacing w:after="0"/>
        <w:rPr>
          <w:rFonts w:ascii="Arial" w:hAnsi="Arial" w:cs="Arial"/>
          <w:sz w:val="24"/>
          <w:szCs w:val="24"/>
        </w:rPr>
      </w:pPr>
      <w:r>
        <w:rPr>
          <w:rFonts w:ascii="Arial" w:hAnsi="Arial" w:cs="Arial"/>
          <w:sz w:val="24"/>
          <w:szCs w:val="24"/>
        </w:rPr>
        <w:tab/>
        <w:t xml:space="preserve">Aleta Lawson reported on Virginia’s application for the federal </w:t>
      </w:r>
      <w:r w:rsidR="0034266C" w:rsidRPr="003D57F6">
        <w:rPr>
          <w:rFonts w:ascii="Arial" w:hAnsi="Arial" w:cs="Arial"/>
          <w:sz w:val="24"/>
          <w:szCs w:val="24"/>
          <w:u w:val="single"/>
        </w:rPr>
        <w:t>Preschool Development Grant</w:t>
      </w:r>
      <w:r w:rsidR="00845C00">
        <w:rPr>
          <w:rFonts w:ascii="Arial" w:hAnsi="Arial" w:cs="Arial"/>
          <w:sz w:val="24"/>
          <w:szCs w:val="24"/>
          <w:u w:val="single"/>
        </w:rPr>
        <w:t xml:space="preserve"> </w:t>
      </w:r>
      <w:r w:rsidR="00845C00" w:rsidRPr="00845C00">
        <w:rPr>
          <w:rFonts w:ascii="Arial" w:hAnsi="Arial" w:cs="Arial"/>
          <w:sz w:val="24"/>
          <w:szCs w:val="24"/>
        </w:rPr>
        <w:t>(PDG)</w:t>
      </w:r>
      <w:r w:rsidR="0034266C" w:rsidRPr="00845C00">
        <w:rPr>
          <w:rFonts w:ascii="Arial" w:hAnsi="Arial" w:cs="Arial"/>
          <w:sz w:val="24"/>
          <w:szCs w:val="24"/>
        </w:rPr>
        <w:t xml:space="preserve">.  </w:t>
      </w:r>
      <w:r w:rsidR="0034266C">
        <w:rPr>
          <w:rFonts w:ascii="Arial" w:hAnsi="Arial" w:cs="Arial"/>
          <w:sz w:val="24"/>
          <w:szCs w:val="24"/>
        </w:rPr>
        <w:t xml:space="preserve">Jenna Conway presented the final update at the </w:t>
      </w:r>
      <w:r w:rsidR="00C50F61">
        <w:rPr>
          <w:rFonts w:ascii="Arial" w:hAnsi="Arial" w:cs="Arial"/>
          <w:sz w:val="24"/>
          <w:szCs w:val="24"/>
        </w:rPr>
        <w:t xml:space="preserve">recent </w:t>
      </w:r>
      <w:r w:rsidR="0034266C">
        <w:rPr>
          <w:rFonts w:ascii="Arial" w:hAnsi="Arial" w:cs="Arial"/>
          <w:sz w:val="24"/>
          <w:szCs w:val="24"/>
        </w:rPr>
        <w:t>School Readiness Committee</w:t>
      </w:r>
      <w:r w:rsidR="00C50F61">
        <w:rPr>
          <w:rFonts w:ascii="Arial" w:hAnsi="Arial" w:cs="Arial"/>
          <w:sz w:val="24"/>
          <w:szCs w:val="24"/>
        </w:rPr>
        <w:t xml:space="preserve"> meeting</w:t>
      </w:r>
      <w:r w:rsidR="0034266C">
        <w:rPr>
          <w:rFonts w:ascii="Arial" w:hAnsi="Arial" w:cs="Arial"/>
          <w:sz w:val="24"/>
          <w:szCs w:val="24"/>
        </w:rPr>
        <w:t xml:space="preserve">.  </w:t>
      </w:r>
      <w:r w:rsidR="00280DB9">
        <w:rPr>
          <w:rFonts w:ascii="Arial" w:hAnsi="Arial" w:cs="Arial"/>
          <w:sz w:val="24"/>
          <w:szCs w:val="24"/>
        </w:rPr>
        <w:t>Jenna</w:t>
      </w:r>
      <w:r w:rsidR="00C50F61">
        <w:rPr>
          <w:rFonts w:ascii="Arial" w:hAnsi="Arial" w:cs="Arial"/>
          <w:sz w:val="24"/>
          <w:szCs w:val="24"/>
        </w:rPr>
        <w:t xml:space="preserve">, </w:t>
      </w:r>
      <w:r w:rsidR="00280DB9">
        <w:rPr>
          <w:rFonts w:ascii="Arial" w:hAnsi="Arial" w:cs="Arial"/>
          <w:sz w:val="24"/>
          <w:szCs w:val="24"/>
        </w:rPr>
        <w:t>Kathy Glazer</w:t>
      </w:r>
      <w:r w:rsidR="00C50F61">
        <w:rPr>
          <w:rFonts w:ascii="Arial" w:hAnsi="Arial" w:cs="Arial"/>
          <w:sz w:val="24"/>
          <w:szCs w:val="24"/>
        </w:rPr>
        <w:t>,</w:t>
      </w:r>
      <w:r w:rsidR="00280DB9">
        <w:rPr>
          <w:rFonts w:ascii="Arial" w:hAnsi="Arial" w:cs="Arial"/>
          <w:sz w:val="24"/>
          <w:szCs w:val="24"/>
        </w:rPr>
        <w:t xml:space="preserve"> and VDOE </w:t>
      </w:r>
      <w:r w:rsidR="006B3977">
        <w:rPr>
          <w:rFonts w:ascii="Arial" w:hAnsi="Arial" w:cs="Arial"/>
          <w:sz w:val="24"/>
          <w:szCs w:val="24"/>
        </w:rPr>
        <w:t xml:space="preserve">staff </w:t>
      </w:r>
      <w:r w:rsidR="00280DB9">
        <w:rPr>
          <w:rFonts w:ascii="Arial" w:hAnsi="Arial" w:cs="Arial"/>
          <w:sz w:val="24"/>
          <w:szCs w:val="24"/>
        </w:rPr>
        <w:t>led the development of the grant application</w:t>
      </w:r>
      <w:r>
        <w:rPr>
          <w:rFonts w:ascii="Arial" w:hAnsi="Arial" w:cs="Arial"/>
          <w:sz w:val="24"/>
          <w:szCs w:val="24"/>
        </w:rPr>
        <w:t xml:space="preserve"> which was submitted on November 6</w:t>
      </w:r>
      <w:r w:rsidRPr="003D57F6">
        <w:rPr>
          <w:rFonts w:ascii="Arial" w:hAnsi="Arial" w:cs="Arial"/>
          <w:sz w:val="24"/>
          <w:szCs w:val="24"/>
          <w:vertAlign w:val="superscript"/>
        </w:rPr>
        <w:t>th</w:t>
      </w:r>
      <w:r>
        <w:rPr>
          <w:rFonts w:ascii="Arial" w:hAnsi="Arial" w:cs="Arial"/>
          <w:sz w:val="24"/>
          <w:szCs w:val="24"/>
        </w:rPr>
        <w:t>.  This is a birth to five</w:t>
      </w:r>
      <w:r w:rsidR="00280DB9">
        <w:rPr>
          <w:rFonts w:ascii="Arial" w:hAnsi="Arial" w:cs="Arial"/>
          <w:sz w:val="24"/>
          <w:szCs w:val="24"/>
        </w:rPr>
        <w:t xml:space="preserve"> opportunit</w:t>
      </w:r>
      <w:r>
        <w:rPr>
          <w:rFonts w:ascii="Arial" w:hAnsi="Arial" w:cs="Arial"/>
          <w:sz w:val="24"/>
          <w:szCs w:val="24"/>
        </w:rPr>
        <w:t xml:space="preserve">y for a one year grant with the possibility of </w:t>
      </w:r>
      <w:r w:rsidR="00280DB9">
        <w:rPr>
          <w:rFonts w:ascii="Arial" w:hAnsi="Arial" w:cs="Arial"/>
          <w:sz w:val="24"/>
          <w:szCs w:val="24"/>
        </w:rPr>
        <w:t>renewal</w:t>
      </w:r>
      <w:r>
        <w:rPr>
          <w:rFonts w:ascii="Arial" w:hAnsi="Arial" w:cs="Arial"/>
          <w:sz w:val="24"/>
          <w:szCs w:val="24"/>
        </w:rPr>
        <w:t>.  Grants will range from $</w:t>
      </w:r>
      <w:r w:rsidR="00280DB9">
        <w:rPr>
          <w:rFonts w:ascii="Arial" w:hAnsi="Arial" w:cs="Arial"/>
          <w:sz w:val="24"/>
          <w:szCs w:val="24"/>
        </w:rPr>
        <w:t xml:space="preserve">500,000 to </w:t>
      </w:r>
      <w:r w:rsidR="00C50F61">
        <w:rPr>
          <w:rFonts w:ascii="Arial" w:hAnsi="Arial" w:cs="Arial"/>
          <w:sz w:val="24"/>
          <w:szCs w:val="24"/>
        </w:rPr>
        <w:t>$</w:t>
      </w:r>
      <w:r w:rsidR="00280DB9">
        <w:rPr>
          <w:rFonts w:ascii="Arial" w:hAnsi="Arial" w:cs="Arial"/>
          <w:sz w:val="24"/>
          <w:szCs w:val="24"/>
        </w:rPr>
        <w:t xml:space="preserve">15 million. </w:t>
      </w:r>
      <w:r w:rsidR="006B3977">
        <w:rPr>
          <w:rFonts w:ascii="Arial" w:hAnsi="Arial" w:cs="Arial"/>
          <w:sz w:val="24"/>
          <w:szCs w:val="24"/>
        </w:rPr>
        <w:t xml:space="preserve"> </w:t>
      </w:r>
      <w:r w:rsidR="00280DB9">
        <w:rPr>
          <w:rFonts w:ascii="Arial" w:hAnsi="Arial" w:cs="Arial"/>
          <w:sz w:val="24"/>
          <w:szCs w:val="24"/>
        </w:rPr>
        <w:t>V</w:t>
      </w:r>
      <w:r>
        <w:rPr>
          <w:rFonts w:ascii="Arial" w:hAnsi="Arial" w:cs="Arial"/>
          <w:sz w:val="24"/>
          <w:szCs w:val="24"/>
        </w:rPr>
        <w:t>irginia requested $1</w:t>
      </w:r>
      <w:r w:rsidR="00280DB9">
        <w:rPr>
          <w:rFonts w:ascii="Arial" w:hAnsi="Arial" w:cs="Arial"/>
          <w:sz w:val="24"/>
          <w:szCs w:val="24"/>
        </w:rPr>
        <w:t>3.9 million</w:t>
      </w:r>
      <w:r>
        <w:rPr>
          <w:rFonts w:ascii="Arial" w:hAnsi="Arial" w:cs="Arial"/>
          <w:sz w:val="24"/>
          <w:szCs w:val="24"/>
        </w:rPr>
        <w:t xml:space="preserve"> and </w:t>
      </w:r>
      <w:r w:rsidR="00280DB9">
        <w:rPr>
          <w:rFonts w:ascii="Arial" w:hAnsi="Arial" w:cs="Arial"/>
          <w:sz w:val="24"/>
          <w:szCs w:val="24"/>
        </w:rPr>
        <w:t>states</w:t>
      </w:r>
      <w:r>
        <w:rPr>
          <w:rFonts w:ascii="Arial" w:hAnsi="Arial" w:cs="Arial"/>
          <w:sz w:val="24"/>
          <w:szCs w:val="24"/>
        </w:rPr>
        <w:t xml:space="preserve"> must provide a </w:t>
      </w:r>
      <w:r w:rsidR="00280DB9">
        <w:rPr>
          <w:rFonts w:ascii="Arial" w:hAnsi="Arial" w:cs="Arial"/>
          <w:sz w:val="24"/>
          <w:szCs w:val="24"/>
        </w:rPr>
        <w:t>30% mat</w:t>
      </w:r>
      <w:r>
        <w:rPr>
          <w:rFonts w:ascii="Arial" w:hAnsi="Arial" w:cs="Arial"/>
          <w:sz w:val="24"/>
          <w:szCs w:val="24"/>
        </w:rPr>
        <w:t>c</w:t>
      </w:r>
      <w:r w:rsidR="00280DB9">
        <w:rPr>
          <w:rFonts w:ascii="Arial" w:hAnsi="Arial" w:cs="Arial"/>
          <w:sz w:val="24"/>
          <w:szCs w:val="24"/>
        </w:rPr>
        <w:t>h.</w:t>
      </w:r>
      <w:r>
        <w:rPr>
          <w:rFonts w:ascii="Arial" w:hAnsi="Arial" w:cs="Arial"/>
          <w:sz w:val="24"/>
          <w:szCs w:val="24"/>
        </w:rPr>
        <w:t xml:space="preserve">  </w:t>
      </w:r>
      <w:r w:rsidR="00C50F61">
        <w:rPr>
          <w:rFonts w:ascii="Arial" w:hAnsi="Arial" w:cs="Arial"/>
          <w:sz w:val="24"/>
          <w:szCs w:val="24"/>
        </w:rPr>
        <w:t xml:space="preserve">Primary deliverables include: </w:t>
      </w:r>
    </w:p>
    <w:p w:rsidR="00280DB9" w:rsidRDefault="00C50F61" w:rsidP="00280DB9">
      <w:pPr>
        <w:pStyle w:val="ListParagraph"/>
        <w:numPr>
          <w:ilvl w:val="0"/>
          <w:numId w:val="30"/>
        </w:numPr>
        <w:spacing w:after="0"/>
        <w:rPr>
          <w:rFonts w:ascii="Arial" w:hAnsi="Arial" w:cs="Arial"/>
          <w:sz w:val="24"/>
          <w:szCs w:val="24"/>
        </w:rPr>
      </w:pPr>
      <w:r>
        <w:rPr>
          <w:rFonts w:ascii="Arial" w:hAnsi="Arial" w:cs="Arial"/>
          <w:sz w:val="24"/>
          <w:szCs w:val="24"/>
        </w:rPr>
        <w:t>S</w:t>
      </w:r>
      <w:r w:rsidR="00280DB9">
        <w:rPr>
          <w:rFonts w:ascii="Arial" w:hAnsi="Arial" w:cs="Arial"/>
          <w:sz w:val="24"/>
          <w:szCs w:val="24"/>
        </w:rPr>
        <w:t>tatewide needs assessment</w:t>
      </w:r>
    </w:p>
    <w:p w:rsidR="00280DB9" w:rsidRDefault="00C50F61" w:rsidP="00280DB9">
      <w:pPr>
        <w:pStyle w:val="ListParagraph"/>
        <w:numPr>
          <w:ilvl w:val="0"/>
          <w:numId w:val="30"/>
        </w:numPr>
        <w:spacing w:after="0"/>
        <w:rPr>
          <w:rFonts w:ascii="Arial" w:hAnsi="Arial" w:cs="Arial"/>
          <w:sz w:val="24"/>
          <w:szCs w:val="24"/>
        </w:rPr>
      </w:pPr>
      <w:r>
        <w:rPr>
          <w:rFonts w:ascii="Arial" w:hAnsi="Arial" w:cs="Arial"/>
          <w:sz w:val="24"/>
          <w:szCs w:val="24"/>
        </w:rPr>
        <w:t>S</w:t>
      </w:r>
      <w:r w:rsidR="00280DB9">
        <w:rPr>
          <w:rFonts w:ascii="Arial" w:hAnsi="Arial" w:cs="Arial"/>
          <w:sz w:val="24"/>
          <w:szCs w:val="24"/>
        </w:rPr>
        <w:t>trategic plan</w:t>
      </w:r>
      <w:r>
        <w:rPr>
          <w:rFonts w:ascii="Arial" w:hAnsi="Arial" w:cs="Arial"/>
          <w:sz w:val="24"/>
          <w:szCs w:val="24"/>
        </w:rPr>
        <w:t xml:space="preserve"> development</w:t>
      </w:r>
    </w:p>
    <w:p w:rsidR="00280DB9" w:rsidRDefault="00280DB9" w:rsidP="00280DB9">
      <w:pPr>
        <w:pStyle w:val="ListParagraph"/>
        <w:numPr>
          <w:ilvl w:val="0"/>
          <w:numId w:val="30"/>
        </w:numPr>
        <w:spacing w:after="0"/>
        <w:rPr>
          <w:rFonts w:ascii="Arial" w:hAnsi="Arial" w:cs="Arial"/>
          <w:sz w:val="24"/>
          <w:szCs w:val="24"/>
        </w:rPr>
      </w:pPr>
      <w:r>
        <w:rPr>
          <w:rFonts w:ascii="Arial" w:hAnsi="Arial" w:cs="Arial"/>
          <w:sz w:val="24"/>
          <w:szCs w:val="24"/>
        </w:rPr>
        <w:t>Maximiz</w:t>
      </w:r>
      <w:r w:rsidR="00C50F61">
        <w:rPr>
          <w:rFonts w:ascii="Arial" w:hAnsi="Arial" w:cs="Arial"/>
          <w:sz w:val="24"/>
          <w:szCs w:val="24"/>
        </w:rPr>
        <w:t xml:space="preserve">ing </w:t>
      </w:r>
      <w:r>
        <w:rPr>
          <w:rFonts w:ascii="Arial" w:hAnsi="Arial" w:cs="Arial"/>
          <w:sz w:val="24"/>
          <w:szCs w:val="24"/>
        </w:rPr>
        <w:t>family info</w:t>
      </w:r>
      <w:r w:rsidR="00C50F61">
        <w:rPr>
          <w:rFonts w:ascii="Arial" w:hAnsi="Arial" w:cs="Arial"/>
          <w:sz w:val="24"/>
          <w:szCs w:val="24"/>
        </w:rPr>
        <w:t>rmation</w:t>
      </w:r>
      <w:r>
        <w:rPr>
          <w:rFonts w:ascii="Arial" w:hAnsi="Arial" w:cs="Arial"/>
          <w:sz w:val="24"/>
          <w:szCs w:val="24"/>
        </w:rPr>
        <w:t xml:space="preserve"> and </w:t>
      </w:r>
      <w:r w:rsidR="00C50F61">
        <w:rPr>
          <w:rFonts w:ascii="Arial" w:hAnsi="Arial" w:cs="Arial"/>
          <w:sz w:val="24"/>
          <w:szCs w:val="24"/>
        </w:rPr>
        <w:t>choice</w:t>
      </w:r>
      <w:r>
        <w:rPr>
          <w:rFonts w:ascii="Arial" w:hAnsi="Arial" w:cs="Arial"/>
          <w:sz w:val="24"/>
          <w:szCs w:val="24"/>
        </w:rPr>
        <w:t xml:space="preserve"> </w:t>
      </w:r>
    </w:p>
    <w:p w:rsidR="00280DB9" w:rsidRDefault="00C50F61" w:rsidP="00280DB9">
      <w:pPr>
        <w:pStyle w:val="ListParagraph"/>
        <w:numPr>
          <w:ilvl w:val="0"/>
          <w:numId w:val="30"/>
        </w:numPr>
        <w:spacing w:after="0"/>
        <w:rPr>
          <w:rFonts w:ascii="Arial" w:hAnsi="Arial" w:cs="Arial"/>
          <w:sz w:val="24"/>
          <w:szCs w:val="24"/>
        </w:rPr>
      </w:pPr>
      <w:r>
        <w:rPr>
          <w:rFonts w:ascii="Arial" w:hAnsi="Arial" w:cs="Arial"/>
          <w:sz w:val="24"/>
          <w:szCs w:val="24"/>
        </w:rPr>
        <w:t>Sharing best practices</w:t>
      </w:r>
    </w:p>
    <w:p w:rsidR="00280DB9" w:rsidRDefault="00280DB9" w:rsidP="00280DB9">
      <w:pPr>
        <w:pStyle w:val="ListParagraph"/>
        <w:numPr>
          <w:ilvl w:val="0"/>
          <w:numId w:val="30"/>
        </w:numPr>
        <w:spacing w:after="0"/>
        <w:rPr>
          <w:rFonts w:ascii="Arial" w:hAnsi="Arial" w:cs="Arial"/>
          <w:sz w:val="24"/>
          <w:szCs w:val="24"/>
        </w:rPr>
      </w:pPr>
      <w:r>
        <w:rPr>
          <w:rFonts w:ascii="Arial" w:hAnsi="Arial" w:cs="Arial"/>
          <w:sz w:val="24"/>
          <w:szCs w:val="24"/>
        </w:rPr>
        <w:t>Improving overall quality of ECE programs</w:t>
      </w:r>
      <w:r w:rsidR="00C50F61">
        <w:rPr>
          <w:rFonts w:ascii="Arial" w:hAnsi="Arial" w:cs="Arial"/>
          <w:sz w:val="24"/>
          <w:szCs w:val="24"/>
        </w:rPr>
        <w:t xml:space="preserve"> including evidence based practices and professional development </w:t>
      </w:r>
      <w:r>
        <w:rPr>
          <w:rFonts w:ascii="Arial" w:hAnsi="Arial" w:cs="Arial"/>
          <w:sz w:val="24"/>
          <w:szCs w:val="24"/>
        </w:rPr>
        <w:t xml:space="preserve"> </w:t>
      </w:r>
    </w:p>
    <w:p w:rsidR="00400EC2" w:rsidRDefault="00400EC2" w:rsidP="00C50F61">
      <w:pPr>
        <w:pStyle w:val="ListParagraph"/>
        <w:spacing w:after="0"/>
        <w:ind w:left="0"/>
        <w:rPr>
          <w:rFonts w:ascii="Arial" w:hAnsi="Arial" w:cs="Arial"/>
          <w:sz w:val="24"/>
          <w:szCs w:val="24"/>
        </w:rPr>
      </w:pPr>
      <w:r>
        <w:rPr>
          <w:rFonts w:ascii="Arial" w:hAnsi="Arial" w:cs="Arial"/>
          <w:sz w:val="24"/>
          <w:szCs w:val="24"/>
        </w:rPr>
        <w:tab/>
      </w:r>
      <w:r w:rsidR="00280DB9" w:rsidRPr="00400EC2">
        <w:rPr>
          <w:rFonts w:ascii="Arial" w:hAnsi="Arial" w:cs="Arial"/>
          <w:sz w:val="24"/>
          <w:szCs w:val="24"/>
          <w:u w:val="single"/>
        </w:rPr>
        <w:t xml:space="preserve">Mixed </w:t>
      </w:r>
      <w:r w:rsidRPr="00400EC2">
        <w:rPr>
          <w:rFonts w:ascii="Arial" w:hAnsi="Arial" w:cs="Arial"/>
          <w:sz w:val="24"/>
          <w:szCs w:val="24"/>
          <w:u w:val="single"/>
        </w:rPr>
        <w:t>D</w:t>
      </w:r>
      <w:r w:rsidR="00280DB9" w:rsidRPr="00400EC2">
        <w:rPr>
          <w:rFonts w:ascii="Arial" w:hAnsi="Arial" w:cs="Arial"/>
          <w:sz w:val="24"/>
          <w:szCs w:val="24"/>
          <w:u w:val="single"/>
        </w:rPr>
        <w:t xml:space="preserve">elivery </w:t>
      </w:r>
      <w:r w:rsidRPr="00400EC2">
        <w:rPr>
          <w:rFonts w:ascii="Arial" w:hAnsi="Arial" w:cs="Arial"/>
          <w:sz w:val="24"/>
          <w:szCs w:val="24"/>
          <w:u w:val="single"/>
        </w:rPr>
        <w:t>G</w:t>
      </w:r>
      <w:r w:rsidR="00280DB9" w:rsidRPr="00400EC2">
        <w:rPr>
          <w:rFonts w:ascii="Arial" w:hAnsi="Arial" w:cs="Arial"/>
          <w:sz w:val="24"/>
          <w:szCs w:val="24"/>
          <w:u w:val="single"/>
        </w:rPr>
        <w:t>rant</w:t>
      </w:r>
      <w:r w:rsidR="00280DB9">
        <w:rPr>
          <w:rFonts w:ascii="Arial" w:hAnsi="Arial" w:cs="Arial"/>
          <w:sz w:val="24"/>
          <w:szCs w:val="24"/>
        </w:rPr>
        <w:t xml:space="preserve"> </w:t>
      </w:r>
      <w:r>
        <w:rPr>
          <w:rFonts w:ascii="Arial" w:hAnsi="Arial" w:cs="Arial"/>
          <w:sz w:val="24"/>
          <w:szCs w:val="24"/>
        </w:rPr>
        <w:t>applications were due to VECF on November 9</w:t>
      </w:r>
      <w:r w:rsidRPr="00400EC2">
        <w:rPr>
          <w:rFonts w:ascii="Arial" w:hAnsi="Arial" w:cs="Arial"/>
          <w:sz w:val="24"/>
          <w:szCs w:val="24"/>
          <w:vertAlign w:val="superscript"/>
        </w:rPr>
        <w:t>th</w:t>
      </w:r>
      <w:r>
        <w:rPr>
          <w:rFonts w:ascii="Arial" w:hAnsi="Arial" w:cs="Arial"/>
          <w:sz w:val="24"/>
          <w:szCs w:val="24"/>
        </w:rPr>
        <w:t xml:space="preserve">. These </w:t>
      </w:r>
      <w:r w:rsidR="00FD4A71">
        <w:rPr>
          <w:rFonts w:ascii="Arial" w:hAnsi="Arial" w:cs="Arial"/>
          <w:sz w:val="24"/>
          <w:szCs w:val="24"/>
        </w:rPr>
        <w:t xml:space="preserve">state level </w:t>
      </w:r>
      <w:r>
        <w:rPr>
          <w:rFonts w:ascii="Arial" w:hAnsi="Arial" w:cs="Arial"/>
          <w:sz w:val="24"/>
          <w:szCs w:val="24"/>
        </w:rPr>
        <w:t>grants a</w:t>
      </w:r>
      <w:r w:rsidR="00280DB9">
        <w:rPr>
          <w:rFonts w:ascii="Arial" w:hAnsi="Arial" w:cs="Arial"/>
          <w:sz w:val="24"/>
          <w:szCs w:val="24"/>
        </w:rPr>
        <w:t xml:space="preserve">re intended to </w:t>
      </w:r>
      <w:r>
        <w:rPr>
          <w:rFonts w:ascii="Arial" w:hAnsi="Arial" w:cs="Arial"/>
          <w:sz w:val="24"/>
          <w:szCs w:val="24"/>
        </w:rPr>
        <w:t xml:space="preserve">promote </w:t>
      </w:r>
      <w:r w:rsidR="00280DB9">
        <w:rPr>
          <w:rFonts w:ascii="Arial" w:hAnsi="Arial" w:cs="Arial"/>
          <w:sz w:val="24"/>
          <w:szCs w:val="24"/>
        </w:rPr>
        <w:t>community collaborati</w:t>
      </w:r>
      <w:r>
        <w:rPr>
          <w:rFonts w:ascii="Arial" w:hAnsi="Arial" w:cs="Arial"/>
          <w:sz w:val="24"/>
          <w:szCs w:val="24"/>
        </w:rPr>
        <w:t xml:space="preserve">on.  </w:t>
      </w:r>
      <w:r w:rsidR="00280DB9">
        <w:rPr>
          <w:rFonts w:ascii="Arial" w:hAnsi="Arial" w:cs="Arial"/>
          <w:sz w:val="24"/>
          <w:szCs w:val="24"/>
        </w:rPr>
        <w:t xml:space="preserve">If </w:t>
      </w:r>
      <w:r>
        <w:rPr>
          <w:rFonts w:ascii="Arial" w:hAnsi="Arial" w:cs="Arial"/>
          <w:sz w:val="24"/>
          <w:szCs w:val="24"/>
        </w:rPr>
        <w:t xml:space="preserve">communities </w:t>
      </w:r>
      <w:r w:rsidR="00280DB9">
        <w:rPr>
          <w:rFonts w:ascii="Arial" w:hAnsi="Arial" w:cs="Arial"/>
          <w:sz w:val="24"/>
          <w:szCs w:val="24"/>
        </w:rPr>
        <w:t>could pool resources and waive regulations what would be the best way</w:t>
      </w:r>
      <w:r>
        <w:rPr>
          <w:rFonts w:ascii="Arial" w:hAnsi="Arial" w:cs="Arial"/>
          <w:sz w:val="24"/>
          <w:szCs w:val="24"/>
        </w:rPr>
        <w:t xml:space="preserve"> to offer high quality early childhood</w:t>
      </w:r>
      <w:r w:rsidR="00280DB9">
        <w:rPr>
          <w:rFonts w:ascii="Arial" w:hAnsi="Arial" w:cs="Arial"/>
          <w:sz w:val="24"/>
          <w:szCs w:val="24"/>
        </w:rPr>
        <w:t xml:space="preserve"> services</w:t>
      </w:r>
      <w:r>
        <w:rPr>
          <w:rFonts w:ascii="Arial" w:hAnsi="Arial" w:cs="Arial"/>
          <w:sz w:val="24"/>
          <w:szCs w:val="24"/>
        </w:rPr>
        <w:t>?</w:t>
      </w:r>
      <w:r w:rsidR="00280DB9">
        <w:rPr>
          <w:rFonts w:ascii="Arial" w:hAnsi="Arial" w:cs="Arial"/>
          <w:sz w:val="24"/>
          <w:szCs w:val="24"/>
        </w:rPr>
        <w:t xml:space="preserve">  </w:t>
      </w:r>
      <w:r>
        <w:rPr>
          <w:rFonts w:ascii="Arial" w:hAnsi="Arial" w:cs="Arial"/>
          <w:sz w:val="24"/>
          <w:szCs w:val="24"/>
        </w:rPr>
        <w:t xml:space="preserve">Localities that receive a </w:t>
      </w:r>
      <w:r w:rsidR="00FD4A71">
        <w:rPr>
          <w:rFonts w:ascii="Arial" w:hAnsi="Arial" w:cs="Arial"/>
          <w:sz w:val="24"/>
          <w:szCs w:val="24"/>
        </w:rPr>
        <w:t>M</w:t>
      </w:r>
      <w:r>
        <w:rPr>
          <w:rFonts w:ascii="Arial" w:hAnsi="Arial" w:cs="Arial"/>
          <w:sz w:val="24"/>
          <w:szCs w:val="24"/>
        </w:rPr>
        <w:t xml:space="preserve">ixed </w:t>
      </w:r>
      <w:r w:rsidR="00FD4A71">
        <w:rPr>
          <w:rFonts w:ascii="Arial" w:hAnsi="Arial" w:cs="Arial"/>
          <w:sz w:val="24"/>
          <w:szCs w:val="24"/>
        </w:rPr>
        <w:t>D</w:t>
      </w:r>
      <w:r>
        <w:rPr>
          <w:rFonts w:ascii="Arial" w:hAnsi="Arial" w:cs="Arial"/>
          <w:sz w:val="24"/>
          <w:szCs w:val="24"/>
        </w:rPr>
        <w:t xml:space="preserve">elivery </w:t>
      </w:r>
      <w:r w:rsidR="00FD4A71">
        <w:rPr>
          <w:rFonts w:ascii="Arial" w:hAnsi="Arial" w:cs="Arial"/>
          <w:sz w:val="24"/>
          <w:szCs w:val="24"/>
        </w:rPr>
        <w:t>G</w:t>
      </w:r>
      <w:r>
        <w:rPr>
          <w:rFonts w:ascii="Arial" w:hAnsi="Arial" w:cs="Arial"/>
          <w:sz w:val="24"/>
          <w:szCs w:val="24"/>
        </w:rPr>
        <w:t xml:space="preserve">rant </w:t>
      </w:r>
      <w:r w:rsidR="00280DB9">
        <w:rPr>
          <w:rFonts w:ascii="Arial" w:hAnsi="Arial" w:cs="Arial"/>
          <w:sz w:val="24"/>
          <w:szCs w:val="24"/>
        </w:rPr>
        <w:t>through VECF will be offered supplemental funding through</w:t>
      </w:r>
      <w:r>
        <w:rPr>
          <w:rFonts w:ascii="Arial" w:hAnsi="Arial" w:cs="Arial"/>
          <w:sz w:val="24"/>
          <w:szCs w:val="24"/>
        </w:rPr>
        <w:t xml:space="preserve"> the federal</w:t>
      </w:r>
      <w:r w:rsidR="00280DB9">
        <w:rPr>
          <w:rFonts w:ascii="Arial" w:hAnsi="Arial" w:cs="Arial"/>
          <w:sz w:val="24"/>
          <w:szCs w:val="24"/>
        </w:rPr>
        <w:t xml:space="preserve"> PDG grant if </w:t>
      </w:r>
      <w:r>
        <w:rPr>
          <w:rFonts w:ascii="Arial" w:hAnsi="Arial" w:cs="Arial"/>
          <w:sz w:val="24"/>
          <w:szCs w:val="24"/>
        </w:rPr>
        <w:t xml:space="preserve">Virginia is </w:t>
      </w:r>
      <w:r w:rsidR="00280DB9">
        <w:rPr>
          <w:rFonts w:ascii="Arial" w:hAnsi="Arial" w:cs="Arial"/>
          <w:sz w:val="24"/>
          <w:szCs w:val="24"/>
        </w:rPr>
        <w:t xml:space="preserve">awarded.  </w:t>
      </w:r>
    </w:p>
    <w:p w:rsidR="00280DB9" w:rsidRDefault="00C50F61" w:rsidP="00C50F61">
      <w:pPr>
        <w:pStyle w:val="ListParagraph"/>
        <w:spacing w:after="0"/>
        <w:ind w:left="0"/>
        <w:rPr>
          <w:rFonts w:ascii="Arial" w:hAnsi="Arial" w:cs="Arial"/>
          <w:sz w:val="24"/>
          <w:szCs w:val="24"/>
        </w:rPr>
      </w:pPr>
      <w:r>
        <w:rPr>
          <w:rFonts w:ascii="Arial" w:hAnsi="Arial" w:cs="Arial"/>
          <w:sz w:val="24"/>
          <w:szCs w:val="24"/>
        </w:rPr>
        <w:tab/>
        <w:t xml:space="preserve">The </w:t>
      </w:r>
      <w:r w:rsidR="00280DB9" w:rsidRPr="00C50F61">
        <w:rPr>
          <w:rFonts w:ascii="Arial" w:hAnsi="Arial" w:cs="Arial"/>
          <w:sz w:val="24"/>
          <w:szCs w:val="24"/>
          <w:u w:val="single"/>
        </w:rPr>
        <w:t xml:space="preserve">School Readiness </w:t>
      </w:r>
      <w:r w:rsidRPr="00C50F61">
        <w:rPr>
          <w:rFonts w:ascii="Arial" w:hAnsi="Arial" w:cs="Arial"/>
          <w:sz w:val="24"/>
          <w:szCs w:val="24"/>
          <w:u w:val="single"/>
        </w:rPr>
        <w:t>Committee</w:t>
      </w:r>
      <w:r>
        <w:rPr>
          <w:rFonts w:ascii="Arial" w:hAnsi="Arial" w:cs="Arial"/>
          <w:sz w:val="24"/>
          <w:szCs w:val="24"/>
        </w:rPr>
        <w:t xml:space="preserve"> (SRC) </w:t>
      </w:r>
      <w:r w:rsidR="00280DB9">
        <w:rPr>
          <w:rFonts w:ascii="Arial" w:hAnsi="Arial" w:cs="Arial"/>
          <w:sz w:val="24"/>
          <w:szCs w:val="24"/>
        </w:rPr>
        <w:t xml:space="preserve">is now the State Advisory Council </w:t>
      </w:r>
      <w:r w:rsidR="00C82760">
        <w:rPr>
          <w:rFonts w:ascii="Arial" w:hAnsi="Arial" w:cs="Arial"/>
          <w:sz w:val="24"/>
          <w:szCs w:val="24"/>
        </w:rPr>
        <w:t xml:space="preserve">required under Head Start to meet the </w:t>
      </w:r>
      <w:r>
        <w:rPr>
          <w:rFonts w:ascii="Arial" w:hAnsi="Arial" w:cs="Arial"/>
          <w:sz w:val="24"/>
          <w:szCs w:val="24"/>
        </w:rPr>
        <w:t>f</w:t>
      </w:r>
      <w:r w:rsidR="00C82760">
        <w:rPr>
          <w:rFonts w:ascii="Arial" w:hAnsi="Arial" w:cs="Arial"/>
          <w:sz w:val="24"/>
          <w:szCs w:val="24"/>
        </w:rPr>
        <w:t xml:space="preserve">ederal </w:t>
      </w:r>
      <w:r>
        <w:rPr>
          <w:rFonts w:ascii="Arial" w:hAnsi="Arial" w:cs="Arial"/>
          <w:sz w:val="24"/>
          <w:szCs w:val="24"/>
        </w:rPr>
        <w:t>l</w:t>
      </w:r>
      <w:r w:rsidR="00C82760">
        <w:rPr>
          <w:rFonts w:ascii="Arial" w:hAnsi="Arial" w:cs="Arial"/>
          <w:sz w:val="24"/>
          <w:szCs w:val="24"/>
        </w:rPr>
        <w:t xml:space="preserve">aw.  Membership has been expanded.  </w:t>
      </w:r>
      <w:r>
        <w:rPr>
          <w:rFonts w:ascii="Arial" w:hAnsi="Arial" w:cs="Arial"/>
          <w:sz w:val="24"/>
          <w:szCs w:val="24"/>
        </w:rPr>
        <w:t>The SRC will provide o</w:t>
      </w:r>
      <w:r w:rsidR="00C82760">
        <w:rPr>
          <w:rFonts w:ascii="Arial" w:hAnsi="Arial" w:cs="Arial"/>
          <w:sz w:val="24"/>
          <w:szCs w:val="24"/>
        </w:rPr>
        <w:t xml:space="preserve">versight for </w:t>
      </w:r>
      <w:r>
        <w:rPr>
          <w:rFonts w:ascii="Arial" w:hAnsi="Arial" w:cs="Arial"/>
          <w:sz w:val="24"/>
          <w:szCs w:val="24"/>
        </w:rPr>
        <w:t xml:space="preserve">PDG </w:t>
      </w:r>
      <w:r w:rsidR="00C82760">
        <w:rPr>
          <w:rFonts w:ascii="Arial" w:hAnsi="Arial" w:cs="Arial"/>
          <w:sz w:val="24"/>
          <w:szCs w:val="24"/>
        </w:rPr>
        <w:t xml:space="preserve">activities </w:t>
      </w:r>
      <w:r>
        <w:rPr>
          <w:rFonts w:ascii="Arial" w:hAnsi="Arial" w:cs="Arial"/>
          <w:sz w:val="24"/>
          <w:szCs w:val="24"/>
        </w:rPr>
        <w:t xml:space="preserve">if Virginia is awarded.  </w:t>
      </w:r>
      <w:r w:rsidR="00C82760">
        <w:rPr>
          <w:rFonts w:ascii="Arial" w:hAnsi="Arial" w:cs="Arial"/>
          <w:sz w:val="24"/>
          <w:szCs w:val="24"/>
        </w:rPr>
        <w:t xml:space="preserve">Work </w:t>
      </w:r>
      <w:r>
        <w:rPr>
          <w:rFonts w:ascii="Arial" w:hAnsi="Arial" w:cs="Arial"/>
          <w:sz w:val="24"/>
          <w:szCs w:val="24"/>
        </w:rPr>
        <w:t xml:space="preserve">would </w:t>
      </w:r>
      <w:r w:rsidR="00C82760">
        <w:rPr>
          <w:rFonts w:ascii="Arial" w:hAnsi="Arial" w:cs="Arial"/>
          <w:sz w:val="24"/>
          <w:szCs w:val="24"/>
        </w:rPr>
        <w:t>be</w:t>
      </w:r>
      <w:r>
        <w:rPr>
          <w:rFonts w:ascii="Arial" w:hAnsi="Arial" w:cs="Arial"/>
          <w:sz w:val="24"/>
          <w:szCs w:val="24"/>
        </w:rPr>
        <w:t>gin in</w:t>
      </w:r>
      <w:r w:rsidR="00C82760">
        <w:rPr>
          <w:rFonts w:ascii="Arial" w:hAnsi="Arial" w:cs="Arial"/>
          <w:sz w:val="24"/>
          <w:szCs w:val="24"/>
        </w:rPr>
        <w:t xml:space="preserve"> January</w:t>
      </w:r>
      <w:r>
        <w:rPr>
          <w:rFonts w:ascii="Arial" w:hAnsi="Arial" w:cs="Arial"/>
          <w:sz w:val="24"/>
          <w:szCs w:val="24"/>
        </w:rPr>
        <w:t>.</w:t>
      </w:r>
    </w:p>
    <w:p w:rsidR="00C82760" w:rsidRPr="00280DB9" w:rsidRDefault="003D57F6" w:rsidP="003D57F6">
      <w:pPr>
        <w:pStyle w:val="ListParagraph"/>
        <w:spacing w:after="0"/>
        <w:ind w:left="0"/>
        <w:rPr>
          <w:rFonts w:ascii="Arial" w:hAnsi="Arial" w:cs="Arial"/>
          <w:sz w:val="24"/>
          <w:szCs w:val="24"/>
        </w:rPr>
      </w:pPr>
      <w:r>
        <w:rPr>
          <w:rFonts w:ascii="Arial" w:hAnsi="Arial" w:cs="Arial"/>
          <w:sz w:val="24"/>
          <w:szCs w:val="24"/>
        </w:rPr>
        <w:tab/>
      </w:r>
      <w:r w:rsidR="00924277">
        <w:rPr>
          <w:rFonts w:ascii="Arial" w:hAnsi="Arial" w:cs="Arial"/>
          <w:sz w:val="24"/>
          <w:szCs w:val="24"/>
        </w:rPr>
        <w:t>Pat Popp updated VCPD members on a number of items related to h</w:t>
      </w:r>
      <w:r w:rsidR="007A0F6A">
        <w:rPr>
          <w:rFonts w:ascii="Arial" w:hAnsi="Arial" w:cs="Arial"/>
          <w:sz w:val="24"/>
          <w:szCs w:val="24"/>
        </w:rPr>
        <w:t xml:space="preserve">er work with </w:t>
      </w:r>
      <w:hyperlink r:id="rId8" w:history="1">
        <w:r w:rsidR="007A0F6A" w:rsidRPr="007A0F6A">
          <w:rPr>
            <w:rStyle w:val="Hyperlink"/>
            <w:rFonts w:ascii="Arial" w:hAnsi="Arial" w:cs="Arial"/>
            <w:sz w:val="24"/>
            <w:szCs w:val="24"/>
          </w:rPr>
          <w:t>Project HOPE Virginia.</w:t>
        </w:r>
        <w:r w:rsidR="00924277" w:rsidRPr="007A0F6A">
          <w:rPr>
            <w:rStyle w:val="Hyperlink"/>
            <w:rFonts w:ascii="Arial" w:hAnsi="Arial" w:cs="Arial"/>
            <w:sz w:val="24"/>
            <w:szCs w:val="24"/>
          </w:rPr>
          <w:t xml:space="preserve"> </w:t>
        </w:r>
      </w:hyperlink>
      <w:r w:rsidR="00924277">
        <w:rPr>
          <w:rFonts w:ascii="Arial" w:hAnsi="Arial" w:cs="Arial"/>
          <w:sz w:val="24"/>
          <w:szCs w:val="24"/>
        </w:rPr>
        <w:t xml:space="preserve"> P</w:t>
      </w:r>
      <w:r w:rsidR="00C82760">
        <w:rPr>
          <w:rFonts w:ascii="Arial" w:hAnsi="Arial" w:cs="Arial"/>
          <w:sz w:val="24"/>
          <w:szCs w:val="24"/>
        </w:rPr>
        <w:t xml:space="preserve">arent </w:t>
      </w:r>
      <w:r w:rsidR="00924277">
        <w:rPr>
          <w:rFonts w:ascii="Arial" w:hAnsi="Arial" w:cs="Arial"/>
          <w:sz w:val="24"/>
          <w:szCs w:val="24"/>
        </w:rPr>
        <w:t>P</w:t>
      </w:r>
      <w:r w:rsidR="00C82760">
        <w:rPr>
          <w:rFonts w:ascii="Arial" w:hAnsi="Arial" w:cs="Arial"/>
          <w:sz w:val="24"/>
          <w:szCs w:val="24"/>
        </w:rPr>
        <w:t>acks for young children</w:t>
      </w:r>
      <w:r w:rsidR="00924277">
        <w:rPr>
          <w:rFonts w:ascii="Arial" w:hAnsi="Arial" w:cs="Arial"/>
          <w:sz w:val="24"/>
          <w:szCs w:val="24"/>
        </w:rPr>
        <w:t xml:space="preserve"> whose </w:t>
      </w:r>
      <w:r w:rsidR="00C82760">
        <w:rPr>
          <w:rFonts w:ascii="Arial" w:hAnsi="Arial" w:cs="Arial"/>
          <w:sz w:val="24"/>
          <w:szCs w:val="24"/>
        </w:rPr>
        <w:t xml:space="preserve">families </w:t>
      </w:r>
      <w:r w:rsidR="00924277">
        <w:rPr>
          <w:rFonts w:ascii="Arial" w:hAnsi="Arial" w:cs="Arial"/>
          <w:sz w:val="24"/>
          <w:szCs w:val="24"/>
        </w:rPr>
        <w:t xml:space="preserve">are experiencing </w:t>
      </w:r>
      <w:r w:rsidR="00C82760">
        <w:rPr>
          <w:rFonts w:ascii="Arial" w:hAnsi="Arial" w:cs="Arial"/>
          <w:sz w:val="24"/>
          <w:szCs w:val="24"/>
        </w:rPr>
        <w:t>homelessness are available.</w:t>
      </w:r>
      <w:r w:rsidR="00924277">
        <w:rPr>
          <w:rFonts w:ascii="Arial" w:hAnsi="Arial" w:cs="Arial"/>
          <w:sz w:val="24"/>
          <w:szCs w:val="24"/>
        </w:rPr>
        <w:t xml:space="preserve">  </w:t>
      </w:r>
      <w:r w:rsidR="007A0F6A">
        <w:rPr>
          <w:rFonts w:ascii="Arial" w:hAnsi="Arial" w:cs="Arial"/>
          <w:sz w:val="24"/>
          <w:szCs w:val="24"/>
        </w:rPr>
        <w:t>In addition, Virginia i</w:t>
      </w:r>
      <w:r w:rsidR="00C82760">
        <w:rPr>
          <w:rFonts w:ascii="Arial" w:hAnsi="Arial" w:cs="Arial"/>
          <w:sz w:val="24"/>
          <w:szCs w:val="24"/>
        </w:rPr>
        <w:t xml:space="preserve">s </w:t>
      </w:r>
      <w:r w:rsidR="007A0F6A">
        <w:rPr>
          <w:rFonts w:ascii="Arial" w:hAnsi="Arial" w:cs="Arial"/>
          <w:sz w:val="24"/>
          <w:szCs w:val="24"/>
        </w:rPr>
        <w:t xml:space="preserve">one of the </w:t>
      </w:r>
      <w:r w:rsidR="00C82760">
        <w:rPr>
          <w:rFonts w:ascii="Arial" w:hAnsi="Arial" w:cs="Arial"/>
          <w:sz w:val="24"/>
          <w:szCs w:val="24"/>
        </w:rPr>
        <w:t>host</w:t>
      </w:r>
      <w:r w:rsidR="007A0F6A">
        <w:rPr>
          <w:rFonts w:ascii="Arial" w:hAnsi="Arial" w:cs="Arial"/>
          <w:sz w:val="24"/>
          <w:szCs w:val="24"/>
        </w:rPr>
        <w:t xml:space="preserve">s for the </w:t>
      </w:r>
      <w:r w:rsidR="00C82760">
        <w:rPr>
          <w:rFonts w:ascii="Arial" w:hAnsi="Arial" w:cs="Arial"/>
          <w:sz w:val="24"/>
          <w:szCs w:val="24"/>
        </w:rPr>
        <w:t xml:space="preserve">National Association for </w:t>
      </w:r>
      <w:r w:rsidR="00FD4A71">
        <w:rPr>
          <w:rFonts w:ascii="Arial" w:hAnsi="Arial" w:cs="Arial"/>
          <w:sz w:val="24"/>
          <w:szCs w:val="24"/>
        </w:rPr>
        <w:t xml:space="preserve">the Education of </w:t>
      </w:r>
      <w:r w:rsidR="00C82760">
        <w:rPr>
          <w:rFonts w:ascii="Arial" w:hAnsi="Arial" w:cs="Arial"/>
          <w:sz w:val="24"/>
          <w:szCs w:val="24"/>
        </w:rPr>
        <w:t>Homeless</w:t>
      </w:r>
      <w:r w:rsidR="00FD4A71">
        <w:rPr>
          <w:rFonts w:ascii="Arial" w:hAnsi="Arial" w:cs="Arial"/>
          <w:sz w:val="24"/>
          <w:szCs w:val="24"/>
        </w:rPr>
        <w:t xml:space="preserve"> Children</w:t>
      </w:r>
      <w:r w:rsidR="00C82760">
        <w:rPr>
          <w:rFonts w:ascii="Arial" w:hAnsi="Arial" w:cs="Arial"/>
          <w:sz w:val="24"/>
          <w:szCs w:val="24"/>
        </w:rPr>
        <w:t xml:space="preserve"> and Youth</w:t>
      </w:r>
      <w:r w:rsidR="008B3F54">
        <w:rPr>
          <w:rFonts w:ascii="Arial" w:hAnsi="Arial" w:cs="Arial"/>
          <w:sz w:val="24"/>
          <w:szCs w:val="24"/>
        </w:rPr>
        <w:t xml:space="preserve"> </w:t>
      </w:r>
      <w:proofErr w:type="spellStart"/>
      <w:r w:rsidR="008B3F54">
        <w:rPr>
          <w:rFonts w:ascii="Arial" w:hAnsi="Arial" w:cs="Arial"/>
          <w:sz w:val="24"/>
          <w:szCs w:val="24"/>
        </w:rPr>
        <w:t>Confernce</w:t>
      </w:r>
      <w:proofErr w:type="spellEnd"/>
      <w:r w:rsidR="007A0F6A">
        <w:rPr>
          <w:rFonts w:ascii="Arial" w:hAnsi="Arial" w:cs="Arial"/>
          <w:sz w:val="24"/>
          <w:szCs w:val="24"/>
        </w:rPr>
        <w:t xml:space="preserve"> in DC on </w:t>
      </w:r>
      <w:r w:rsidR="00C82760">
        <w:rPr>
          <w:rFonts w:ascii="Arial" w:hAnsi="Arial" w:cs="Arial"/>
          <w:sz w:val="24"/>
          <w:szCs w:val="24"/>
        </w:rPr>
        <w:t>Nov</w:t>
      </w:r>
      <w:r w:rsidR="007A0F6A">
        <w:rPr>
          <w:rFonts w:ascii="Arial" w:hAnsi="Arial" w:cs="Arial"/>
          <w:sz w:val="24"/>
          <w:szCs w:val="24"/>
        </w:rPr>
        <w:t>ember</w:t>
      </w:r>
      <w:r w:rsidR="00C82760">
        <w:rPr>
          <w:rFonts w:ascii="Arial" w:hAnsi="Arial" w:cs="Arial"/>
          <w:sz w:val="24"/>
          <w:szCs w:val="24"/>
        </w:rPr>
        <w:t xml:space="preserve"> 2-6, 2019</w:t>
      </w:r>
      <w:r w:rsidR="007A0F6A">
        <w:rPr>
          <w:rFonts w:ascii="Arial" w:hAnsi="Arial" w:cs="Arial"/>
          <w:sz w:val="24"/>
          <w:szCs w:val="24"/>
        </w:rPr>
        <w:t xml:space="preserve">.  Early childhood will be an area of emphasis.  Finally, </w:t>
      </w:r>
      <w:r w:rsidR="007A0F6A" w:rsidRPr="007A0F6A">
        <w:rPr>
          <w:rFonts w:ascii="Arial" w:hAnsi="Arial" w:cs="Arial"/>
          <w:sz w:val="24"/>
          <w:szCs w:val="24"/>
        </w:rPr>
        <w:t>t</w:t>
      </w:r>
      <w:r w:rsidR="007A0F6A" w:rsidRPr="007A0F6A">
        <w:rPr>
          <w:rFonts w:ascii="Arial" w:hAnsi="Arial" w:cs="Arial"/>
          <w:color w:val="1F497D"/>
          <w:sz w:val="24"/>
          <w:szCs w:val="24"/>
          <w:shd w:val="clear" w:color="auto" w:fill="FFFFFF"/>
        </w:rPr>
        <w:t xml:space="preserve">he </w:t>
      </w:r>
      <w:r w:rsidR="007A0F6A" w:rsidRPr="007A0F6A">
        <w:rPr>
          <w:rFonts w:ascii="Arial" w:hAnsi="Arial" w:cs="Arial"/>
          <w:sz w:val="24"/>
          <w:szCs w:val="24"/>
          <w:shd w:val="clear" w:color="auto" w:fill="FFFFFF"/>
        </w:rPr>
        <w:t xml:space="preserve">Head Start training modules on family homelessness </w:t>
      </w:r>
      <w:r w:rsidR="007A0F6A" w:rsidRPr="007A0F6A">
        <w:rPr>
          <w:rFonts w:ascii="Arial" w:hAnsi="Arial" w:cs="Arial"/>
          <w:sz w:val="24"/>
          <w:szCs w:val="24"/>
          <w:shd w:val="clear" w:color="auto" w:fill="FFFFFF"/>
        </w:rPr>
        <w:t xml:space="preserve">are available at </w:t>
      </w:r>
      <w:hyperlink r:id="rId9" w:tgtFrame="_blank" w:history="1">
        <w:r w:rsidR="007A0F6A" w:rsidRPr="007A0F6A">
          <w:rPr>
            <w:rFonts w:ascii="Arial" w:hAnsi="Arial" w:cs="Arial"/>
            <w:color w:val="1155CC"/>
            <w:sz w:val="24"/>
            <w:szCs w:val="24"/>
            <w:u w:val="single"/>
            <w:shd w:val="clear" w:color="auto" w:fill="FFFFFF"/>
          </w:rPr>
          <w:t>https://eclkc.ohs.acf.hhs.gov/family-support-well-being/learning-module/module-1-overview-family-homelessness</w:t>
        </w:r>
      </w:hyperlink>
      <w:r w:rsidR="00C82760">
        <w:rPr>
          <w:rFonts w:ascii="Arial" w:hAnsi="Arial" w:cs="Arial"/>
          <w:sz w:val="24"/>
          <w:szCs w:val="24"/>
        </w:rPr>
        <w:t xml:space="preserve">  </w:t>
      </w:r>
    </w:p>
    <w:p w:rsidR="00FB5E29" w:rsidRPr="006069FF" w:rsidRDefault="00FB5E29" w:rsidP="00142D4C">
      <w:pPr>
        <w:pStyle w:val="ListParagraph"/>
        <w:spacing w:after="0"/>
        <w:ind w:left="1440"/>
        <w:rPr>
          <w:rFonts w:ascii="Arial" w:hAnsi="Arial" w:cs="Arial"/>
          <w:sz w:val="24"/>
          <w:szCs w:val="24"/>
        </w:rPr>
      </w:pPr>
    </w:p>
    <w:p w:rsidR="00E44B9A" w:rsidRPr="00B07963" w:rsidRDefault="005F745C" w:rsidP="00B07963">
      <w:pPr>
        <w:spacing w:after="0"/>
        <w:rPr>
          <w:rFonts w:ascii="Arial" w:hAnsi="Arial" w:cs="Arial"/>
          <w:sz w:val="24"/>
          <w:szCs w:val="24"/>
          <w:u w:val="single"/>
        </w:rPr>
      </w:pPr>
      <w:r w:rsidRPr="00B07963">
        <w:rPr>
          <w:rFonts w:ascii="Arial" w:hAnsi="Arial" w:cs="Arial"/>
          <w:b/>
          <w:sz w:val="24"/>
          <w:szCs w:val="24"/>
          <w:u w:val="single"/>
        </w:rPr>
        <w:t>Continuous Improvement</w:t>
      </w:r>
      <w:r w:rsidR="00C82760" w:rsidRPr="00B07963">
        <w:rPr>
          <w:rFonts w:ascii="Arial" w:hAnsi="Arial" w:cs="Arial"/>
          <w:sz w:val="24"/>
          <w:szCs w:val="24"/>
          <w:u w:val="single"/>
        </w:rPr>
        <w:t xml:space="preserve"> </w:t>
      </w:r>
    </w:p>
    <w:p w:rsidR="00C82760" w:rsidRDefault="00C82760" w:rsidP="00057647">
      <w:pPr>
        <w:spacing w:after="0"/>
        <w:rPr>
          <w:rFonts w:ascii="Arial" w:hAnsi="Arial" w:cs="Arial"/>
          <w:sz w:val="24"/>
          <w:szCs w:val="24"/>
        </w:rPr>
      </w:pPr>
      <w:r>
        <w:rPr>
          <w:rFonts w:ascii="Arial" w:hAnsi="Arial" w:cs="Arial"/>
          <w:sz w:val="24"/>
          <w:szCs w:val="24"/>
        </w:rPr>
        <w:tab/>
        <w:t xml:space="preserve">What worked well?    </w:t>
      </w:r>
      <w:r w:rsidR="00F13994">
        <w:rPr>
          <w:rFonts w:ascii="Arial" w:hAnsi="Arial" w:cs="Arial"/>
          <w:sz w:val="24"/>
          <w:szCs w:val="24"/>
        </w:rPr>
        <w:t xml:space="preserve">Good information shared by </w:t>
      </w:r>
      <w:r>
        <w:rPr>
          <w:rFonts w:ascii="Arial" w:hAnsi="Arial" w:cs="Arial"/>
          <w:sz w:val="24"/>
          <w:szCs w:val="24"/>
        </w:rPr>
        <w:t xml:space="preserve">Bonnie </w:t>
      </w:r>
      <w:r w:rsidR="00F13994">
        <w:rPr>
          <w:rFonts w:ascii="Arial" w:hAnsi="Arial" w:cs="Arial"/>
          <w:sz w:val="24"/>
          <w:szCs w:val="24"/>
        </w:rPr>
        <w:t>as well as good discussion of the survey results.</w:t>
      </w:r>
    </w:p>
    <w:p w:rsidR="00C82760" w:rsidRPr="006069FF" w:rsidRDefault="00F13994" w:rsidP="00057647">
      <w:pPr>
        <w:spacing w:after="0"/>
        <w:rPr>
          <w:rFonts w:ascii="Arial" w:hAnsi="Arial" w:cs="Arial"/>
          <w:sz w:val="24"/>
          <w:szCs w:val="24"/>
        </w:rPr>
      </w:pPr>
      <w:r>
        <w:rPr>
          <w:rFonts w:ascii="Arial" w:hAnsi="Arial" w:cs="Arial"/>
          <w:sz w:val="24"/>
          <w:szCs w:val="24"/>
        </w:rPr>
        <w:tab/>
      </w:r>
      <w:r w:rsidR="00C82760">
        <w:rPr>
          <w:rFonts w:ascii="Arial" w:hAnsi="Arial" w:cs="Arial"/>
          <w:sz w:val="24"/>
          <w:szCs w:val="24"/>
        </w:rPr>
        <w:t>What could be improved?</w:t>
      </w:r>
      <w:r w:rsidR="00B07963">
        <w:rPr>
          <w:rFonts w:ascii="Arial" w:hAnsi="Arial" w:cs="Arial"/>
          <w:sz w:val="24"/>
          <w:szCs w:val="24"/>
        </w:rPr>
        <w:t xml:space="preserve">  Nothing noted.  </w:t>
      </w:r>
    </w:p>
    <w:p w:rsidR="00916E81" w:rsidRDefault="00916E81" w:rsidP="00C4515C">
      <w:pPr>
        <w:spacing w:after="0" w:line="240" w:lineRule="auto"/>
        <w:rPr>
          <w:rFonts w:ascii="Arial" w:hAnsi="Arial" w:cs="Arial"/>
          <w:sz w:val="24"/>
          <w:szCs w:val="24"/>
        </w:rPr>
      </w:pPr>
    </w:p>
    <w:p w:rsidR="00F13994" w:rsidRPr="00F13994" w:rsidRDefault="00F13994" w:rsidP="00C4515C">
      <w:pPr>
        <w:spacing w:after="0" w:line="240" w:lineRule="auto"/>
        <w:rPr>
          <w:rFonts w:ascii="Arial" w:hAnsi="Arial" w:cs="Arial"/>
          <w:b/>
          <w:sz w:val="24"/>
          <w:szCs w:val="24"/>
          <w:u w:val="single"/>
        </w:rPr>
      </w:pPr>
      <w:r w:rsidRPr="00F13994">
        <w:rPr>
          <w:rFonts w:ascii="Arial" w:hAnsi="Arial" w:cs="Arial"/>
          <w:b/>
          <w:sz w:val="24"/>
          <w:szCs w:val="24"/>
          <w:u w:val="single"/>
        </w:rPr>
        <w:t>December VCPD Meeting</w:t>
      </w:r>
    </w:p>
    <w:p w:rsidR="00F13994" w:rsidRPr="006069FF" w:rsidRDefault="007A0F6A" w:rsidP="00F13994">
      <w:pPr>
        <w:spacing w:after="0" w:line="240" w:lineRule="auto"/>
        <w:rPr>
          <w:rFonts w:ascii="Arial" w:hAnsi="Arial" w:cs="Arial"/>
          <w:sz w:val="24"/>
          <w:szCs w:val="24"/>
        </w:rPr>
      </w:pPr>
      <w:r>
        <w:rPr>
          <w:rFonts w:ascii="Arial" w:hAnsi="Arial" w:cs="Arial"/>
          <w:sz w:val="24"/>
          <w:szCs w:val="24"/>
        </w:rPr>
        <w:tab/>
        <w:t xml:space="preserve">Our </w:t>
      </w:r>
      <w:r w:rsidR="00F13994" w:rsidRPr="006069FF">
        <w:rPr>
          <w:rFonts w:ascii="Arial" w:hAnsi="Arial" w:cs="Arial"/>
          <w:sz w:val="24"/>
          <w:szCs w:val="24"/>
        </w:rPr>
        <w:t xml:space="preserve">December 11, 2018 </w:t>
      </w:r>
      <w:r>
        <w:rPr>
          <w:rFonts w:ascii="Arial" w:hAnsi="Arial" w:cs="Arial"/>
          <w:sz w:val="24"/>
          <w:szCs w:val="24"/>
        </w:rPr>
        <w:t>meeting is a fa</w:t>
      </w:r>
      <w:r w:rsidR="00F13994" w:rsidRPr="006069FF">
        <w:rPr>
          <w:rFonts w:ascii="Arial" w:hAnsi="Arial" w:cs="Arial"/>
          <w:sz w:val="24"/>
          <w:szCs w:val="24"/>
        </w:rPr>
        <w:t>ce-to-</w:t>
      </w:r>
      <w:r>
        <w:rPr>
          <w:rFonts w:ascii="Arial" w:hAnsi="Arial" w:cs="Arial"/>
          <w:sz w:val="24"/>
          <w:szCs w:val="24"/>
        </w:rPr>
        <w:t>f</w:t>
      </w:r>
      <w:r w:rsidR="00F13994" w:rsidRPr="006069FF">
        <w:rPr>
          <w:rFonts w:ascii="Arial" w:hAnsi="Arial" w:cs="Arial"/>
          <w:sz w:val="24"/>
          <w:szCs w:val="24"/>
        </w:rPr>
        <w:t>ace</w:t>
      </w:r>
      <w:r w:rsidR="00F13994">
        <w:rPr>
          <w:rFonts w:ascii="Arial" w:hAnsi="Arial" w:cs="Arial"/>
          <w:sz w:val="24"/>
          <w:szCs w:val="24"/>
        </w:rPr>
        <w:t xml:space="preserve"> </w:t>
      </w:r>
      <w:r>
        <w:rPr>
          <w:rFonts w:ascii="Arial" w:hAnsi="Arial" w:cs="Arial"/>
          <w:sz w:val="24"/>
          <w:szCs w:val="24"/>
        </w:rPr>
        <w:t xml:space="preserve">meeting </w:t>
      </w:r>
      <w:r w:rsidR="00F13994">
        <w:rPr>
          <w:rFonts w:ascii="Arial" w:hAnsi="Arial" w:cs="Arial"/>
          <w:sz w:val="24"/>
          <w:szCs w:val="24"/>
        </w:rPr>
        <w:t xml:space="preserve">at the Tuckahoe Library from 10:00 until 3:00. </w:t>
      </w:r>
      <w:r>
        <w:rPr>
          <w:rFonts w:ascii="Arial" w:hAnsi="Arial" w:cs="Arial"/>
          <w:sz w:val="24"/>
          <w:szCs w:val="24"/>
        </w:rPr>
        <w:t xml:space="preserve"> Jenna Conway, Chief School Readiness Officer, and Emily Griffey from Voices for Virginia’s Children will speak.  We will review the results of the PD Provider Survey currently being completed through Virginia Quality, as well as a draft of the VCPD Trainer Observation Form.</w:t>
      </w:r>
    </w:p>
    <w:p w:rsidR="00F13994" w:rsidRDefault="00F13994" w:rsidP="00C4515C">
      <w:pPr>
        <w:spacing w:after="0" w:line="240" w:lineRule="auto"/>
        <w:rPr>
          <w:rFonts w:ascii="Arial" w:hAnsi="Arial" w:cs="Arial"/>
          <w:sz w:val="24"/>
          <w:szCs w:val="24"/>
        </w:rPr>
      </w:pPr>
    </w:p>
    <w:p w:rsidR="00F13994" w:rsidRDefault="00F13994" w:rsidP="00F13994">
      <w:pPr>
        <w:spacing w:after="0" w:line="240" w:lineRule="auto"/>
        <w:rPr>
          <w:rFonts w:ascii="Times New Roman" w:hAnsi="Times New Roman"/>
          <w:b/>
          <w:color w:val="FF0000"/>
          <w:sz w:val="24"/>
          <w:szCs w:val="24"/>
          <w:u w:val="single"/>
        </w:rPr>
      </w:pPr>
      <w:r>
        <w:rPr>
          <w:rFonts w:ascii="Arial" w:hAnsi="Arial" w:cs="Arial"/>
          <w:b/>
          <w:sz w:val="24"/>
          <w:szCs w:val="24"/>
          <w:u w:val="single"/>
        </w:rPr>
        <w:t xml:space="preserve">Upcoming </w:t>
      </w:r>
      <w:r w:rsidR="00057647" w:rsidRPr="00B07963">
        <w:rPr>
          <w:rFonts w:ascii="Arial" w:hAnsi="Arial" w:cs="Arial"/>
          <w:b/>
          <w:sz w:val="24"/>
          <w:szCs w:val="24"/>
          <w:u w:val="single"/>
        </w:rPr>
        <w:t>Dates</w:t>
      </w:r>
      <w:r>
        <w:rPr>
          <w:rFonts w:ascii="Arial" w:hAnsi="Arial" w:cs="Arial"/>
          <w:b/>
          <w:sz w:val="24"/>
          <w:szCs w:val="24"/>
          <w:u w:val="single"/>
        </w:rPr>
        <w:t>: Mark Your Calendar!</w:t>
      </w:r>
      <w:r w:rsidR="00916E81" w:rsidRPr="00B07963">
        <w:rPr>
          <w:rFonts w:ascii="Times New Roman" w:hAnsi="Times New Roman"/>
          <w:b/>
          <w:color w:val="FF0000"/>
          <w:sz w:val="24"/>
          <w:szCs w:val="24"/>
          <w:u w:val="single"/>
        </w:rPr>
        <w:t xml:space="preserve">  </w:t>
      </w:r>
    </w:p>
    <w:p w:rsidR="0076538D" w:rsidRPr="00F13994" w:rsidRDefault="0076538D" w:rsidP="00F13994">
      <w:pPr>
        <w:spacing w:after="0" w:line="240" w:lineRule="auto"/>
        <w:rPr>
          <w:rFonts w:ascii="Arial" w:hAnsi="Arial" w:cs="Arial"/>
          <w:b/>
          <w:sz w:val="24"/>
          <w:szCs w:val="24"/>
          <w:u w:val="single"/>
        </w:rPr>
      </w:pPr>
      <w:r w:rsidRPr="006630BF">
        <w:rPr>
          <w:rFonts w:ascii="Arial" w:hAnsi="Arial" w:cs="Arial"/>
          <w:sz w:val="24"/>
          <w:szCs w:val="24"/>
          <w:u w:val="single"/>
        </w:rPr>
        <w:t>VCPD Meetings</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February 12, 2019</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March 12, 2019 (F2F)</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April 9, 2019</w:t>
      </w:r>
      <w:bookmarkStart w:id="0" w:name="_GoBack"/>
      <w:bookmarkEnd w:id="0"/>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June 11, 2019 (F2F)</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September 10, 2019</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November 12, 2019</w:t>
      </w:r>
    </w:p>
    <w:p w:rsidR="00C224F3" w:rsidRPr="006069FF" w:rsidRDefault="00C224F3" w:rsidP="00B07963">
      <w:pPr>
        <w:spacing w:after="0"/>
        <w:ind w:left="720"/>
        <w:rPr>
          <w:rFonts w:ascii="Arial" w:hAnsi="Arial" w:cs="Arial"/>
          <w:sz w:val="24"/>
          <w:szCs w:val="24"/>
        </w:rPr>
      </w:pPr>
      <w:r w:rsidRPr="006069FF">
        <w:rPr>
          <w:rFonts w:ascii="Arial" w:hAnsi="Arial" w:cs="Arial"/>
          <w:sz w:val="24"/>
          <w:szCs w:val="24"/>
        </w:rPr>
        <w:t>December 10, 2019 (F2F)</w:t>
      </w:r>
    </w:p>
    <w:p w:rsidR="00C224F3" w:rsidRPr="006069FF" w:rsidRDefault="00C224F3" w:rsidP="00B07963">
      <w:pPr>
        <w:spacing w:after="0" w:line="240" w:lineRule="auto"/>
        <w:ind w:left="1800"/>
        <w:rPr>
          <w:rFonts w:ascii="Arial" w:hAnsi="Arial" w:cs="Arial"/>
          <w:sz w:val="24"/>
          <w:szCs w:val="24"/>
        </w:rPr>
      </w:pPr>
    </w:p>
    <w:p w:rsidR="0076538D" w:rsidRPr="00F13994" w:rsidRDefault="0076538D" w:rsidP="00F13994">
      <w:pPr>
        <w:spacing w:after="0" w:line="240" w:lineRule="auto"/>
        <w:rPr>
          <w:rFonts w:ascii="Arial" w:hAnsi="Arial" w:cs="Arial"/>
          <w:sz w:val="24"/>
          <w:szCs w:val="24"/>
          <w:u w:val="single"/>
        </w:rPr>
      </w:pPr>
      <w:r w:rsidRPr="00F13994">
        <w:rPr>
          <w:rFonts w:ascii="Arial" w:hAnsi="Arial" w:cs="Arial"/>
          <w:sz w:val="24"/>
          <w:szCs w:val="24"/>
          <w:u w:val="single"/>
        </w:rPr>
        <w:t>VCPD 101</w:t>
      </w:r>
    </w:p>
    <w:p w:rsidR="00C4515C" w:rsidRPr="006069FF" w:rsidRDefault="00385A0B" w:rsidP="00F13994">
      <w:pPr>
        <w:spacing w:after="0" w:line="240" w:lineRule="auto"/>
        <w:ind w:left="720"/>
        <w:rPr>
          <w:rFonts w:ascii="Arial" w:hAnsi="Arial" w:cs="Arial"/>
          <w:sz w:val="24"/>
          <w:szCs w:val="24"/>
        </w:rPr>
      </w:pPr>
      <w:r w:rsidRPr="006069FF">
        <w:rPr>
          <w:rFonts w:ascii="Arial" w:hAnsi="Arial" w:cs="Arial"/>
          <w:sz w:val="24"/>
          <w:szCs w:val="24"/>
        </w:rPr>
        <w:t>November 28-29</w:t>
      </w:r>
      <w:r w:rsidR="00C224F3" w:rsidRPr="006069FF">
        <w:rPr>
          <w:rFonts w:ascii="Arial" w:hAnsi="Arial" w:cs="Arial"/>
          <w:sz w:val="24"/>
          <w:szCs w:val="24"/>
        </w:rPr>
        <w:t>, 2018</w:t>
      </w:r>
      <w:r w:rsidRPr="006069FF">
        <w:rPr>
          <w:rFonts w:ascii="Arial" w:hAnsi="Arial" w:cs="Arial"/>
          <w:sz w:val="24"/>
          <w:szCs w:val="24"/>
        </w:rPr>
        <w:t xml:space="preserve"> in Manassas </w:t>
      </w:r>
    </w:p>
    <w:p w:rsidR="00C224F3" w:rsidRPr="006069FF" w:rsidRDefault="00C224F3" w:rsidP="00F13994">
      <w:pPr>
        <w:spacing w:after="0" w:line="240" w:lineRule="auto"/>
        <w:ind w:left="720"/>
        <w:rPr>
          <w:rFonts w:ascii="Arial" w:hAnsi="Arial" w:cs="Arial"/>
          <w:sz w:val="24"/>
          <w:szCs w:val="24"/>
        </w:rPr>
      </w:pPr>
      <w:r w:rsidRPr="006069FF">
        <w:rPr>
          <w:rFonts w:ascii="Arial" w:hAnsi="Arial" w:cs="Arial"/>
          <w:sz w:val="24"/>
          <w:szCs w:val="24"/>
        </w:rPr>
        <w:t>Additional dates in 2019</w:t>
      </w:r>
      <w:r w:rsidR="008B3F54">
        <w:rPr>
          <w:rFonts w:ascii="Arial" w:hAnsi="Arial" w:cs="Arial"/>
          <w:sz w:val="24"/>
          <w:szCs w:val="24"/>
        </w:rPr>
        <w:t xml:space="preserve"> TBD</w:t>
      </w:r>
    </w:p>
    <w:p w:rsidR="00C4515C" w:rsidRDefault="00C4515C" w:rsidP="00F13994">
      <w:pPr>
        <w:spacing w:after="0" w:line="240" w:lineRule="auto"/>
        <w:ind w:left="360"/>
        <w:rPr>
          <w:rFonts w:ascii="Arial" w:hAnsi="Arial" w:cs="Arial"/>
          <w:sz w:val="24"/>
          <w:szCs w:val="24"/>
        </w:rPr>
      </w:pPr>
    </w:p>
    <w:p w:rsidR="0076538D" w:rsidRPr="00F13994" w:rsidRDefault="0076538D" w:rsidP="00F13994">
      <w:pPr>
        <w:spacing w:after="0" w:line="240" w:lineRule="auto"/>
        <w:rPr>
          <w:rFonts w:ascii="Arial" w:hAnsi="Arial" w:cs="Arial"/>
          <w:sz w:val="24"/>
          <w:szCs w:val="24"/>
          <w:u w:val="single"/>
        </w:rPr>
      </w:pPr>
      <w:r w:rsidRPr="00F13994">
        <w:rPr>
          <w:rFonts w:ascii="Arial" w:hAnsi="Arial" w:cs="Arial"/>
          <w:sz w:val="24"/>
          <w:szCs w:val="24"/>
          <w:u w:val="single"/>
        </w:rPr>
        <w:t>Inclusive Practices Task Force</w:t>
      </w:r>
    </w:p>
    <w:p w:rsidR="0076538D" w:rsidRPr="006069FF" w:rsidRDefault="00ED5E17" w:rsidP="00F13994">
      <w:pPr>
        <w:spacing w:after="0" w:line="240" w:lineRule="auto"/>
        <w:ind w:left="720"/>
        <w:rPr>
          <w:rFonts w:ascii="Arial" w:hAnsi="Arial" w:cs="Arial"/>
          <w:sz w:val="24"/>
          <w:szCs w:val="24"/>
        </w:rPr>
      </w:pPr>
      <w:r w:rsidRPr="006069FF">
        <w:rPr>
          <w:rFonts w:ascii="Arial" w:hAnsi="Arial" w:cs="Arial"/>
          <w:sz w:val="24"/>
          <w:szCs w:val="24"/>
        </w:rPr>
        <w:t>November 19</w:t>
      </w:r>
      <w:r w:rsidR="00C224F3" w:rsidRPr="006069FF">
        <w:rPr>
          <w:rFonts w:ascii="Arial" w:hAnsi="Arial" w:cs="Arial"/>
          <w:sz w:val="24"/>
          <w:szCs w:val="24"/>
        </w:rPr>
        <w:t>, 2018</w:t>
      </w:r>
    </w:p>
    <w:p w:rsidR="00916E81" w:rsidRPr="00C82760" w:rsidRDefault="00ED5E17" w:rsidP="00B07963">
      <w:pPr>
        <w:spacing w:after="0" w:line="240" w:lineRule="auto"/>
        <w:ind w:left="720"/>
        <w:rPr>
          <w:rFonts w:ascii="Arial" w:hAnsi="Arial" w:cs="Arial"/>
          <w:sz w:val="24"/>
          <w:szCs w:val="24"/>
        </w:rPr>
      </w:pPr>
      <w:r w:rsidRPr="006069FF">
        <w:rPr>
          <w:rFonts w:ascii="Arial" w:hAnsi="Arial" w:cs="Arial"/>
          <w:sz w:val="24"/>
          <w:szCs w:val="24"/>
        </w:rPr>
        <w:t>January 28</w:t>
      </w:r>
      <w:r w:rsidR="00C82760">
        <w:rPr>
          <w:rFonts w:ascii="Arial" w:hAnsi="Arial" w:cs="Arial"/>
          <w:sz w:val="24"/>
          <w:szCs w:val="24"/>
        </w:rPr>
        <w:t>, 20</w:t>
      </w:r>
    </w:p>
    <w:sectPr w:rsidR="00916E81" w:rsidRPr="00C82760" w:rsidSect="002270A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190"/>
    <w:multiLevelType w:val="hybridMultilevel"/>
    <w:tmpl w:val="E94CAB7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71393"/>
    <w:multiLevelType w:val="hybridMultilevel"/>
    <w:tmpl w:val="1BF6FB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24AB8"/>
    <w:multiLevelType w:val="hybridMultilevel"/>
    <w:tmpl w:val="5860BED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80486"/>
    <w:multiLevelType w:val="hybridMultilevel"/>
    <w:tmpl w:val="5AF4D70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5C0A16"/>
    <w:multiLevelType w:val="hybridMultilevel"/>
    <w:tmpl w:val="3B22F7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2801"/>
    <w:multiLevelType w:val="hybridMultilevel"/>
    <w:tmpl w:val="AFD27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855A1"/>
    <w:multiLevelType w:val="hybridMultilevel"/>
    <w:tmpl w:val="575CCA6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93330"/>
    <w:multiLevelType w:val="hybridMultilevel"/>
    <w:tmpl w:val="FF70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94C76"/>
    <w:multiLevelType w:val="hybridMultilevel"/>
    <w:tmpl w:val="0CEAA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A4896"/>
    <w:multiLevelType w:val="hybridMultilevel"/>
    <w:tmpl w:val="E250AB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B22AC0"/>
    <w:multiLevelType w:val="hybridMultilevel"/>
    <w:tmpl w:val="8F7C2D1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341"/>
    <w:multiLevelType w:val="hybridMultilevel"/>
    <w:tmpl w:val="E300FFD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65159"/>
    <w:multiLevelType w:val="hybridMultilevel"/>
    <w:tmpl w:val="2862A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3C08"/>
    <w:multiLevelType w:val="hybridMultilevel"/>
    <w:tmpl w:val="9EC2E4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710B44"/>
    <w:multiLevelType w:val="hybridMultilevel"/>
    <w:tmpl w:val="74B6D486"/>
    <w:lvl w:ilvl="0" w:tplc="CFF80E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80F80"/>
    <w:multiLevelType w:val="hybridMultilevel"/>
    <w:tmpl w:val="911C52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F3623"/>
    <w:multiLevelType w:val="hybridMultilevel"/>
    <w:tmpl w:val="3E28F44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DA1965"/>
    <w:multiLevelType w:val="hybridMultilevel"/>
    <w:tmpl w:val="D8220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00331"/>
    <w:multiLevelType w:val="hybridMultilevel"/>
    <w:tmpl w:val="213A36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427C8D"/>
    <w:multiLevelType w:val="hybridMultilevel"/>
    <w:tmpl w:val="FCF877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A7F2B"/>
    <w:multiLevelType w:val="hybridMultilevel"/>
    <w:tmpl w:val="AECC69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4621D"/>
    <w:multiLevelType w:val="hybridMultilevel"/>
    <w:tmpl w:val="5FC211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E05A22"/>
    <w:multiLevelType w:val="hybridMultilevel"/>
    <w:tmpl w:val="7CA684C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B63167"/>
    <w:multiLevelType w:val="hybridMultilevel"/>
    <w:tmpl w:val="CD3277BC"/>
    <w:lvl w:ilvl="0" w:tplc="2F02C2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E03E09"/>
    <w:multiLevelType w:val="hybridMultilevel"/>
    <w:tmpl w:val="3D6CD7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3A4AA9"/>
    <w:multiLevelType w:val="hybridMultilevel"/>
    <w:tmpl w:val="DDDA6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01B9"/>
    <w:multiLevelType w:val="hybridMultilevel"/>
    <w:tmpl w:val="A50C44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97FE2"/>
    <w:multiLevelType w:val="hybridMultilevel"/>
    <w:tmpl w:val="9C607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472B6E"/>
    <w:multiLevelType w:val="hybridMultilevel"/>
    <w:tmpl w:val="ADE235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31358"/>
    <w:multiLevelType w:val="hybridMultilevel"/>
    <w:tmpl w:val="81064B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835950"/>
    <w:multiLevelType w:val="hybridMultilevel"/>
    <w:tmpl w:val="312A8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445B8"/>
    <w:multiLevelType w:val="hybridMultilevel"/>
    <w:tmpl w:val="B73AB5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
  </w:num>
  <w:num w:numId="4">
    <w:abstractNumId w:val="4"/>
  </w:num>
  <w:num w:numId="5">
    <w:abstractNumId w:val="11"/>
  </w:num>
  <w:num w:numId="6">
    <w:abstractNumId w:val="24"/>
  </w:num>
  <w:num w:numId="7">
    <w:abstractNumId w:val="25"/>
  </w:num>
  <w:num w:numId="8">
    <w:abstractNumId w:val="17"/>
  </w:num>
  <w:num w:numId="9">
    <w:abstractNumId w:val="30"/>
  </w:num>
  <w:num w:numId="10">
    <w:abstractNumId w:val="12"/>
  </w:num>
  <w:num w:numId="11">
    <w:abstractNumId w:val="2"/>
  </w:num>
  <w:num w:numId="12">
    <w:abstractNumId w:val="22"/>
  </w:num>
  <w:num w:numId="13">
    <w:abstractNumId w:val="16"/>
  </w:num>
  <w:num w:numId="14">
    <w:abstractNumId w:val="28"/>
  </w:num>
  <w:num w:numId="15">
    <w:abstractNumId w:val="26"/>
  </w:num>
  <w:num w:numId="16">
    <w:abstractNumId w:val="20"/>
  </w:num>
  <w:num w:numId="17">
    <w:abstractNumId w:val="31"/>
  </w:num>
  <w:num w:numId="18">
    <w:abstractNumId w:val="5"/>
  </w:num>
  <w:num w:numId="19">
    <w:abstractNumId w:val="18"/>
  </w:num>
  <w:num w:numId="20">
    <w:abstractNumId w:val="10"/>
  </w:num>
  <w:num w:numId="21">
    <w:abstractNumId w:val="9"/>
  </w:num>
  <w:num w:numId="22">
    <w:abstractNumId w:val="27"/>
  </w:num>
  <w:num w:numId="23">
    <w:abstractNumId w:val="1"/>
  </w:num>
  <w:num w:numId="24">
    <w:abstractNumId w:val="8"/>
  </w:num>
  <w:num w:numId="25">
    <w:abstractNumId w:val="15"/>
  </w:num>
  <w:num w:numId="26">
    <w:abstractNumId w:val="13"/>
  </w:num>
  <w:num w:numId="27">
    <w:abstractNumId w:val="6"/>
  </w:num>
  <w:num w:numId="28">
    <w:abstractNumId w:val="29"/>
  </w:num>
  <w:num w:numId="29">
    <w:abstractNumId w:val="14"/>
  </w:num>
  <w:num w:numId="30">
    <w:abstractNumId w:val="7"/>
  </w:num>
  <w:num w:numId="31">
    <w:abstractNumId w:val="19"/>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69"/>
    <w:rsid w:val="00000CB8"/>
    <w:rsid w:val="00011AE1"/>
    <w:rsid w:val="000148F4"/>
    <w:rsid w:val="00023B9D"/>
    <w:rsid w:val="000240C3"/>
    <w:rsid w:val="00024C6F"/>
    <w:rsid w:val="000270BD"/>
    <w:rsid w:val="000278A0"/>
    <w:rsid w:val="0003217C"/>
    <w:rsid w:val="00032821"/>
    <w:rsid w:val="000336EA"/>
    <w:rsid w:val="000338C3"/>
    <w:rsid w:val="00034A44"/>
    <w:rsid w:val="00034CB9"/>
    <w:rsid w:val="000442EC"/>
    <w:rsid w:val="00057647"/>
    <w:rsid w:val="00060296"/>
    <w:rsid w:val="000609C6"/>
    <w:rsid w:val="000632DA"/>
    <w:rsid w:val="00070C9A"/>
    <w:rsid w:val="0007150A"/>
    <w:rsid w:val="00074B76"/>
    <w:rsid w:val="00081915"/>
    <w:rsid w:val="00092F11"/>
    <w:rsid w:val="000968F8"/>
    <w:rsid w:val="00096B03"/>
    <w:rsid w:val="000A70E8"/>
    <w:rsid w:val="000B7430"/>
    <w:rsid w:val="000C1DFA"/>
    <w:rsid w:val="000C49E1"/>
    <w:rsid w:val="000C67BA"/>
    <w:rsid w:val="000C7F87"/>
    <w:rsid w:val="000D3213"/>
    <w:rsid w:val="000D6983"/>
    <w:rsid w:val="000D78DC"/>
    <w:rsid w:val="000E0C63"/>
    <w:rsid w:val="000E5F3E"/>
    <w:rsid w:val="000F26F4"/>
    <w:rsid w:val="000F583D"/>
    <w:rsid w:val="00113012"/>
    <w:rsid w:val="00136590"/>
    <w:rsid w:val="00137378"/>
    <w:rsid w:val="00137DCC"/>
    <w:rsid w:val="00142D4C"/>
    <w:rsid w:val="00146B8C"/>
    <w:rsid w:val="001477E9"/>
    <w:rsid w:val="001503E9"/>
    <w:rsid w:val="001508F1"/>
    <w:rsid w:val="00151AE6"/>
    <w:rsid w:val="00156E72"/>
    <w:rsid w:val="0015774B"/>
    <w:rsid w:val="00186C3D"/>
    <w:rsid w:val="00187241"/>
    <w:rsid w:val="00196334"/>
    <w:rsid w:val="001A1DC7"/>
    <w:rsid w:val="001A20C2"/>
    <w:rsid w:val="001B461B"/>
    <w:rsid w:val="001C24A3"/>
    <w:rsid w:val="001C3C99"/>
    <w:rsid w:val="001C5D07"/>
    <w:rsid w:val="001D11C5"/>
    <w:rsid w:val="001D786F"/>
    <w:rsid w:val="001E2BCD"/>
    <w:rsid w:val="001E5C11"/>
    <w:rsid w:val="001F118C"/>
    <w:rsid w:val="001F4BB3"/>
    <w:rsid w:val="0020041E"/>
    <w:rsid w:val="00200469"/>
    <w:rsid w:val="0020117D"/>
    <w:rsid w:val="002011BB"/>
    <w:rsid w:val="0020506C"/>
    <w:rsid w:val="002051C2"/>
    <w:rsid w:val="0020566F"/>
    <w:rsid w:val="0020663C"/>
    <w:rsid w:val="0020676E"/>
    <w:rsid w:val="00206967"/>
    <w:rsid w:val="00207F9D"/>
    <w:rsid w:val="002120FE"/>
    <w:rsid w:val="00212F4C"/>
    <w:rsid w:val="00224529"/>
    <w:rsid w:val="002270A7"/>
    <w:rsid w:val="00236639"/>
    <w:rsid w:val="00236657"/>
    <w:rsid w:val="00242848"/>
    <w:rsid w:val="00243130"/>
    <w:rsid w:val="002443C2"/>
    <w:rsid w:val="00245E92"/>
    <w:rsid w:val="0025084A"/>
    <w:rsid w:val="0026067B"/>
    <w:rsid w:val="0026068D"/>
    <w:rsid w:val="00265158"/>
    <w:rsid w:val="00273861"/>
    <w:rsid w:val="00273DFA"/>
    <w:rsid w:val="00275D45"/>
    <w:rsid w:val="00275E14"/>
    <w:rsid w:val="00280DB9"/>
    <w:rsid w:val="002818F3"/>
    <w:rsid w:val="00283E4B"/>
    <w:rsid w:val="002840B7"/>
    <w:rsid w:val="002868E5"/>
    <w:rsid w:val="00287F83"/>
    <w:rsid w:val="0029108B"/>
    <w:rsid w:val="00291301"/>
    <w:rsid w:val="002A1315"/>
    <w:rsid w:val="002B3E6D"/>
    <w:rsid w:val="002C76D3"/>
    <w:rsid w:val="002D2F34"/>
    <w:rsid w:val="002D421D"/>
    <w:rsid w:val="002D5607"/>
    <w:rsid w:val="002D6454"/>
    <w:rsid w:val="002D6A7E"/>
    <w:rsid w:val="002E45CF"/>
    <w:rsid w:val="002F068E"/>
    <w:rsid w:val="002F76C5"/>
    <w:rsid w:val="0031765E"/>
    <w:rsid w:val="003201C2"/>
    <w:rsid w:val="00323E63"/>
    <w:rsid w:val="00333C1A"/>
    <w:rsid w:val="00337A26"/>
    <w:rsid w:val="0034266C"/>
    <w:rsid w:val="00344EA0"/>
    <w:rsid w:val="00345233"/>
    <w:rsid w:val="00352221"/>
    <w:rsid w:val="00353834"/>
    <w:rsid w:val="00356BE4"/>
    <w:rsid w:val="00362B23"/>
    <w:rsid w:val="00363DEA"/>
    <w:rsid w:val="003670C3"/>
    <w:rsid w:val="00376DE9"/>
    <w:rsid w:val="00385A0B"/>
    <w:rsid w:val="00385EB9"/>
    <w:rsid w:val="00386A03"/>
    <w:rsid w:val="00391410"/>
    <w:rsid w:val="003917F5"/>
    <w:rsid w:val="00391C3E"/>
    <w:rsid w:val="003A4926"/>
    <w:rsid w:val="003B11E8"/>
    <w:rsid w:val="003B4A5F"/>
    <w:rsid w:val="003B52FA"/>
    <w:rsid w:val="003C199F"/>
    <w:rsid w:val="003C539E"/>
    <w:rsid w:val="003D2AE6"/>
    <w:rsid w:val="003D57F6"/>
    <w:rsid w:val="003E2BBB"/>
    <w:rsid w:val="003E55B3"/>
    <w:rsid w:val="003F29DB"/>
    <w:rsid w:val="003F7201"/>
    <w:rsid w:val="00400EC2"/>
    <w:rsid w:val="00401490"/>
    <w:rsid w:val="00404B5F"/>
    <w:rsid w:val="00432F58"/>
    <w:rsid w:val="00442CE6"/>
    <w:rsid w:val="00461AB6"/>
    <w:rsid w:val="00461D32"/>
    <w:rsid w:val="00470D31"/>
    <w:rsid w:val="004743AA"/>
    <w:rsid w:val="0047447B"/>
    <w:rsid w:val="00477600"/>
    <w:rsid w:val="00481C7D"/>
    <w:rsid w:val="00482BA3"/>
    <w:rsid w:val="0049016F"/>
    <w:rsid w:val="004A74DB"/>
    <w:rsid w:val="004A7DA7"/>
    <w:rsid w:val="004B0D0E"/>
    <w:rsid w:val="004B1AB5"/>
    <w:rsid w:val="004B6D33"/>
    <w:rsid w:val="004C6DA3"/>
    <w:rsid w:val="004C6FEF"/>
    <w:rsid w:val="004D04D8"/>
    <w:rsid w:val="004D231F"/>
    <w:rsid w:val="004D7DDF"/>
    <w:rsid w:val="004E703F"/>
    <w:rsid w:val="004F0FA1"/>
    <w:rsid w:val="004F3A8B"/>
    <w:rsid w:val="004F3BE2"/>
    <w:rsid w:val="00501B76"/>
    <w:rsid w:val="00503FCE"/>
    <w:rsid w:val="0050543C"/>
    <w:rsid w:val="00506AA7"/>
    <w:rsid w:val="00506B61"/>
    <w:rsid w:val="0051412A"/>
    <w:rsid w:val="005202FE"/>
    <w:rsid w:val="005213CB"/>
    <w:rsid w:val="005225D1"/>
    <w:rsid w:val="0053393B"/>
    <w:rsid w:val="005367AF"/>
    <w:rsid w:val="00537B7E"/>
    <w:rsid w:val="00542A70"/>
    <w:rsid w:val="00544EAC"/>
    <w:rsid w:val="00557EA5"/>
    <w:rsid w:val="00566431"/>
    <w:rsid w:val="0056743F"/>
    <w:rsid w:val="005710EE"/>
    <w:rsid w:val="005830E2"/>
    <w:rsid w:val="00583350"/>
    <w:rsid w:val="005903F5"/>
    <w:rsid w:val="005A09C8"/>
    <w:rsid w:val="005A11E5"/>
    <w:rsid w:val="005A22D3"/>
    <w:rsid w:val="005A2562"/>
    <w:rsid w:val="005A4893"/>
    <w:rsid w:val="005A4997"/>
    <w:rsid w:val="005B412B"/>
    <w:rsid w:val="005C294D"/>
    <w:rsid w:val="005C6E95"/>
    <w:rsid w:val="005D5E83"/>
    <w:rsid w:val="005E0A73"/>
    <w:rsid w:val="005E497F"/>
    <w:rsid w:val="005E7418"/>
    <w:rsid w:val="005E78E7"/>
    <w:rsid w:val="005F683B"/>
    <w:rsid w:val="005F745C"/>
    <w:rsid w:val="00601DF1"/>
    <w:rsid w:val="0060351C"/>
    <w:rsid w:val="006069FF"/>
    <w:rsid w:val="00613E5B"/>
    <w:rsid w:val="006149FD"/>
    <w:rsid w:val="006150F5"/>
    <w:rsid w:val="006319DF"/>
    <w:rsid w:val="0063455A"/>
    <w:rsid w:val="00636EF7"/>
    <w:rsid w:val="0064019D"/>
    <w:rsid w:val="0064274E"/>
    <w:rsid w:val="00644D57"/>
    <w:rsid w:val="00646851"/>
    <w:rsid w:val="00655AA9"/>
    <w:rsid w:val="006630BF"/>
    <w:rsid w:val="006675BD"/>
    <w:rsid w:val="00675B06"/>
    <w:rsid w:val="00676F35"/>
    <w:rsid w:val="00686702"/>
    <w:rsid w:val="00687807"/>
    <w:rsid w:val="00692458"/>
    <w:rsid w:val="00693917"/>
    <w:rsid w:val="0069585B"/>
    <w:rsid w:val="006A1D09"/>
    <w:rsid w:val="006A43A7"/>
    <w:rsid w:val="006A6F28"/>
    <w:rsid w:val="006A7266"/>
    <w:rsid w:val="006B1AB0"/>
    <w:rsid w:val="006B3977"/>
    <w:rsid w:val="006B7B64"/>
    <w:rsid w:val="006C3158"/>
    <w:rsid w:val="006C3328"/>
    <w:rsid w:val="006C455F"/>
    <w:rsid w:val="006E3169"/>
    <w:rsid w:val="006E7812"/>
    <w:rsid w:val="00701025"/>
    <w:rsid w:val="0070206E"/>
    <w:rsid w:val="0070585A"/>
    <w:rsid w:val="00710675"/>
    <w:rsid w:val="00711B4B"/>
    <w:rsid w:val="00727378"/>
    <w:rsid w:val="0073678B"/>
    <w:rsid w:val="00741930"/>
    <w:rsid w:val="007472E0"/>
    <w:rsid w:val="00751BB5"/>
    <w:rsid w:val="00757779"/>
    <w:rsid w:val="00760ADD"/>
    <w:rsid w:val="0076538D"/>
    <w:rsid w:val="007658FD"/>
    <w:rsid w:val="00766373"/>
    <w:rsid w:val="0077230A"/>
    <w:rsid w:val="00773725"/>
    <w:rsid w:val="00774C24"/>
    <w:rsid w:val="007757E8"/>
    <w:rsid w:val="007760FD"/>
    <w:rsid w:val="00776A48"/>
    <w:rsid w:val="00777C46"/>
    <w:rsid w:val="00780CCD"/>
    <w:rsid w:val="00783D42"/>
    <w:rsid w:val="0078670D"/>
    <w:rsid w:val="00792563"/>
    <w:rsid w:val="007967E8"/>
    <w:rsid w:val="007A0BF9"/>
    <w:rsid w:val="007A0F6A"/>
    <w:rsid w:val="007A26AB"/>
    <w:rsid w:val="007A41C3"/>
    <w:rsid w:val="007A55BD"/>
    <w:rsid w:val="007B1246"/>
    <w:rsid w:val="007B1827"/>
    <w:rsid w:val="007B36A1"/>
    <w:rsid w:val="007B6470"/>
    <w:rsid w:val="007C25D1"/>
    <w:rsid w:val="007C380A"/>
    <w:rsid w:val="007C79EF"/>
    <w:rsid w:val="007C7EF4"/>
    <w:rsid w:val="007D13BD"/>
    <w:rsid w:val="007D4E4A"/>
    <w:rsid w:val="007D7BD0"/>
    <w:rsid w:val="007E1271"/>
    <w:rsid w:val="007E20C0"/>
    <w:rsid w:val="007F4FEC"/>
    <w:rsid w:val="007F6590"/>
    <w:rsid w:val="00801D89"/>
    <w:rsid w:val="008134D1"/>
    <w:rsid w:val="00822197"/>
    <w:rsid w:val="008237F3"/>
    <w:rsid w:val="00825E82"/>
    <w:rsid w:val="0082688A"/>
    <w:rsid w:val="008272D8"/>
    <w:rsid w:val="00831D95"/>
    <w:rsid w:val="00834D04"/>
    <w:rsid w:val="0084515B"/>
    <w:rsid w:val="00845C00"/>
    <w:rsid w:val="008522B0"/>
    <w:rsid w:val="00855047"/>
    <w:rsid w:val="00857551"/>
    <w:rsid w:val="00860976"/>
    <w:rsid w:val="0087224B"/>
    <w:rsid w:val="00886DA9"/>
    <w:rsid w:val="008911B8"/>
    <w:rsid w:val="008912F7"/>
    <w:rsid w:val="008A62A6"/>
    <w:rsid w:val="008A68BA"/>
    <w:rsid w:val="008B0D3E"/>
    <w:rsid w:val="008B3559"/>
    <w:rsid w:val="008B3F54"/>
    <w:rsid w:val="008B6266"/>
    <w:rsid w:val="008C24DD"/>
    <w:rsid w:val="008E1A90"/>
    <w:rsid w:val="008F2620"/>
    <w:rsid w:val="008F3898"/>
    <w:rsid w:val="008F3FF8"/>
    <w:rsid w:val="00903E89"/>
    <w:rsid w:val="0090434F"/>
    <w:rsid w:val="00914F10"/>
    <w:rsid w:val="00916E81"/>
    <w:rsid w:val="00924277"/>
    <w:rsid w:val="0093249C"/>
    <w:rsid w:val="00936689"/>
    <w:rsid w:val="00950DAF"/>
    <w:rsid w:val="00953A0C"/>
    <w:rsid w:val="00955B3C"/>
    <w:rsid w:val="00974495"/>
    <w:rsid w:val="00976F9E"/>
    <w:rsid w:val="00981725"/>
    <w:rsid w:val="00982117"/>
    <w:rsid w:val="00983E76"/>
    <w:rsid w:val="0098459C"/>
    <w:rsid w:val="00986136"/>
    <w:rsid w:val="00986A36"/>
    <w:rsid w:val="00986F7D"/>
    <w:rsid w:val="0098743C"/>
    <w:rsid w:val="0099723C"/>
    <w:rsid w:val="009A3CAC"/>
    <w:rsid w:val="009A7C82"/>
    <w:rsid w:val="009B0077"/>
    <w:rsid w:val="009C4F0C"/>
    <w:rsid w:val="009C72BC"/>
    <w:rsid w:val="009D05DE"/>
    <w:rsid w:val="009D3BF5"/>
    <w:rsid w:val="009D62F3"/>
    <w:rsid w:val="009E07BA"/>
    <w:rsid w:val="009E28C9"/>
    <w:rsid w:val="009E6A3C"/>
    <w:rsid w:val="009E7B34"/>
    <w:rsid w:val="009F12DA"/>
    <w:rsid w:val="009F7D77"/>
    <w:rsid w:val="00A053A8"/>
    <w:rsid w:val="00A05A28"/>
    <w:rsid w:val="00A05C55"/>
    <w:rsid w:val="00A133A7"/>
    <w:rsid w:val="00A17231"/>
    <w:rsid w:val="00A257EC"/>
    <w:rsid w:val="00A2797D"/>
    <w:rsid w:val="00A30B42"/>
    <w:rsid w:val="00A37FDC"/>
    <w:rsid w:val="00A406DE"/>
    <w:rsid w:val="00A45BFF"/>
    <w:rsid w:val="00A460CB"/>
    <w:rsid w:val="00A54F0D"/>
    <w:rsid w:val="00A55E15"/>
    <w:rsid w:val="00A60F82"/>
    <w:rsid w:val="00A613C2"/>
    <w:rsid w:val="00A62044"/>
    <w:rsid w:val="00A6330D"/>
    <w:rsid w:val="00A66B27"/>
    <w:rsid w:val="00A729BB"/>
    <w:rsid w:val="00A759A8"/>
    <w:rsid w:val="00A90040"/>
    <w:rsid w:val="00A9301B"/>
    <w:rsid w:val="00A93E48"/>
    <w:rsid w:val="00A941BF"/>
    <w:rsid w:val="00A94C27"/>
    <w:rsid w:val="00AA7EE0"/>
    <w:rsid w:val="00AB00D2"/>
    <w:rsid w:val="00AB1A37"/>
    <w:rsid w:val="00AB1EF8"/>
    <w:rsid w:val="00AB4C83"/>
    <w:rsid w:val="00AB6194"/>
    <w:rsid w:val="00AC11B8"/>
    <w:rsid w:val="00AC2567"/>
    <w:rsid w:val="00AC2F22"/>
    <w:rsid w:val="00AD5D0A"/>
    <w:rsid w:val="00AE1B44"/>
    <w:rsid w:val="00AE6033"/>
    <w:rsid w:val="00AF3970"/>
    <w:rsid w:val="00AF4B70"/>
    <w:rsid w:val="00AF7D34"/>
    <w:rsid w:val="00B05AC9"/>
    <w:rsid w:val="00B07963"/>
    <w:rsid w:val="00B1314E"/>
    <w:rsid w:val="00B16453"/>
    <w:rsid w:val="00B21CAF"/>
    <w:rsid w:val="00B24424"/>
    <w:rsid w:val="00B25B00"/>
    <w:rsid w:val="00B25B62"/>
    <w:rsid w:val="00B260B6"/>
    <w:rsid w:val="00B2618D"/>
    <w:rsid w:val="00B36A16"/>
    <w:rsid w:val="00B401B6"/>
    <w:rsid w:val="00B46628"/>
    <w:rsid w:val="00B50A44"/>
    <w:rsid w:val="00B55398"/>
    <w:rsid w:val="00B573A4"/>
    <w:rsid w:val="00B5796A"/>
    <w:rsid w:val="00B57A61"/>
    <w:rsid w:val="00B6128F"/>
    <w:rsid w:val="00B62DCF"/>
    <w:rsid w:val="00B62DD8"/>
    <w:rsid w:val="00B64D67"/>
    <w:rsid w:val="00B65AE7"/>
    <w:rsid w:val="00B70A1B"/>
    <w:rsid w:val="00B736B1"/>
    <w:rsid w:val="00B737BD"/>
    <w:rsid w:val="00B73E70"/>
    <w:rsid w:val="00B92734"/>
    <w:rsid w:val="00B937B1"/>
    <w:rsid w:val="00B954C7"/>
    <w:rsid w:val="00B95533"/>
    <w:rsid w:val="00BA57B9"/>
    <w:rsid w:val="00BA5B2E"/>
    <w:rsid w:val="00BA6E6B"/>
    <w:rsid w:val="00BA7366"/>
    <w:rsid w:val="00BA7404"/>
    <w:rsid w:val="00BB015D"/>
    <w:rsid w:val="00BB3758"/>
    <w:rsid w:val="00BB49C3"/>
    <w:rsid w:val="00BC48CB"/>
    <w:rsid w:val="00BC53A1"/>
    <w:rsid w:val="00BD0E50"/>
    <w:rsid w:val="00BD146B"/>
    <w:rsid w:val="00BE281A"/>
    <w:rsid w:val="00BE678C"/>
    <w:rsid w:val="00BF36BC"/>
    <w:rsid w:val="00BF61D1"/>
    <w:rsid w:val="00C004AC"/>
    <w:rsid w:val="00C012FB"/>
    <w:rsid w:val="00C043C6"/>
    <w:rsid w:val="00C0478E"/>
    <w:rsid w:val="00C10C6E"/>
    <w:rsid w:val="00C12283"/>
    <w:rsid w:val="00C1405D"/>
    <w:rsid w:val="00C224F3"/>
    <w:rsid w:val="00C24865"/>
    <w:rsid w:val="00C30E0C"/>
    <w:rsid w:val="00C35487"/>
    <w:rsid w:val="00C3609C"/>
    <w:rsid w:val="00C447B9"/>
    <w:rsid w:val="00C4515C"/>
    <w:rsid w:val="00C45515"/>
    <w:rsid w:val="00C50F61"/>
    <w:rsid w:val="00C543A7"/>
    <w:rsid w:val="00C54919"/>
    <w:rsid w:val="00C55C03"/>
    <w:rsid w:val="00C64BA7"/>
    <w:rsid w:val="00C80276"/>
    <w:rsid w:val="00C80910"/>
    <w:rsid w:val="00C81CCB"/>
    <w:rsid w:val="00C82760"/>
    <w:rsid w:val="00C83997"/>
    <w:rsid w:val="00C866C2"/>
    <w:rsid w:val="00C92BCD"/>
    <w:rsid w:val="00C9479E"/>
    <w:rsid w:val="00CA63FE"/>
    <w:rsid w:val="00CA67F3"/>
    <w:rsid w:val="00CA7C73"/>
    <w:rsid w:val="00CB1DBA"/>
    <w:rsid w:val="00CB5EEF"/>
    <w:rsid w:val="00CC0AD5"/>
    <w:rsid w:val="00CC520C"/>
    <w:rsid w:val="00CD3369"/>
    <w:rsid w:val="00CD7090"/>
    <w:rsid w:val="00CE354E"/>
    <w:rsid w:val="00CE74B8"/>
    <w:rsid w:val="00CF3B71"/>
    <w:rsid w:val="00D035C4"/>
    <w:rsid w:val="00D05C9D"/>
    <w:rsid w:val="00D11970"/>
    <w:rsid w:val="00D13D3A"/>
    <w:rsid w:val="00D24D00"/>
    <w:rsid w:val="00D25866"/>
    <w:rsid w:val="00D3162F"/>
    <w:rsid w:val="00D342CB"/>
    <w:rsid w:val="00D5050D"/>
    <w:rsid w:val="00D5339A"/>
    <w:rsid w:val="00D53D00"/>
    <w:rsid w:val="00D55331"/>
    <w:rsid w:val="00D61E9C"/>
    <w:rsid w:val="00D6627F"/>
    <w:rsid w:val="00D70CC8"/>
    <w:rsid w:val="00D74655"/>
    <w:rsid w:val="00D759A6"/>
    <w:rsid w:val="00D84AEC"/>
    <w:rsid w:val="00D9230C"/>
    <w:rsid w:val="00D92C18"/>
    <w:rsid w:val="00D96F9D"/>
    <w:rsid w:val="00D9756A"/>
    <w:rsid w:val="00DA1CEF"/>
    <w:rsid w:val="00DA3E4B"/>
    <w:rsid w:val="00DC2941"/>
    <w:rsid w:val="00DC472E"/>
    <w:rsid w:val="00DD163F"/>
    <w:rsid w:val="00DD2A51"/>
    <w:rsid w:val="00DD3FD2"/>
    <w:rsid w:val="00DD49AB"/>
    <w:rsid w:val="00DD76CA"/>
    <w:rsid w:val="00DE0B95"/>
    <w:rsid w:val="00DE6CC0"/>
    <w:rsid w:val="00DF1279"/>
    <w:rsid w:val="00E03F7D"/>
    <w:rsid w:val="00E0598A"/>
    <w:rsid w:val="00E06D3C"/>
    <w:rsid w:val="00E10C2E"/>
    <w:rsid w:val="00E13BA4"/>
    <w:rsid w:val="00E14186"/>
    <w:rsid w:val="00E16BE3"/>
    <w:rsid w:val="00E17517"/>
    <w:rsid w:val="00E20778"/>
    <w:rsid w:val="00E21B40"/>
    <w:rsid w:val="00E32FF2"/>
    <w:rsid w:val="00E35E4F"/>
    <w:rsid w:val="00E430E2"/>
    <w:rsid w:val="00E44B9A"/>
    <w:rsid w:val="00E451EC"/>
    <w:rsid w:val="00E5191C"/>
    <w:rsid w:val="00E66831"/>
    <w:rsid w:val="00E76BB6"/>
    <w:rsid w:val="00E86111"/>
    <w:rsid w:val="00E90838"/>
    <w:rsid w:val="00E908A0"/>
    <w:rsid w:val="00EB3664"/>
    <w:rsid w:val="00EB54BA"/>
    <w:rsid w:val="00EB6894"/>
    <w:rsid w:val="00EC525B"/>
    <w:rsid w:val="00ED14A4"/>
    <w:rsid w:val="00ED5E17"/>
    <w:rsid w:val="00ED6B0A"/>
    <w:rsid w:val="00EE2292"/>
    <w:rsid w:val="00EE356B"/>
    <w:rsid w:val="00EE7A6C"/>
    <w:rsid w:val="00F02FF5"/>
    <w:rsid w:val="00F13994"/>
    <w:rsid w:val="00F1403C"/>
    <w:rsid w:val="00F15FE9"/>
    <w:rsid w:val="00F219E2"/>
    <w:rsid w:val="00F23538"/>
    <w:rsid w:val="00F26A0D"/>
    <w:rsid w:val="00F51DD7"/>
    <w:rsid w:val="00F52DD4"/>
    <w:rsid w:val="00F55D40"/>
    <w:rsid w:val="00F70664"/>
    <w:rsid w:val="00F72BE2"/>
    <w:rsid w:val="00F758FA"/>
    <w:rsid w:val="00F76395"/>
    <w:rsid w:val="00F83942"/>
    <w:rsid w:val="00F85800"/>
    <w:rsid w:val="00F94D00"/>
    <w:rsid w:val="00FA7B18"/>
    <w:rsid w:val="00FB07DE"/>
    <w:rsid w:val="00FB0801"/>
    <w:rsid w:val="00FB185B"/>
    <w:rsid w:val="00FB5E29"/>
    <w:rsid w:val="00FB683A"/>
    <w:rsid w:val="00FC1B3A"/>
    <w:rsid w:val="00FC2750"/>
    <w:rsid w:val="00FC2836"/>
    <w:rsid w:val="00FC2B23"/>
    <w:rsid w:val="00FD0E81"/>
    <w:rsid w:val="00FD185D"/>
    <w:rsid w:val="00FD34C1"/>
    <w:rsid w:val="00FD4A71"/>
    <w:rsid w:val="00FE48A0"/>
    <w:rsid w:val="00FE4C69"/>
    <w:rsid w:val="00FE7559"/>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6AE0A-5D03-4315-85F3-6C14C43A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369"/>
    <w:pPr>
      <w:ind w:left="720"/>
      <w:contextualSpacing/>
    </w:pPr>
  </w:style>
  <w:style w:type="paragraph" w:styleId="NormalWeb">
    <w:name w:val="Normal (Web)"/>
    <w:basedOn w:val="Normal"/>
    <w:uiPriority w:val="99"/>
    <w:unhideWhenUsed/>
    <w:rsid w:val="00CD3369"/>
    <w:rPr>
      <w:rFonts w:ascii="Times New Roman" w:hAnsi="Times New Roman"/>
      <w:sz w:val="24"/>
      <w:szCs w:val="24"/>
    </w:rPr>
  </w:style>
  <w:style w:type="paragraph" w:styleId="BalloonText">
    <w:name w:val="Balloon Text"/>
    <w:basedOn w:val="Normal"/>
    <w:link w:val="BalloonTextChar"/>
    <w:uiPriority w:val="99"/>
    <w:semiHidden/>
    <w:unhideWhenUsed/>
    <w:rsid w:val="00385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EB9"/>
    <w:rPr>
      <w:rFonts w:ascii="Tahoma" w:eastAsia="Calibri" w:hAnsi="Tahoma" w:cs="Tahoma"/>
      <w:sz w:val="16"/>
      <w:szCs w:val="16"/>
    </w:rPr>
  </w:style>
  <w:style w:type="character" w:styleId="Hyperlink">
    <w:name w:val="Hyperlink"/>
    <w:basedOn w:val="DefaultParagraphFont"/>
    <w:uiPriority w:val="99"/>
    <w:unhideWhenUsed/>
    <w:rsid w:val="00385EB9"/>
    <w:rPr>
      <w:color w:val="0000FF"/>
      <w:u w:val="single"/>
    </w:rPr>
  </w:style>
  <w:style w:type="character" w:customStyle="1" w:styleId="apple-converted-space">
    <w:name w:val="apple-converted-space"/>
    <w:basedOn w:val="DefaultParagraphFont"/>
    <w:rsid w:val="00385EB9"/>
  </w:style>
  <w:style w:type="character" w:styleId="FollowedHyperlink">
    <w:name w:val="FollowedHyperlink"/>
    <w:basedOn w:val="DefaultParagraphFont"/>
    <w:uiPriority w:val="99"/>
    <w:semiHidden/>
    <w:unhideWhenUsed/>
    <w:rsid w:val="00BA7366"/>
    <w:rPr>
      <w:color w:val="800080" w:themeColor="followedHyperlink"/>
      <w:u w:val="single"/>
    </w:rPr>
  </w:style>
  <w:style w:type="character" w:customStyle="1" w:styleId="aqj">
    <w:name w:val="aqj"/>
    <w:basedOn w:val="DefaultParagraphFont"/>
    <w:rsid w:val="0069585B"/>
  </w:style>
  <w:style w:type="table" w:styleId="TableGrid">
    <w:name w:val="Table Grid"/>
    <w:basedOn w:val="TableNormal"/>
    <w:uiPriority w:val="59"/>
    <w:rsid w:val="0074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1861">
      <w:bodyDiv w:val="1"/>
      <w:marLeft w:val="0"/>
      <w:marRight w:val="0"/>
      <w:marTop w:val="0"/>
      <w:marBottom w:val="0"/>
      <w:divBdr>
        <w:top w:val="none" w:sz="0" w:space="0" w:color="auto"/>
        <w:left w:val="none" w:sz="0" w:space="0" w:color="auto"/>
        <w:bottom w:val="none" w:sz="0" w:space="0" w:color="auto"/>
        <w:right w:val="none" w:sz="0" w:space="0" w:color="auto"/>
      </w:divBdr>
      <w:divsChild>
        <w:div w:id="1359506131">
          <w:marLeft w:val="0"/>
          <w:marRight w:val="0"/>
          <w:marTop w:val="0"/>
          <w:marBottom w:val="0"/>
          <w:divBdr>
            <w:top w:val="none" w:sz="0" w:space="0" w:color="auto"/>
            <w:left w:val="none" w:sz="0" w:space="0" w:color="auto"/>
            <w:bottom w:val="none" w:sz="0" w:space="0" w:color="auto"/>
            <w:right w:val="none" w:sz="0" w:space="0" w:color="auto"/>
          </w:divBdr>
        </w:div>
        <w:div w:id="1530533995">
          <w:marLeft w:val="0"/>
          <w:marRight w:val="0"/>
          <w:marTop w:val="0"/>
          <w:marBottom w:val="0"/>
          <w:divBdr>
            <w:top w:val="none" w:sz="0" w:space="0" w:color="auto"/>
            <w:left w:val="none" w:sz="0" w:space="0" w:color="auto"/>
            <w:bottom w:val="none" w:sz="0" w:space="0" w:color="auto"/>
            <w:right w:val="none" w:sz="0" w:space="0" w:color="auto"/>
          </w:divBdr>
        </w:div>
        <w:div w:id="1186864829">
          <w:marLeft w:val="0"/>
          <w:marRight w:val="0"/>
          <w:marTop w:val="0"/>
          <w:marBottom w:val="0"/>
          <w:divBdr>
            <w:top w:val="none" w:sz="0" w:space="0" w:color="auto"/>
            <w:left w:val="none" w:sz="0" w:space="0" w:color="auto"/>
            <w:bottom w:val="none" w:sz="0" w:space="0" w:color="auto"/>
            <w:right w:val="none" w:sz="0" w:space="0" w:color="auto"/>
          </w:divBdr>
        </w:div>
        <w:div w:id="1272394566">
          <w:marLeft w:val="0"/>
          <w:marRight w:val="0"/>
          <w:marTop w:val="0"/>
          <w:marBottom w:val="0"/>
          <w:divBdr>
            <w:top w:val="none" w:sz="0" w:space="0" w:color="auto"/>
            <w:left w:val="none" w:sz="0" w:space="0" w:color="auto"/>
            <w:bottom w:val="none" w:sz="0" w:space="0" w:color="auto"/>
            <w:right w:val="none" w:sz="0" w:space="0" w:color="auto"/>
          </w:divBdr>
        </w:div>
        <w:div w:id="449937147">
          <w:marLeft w:val="0"/>
          <w:marRight w:val="0"/>
          <w:marTop w:val="0"/>
          <w:marBottom w:val="0"/>
          <w:divBdr>
            <w:top w:val="none" w:sz="0" w:space="0" w:color="auto"/>
            <w:left w:val="none" w:sz="0" w:space="0" w:color="auto"/>
            <w:bottom w:val="none" w:sz="0" w:space="0" w:color="auto"/>
            <w:right w:val="none" w:sz="0" w:space="0" w:color="auto"/>
          </w:divBdr>
        </w:div>
        <w:div w:id="379935255">
          <w:marLeft w:val="0"/>
          <w:marRight w:val="0"/>
          <w:marTop w:val="0"/>
          <w:marBottom w:val="0"/>
          <w:divBdr>
            <w:top w:val="none" w:sz="0" w:space="0" w:color="auto"/>
            <w:left w:val="none" w:sz="0" w:space="0" w:color="auto"/>
            <w:bottom w:val="none" w:sz="0" w:space="0" w:color="auto"/>
            <w:right w:val="none" w:sz="0" w:space="0" w:color="auto"/>
          </w:divBdr>
        </w:div>
        <w:div w:id="1014693978">
          <w:marLeft w:val="0"/>
          <w:marRight w:val="0"/>
          <w:marTop w:val="0"/>
          <w:marBottom w:val="0"/>
          <w:divBdr>
            <w:top w:val="none" w:sz="0" w:space="0" w:color="auto"/>
            <w:left w:val="none" w:sz="0" w:space="0" w:color="auto"/>
            <w:bottom w:val="none" w:sz="0" w:space="0" w:color="auto"/>
            <w:right w:val="none" w:sz="0" w:space="0" w:color="auto"/>
          </w:divBdr>
        </w:div>
      </w:divsChild>
    </w:div>
    <w:div w:id="146750666">
      <w:bodyDiv w:val="1"/>
      <w:marLeft w:val="0"/>
      <w:marRight w:val="0"/>
      <w:marTop w:val="0"/>
      <w:marBottom w:val="0"/>
      <w:divBdr>
        <w:top w:val="none" w:sz="0" w:space="0" w:color="auto"/>
        <w:left w:val="none" w:sz="0" w:space="0" w:color="auto"/>
        <w:bottom w:val="none" w:sz="0" w:space="0" w:color="auto"/>
        <w:right w:val="none" w:sz="0" w:space="0" w:color="auto"/>
      </w:divBdr>
      <w:divsChild>
        <w:div w:id="1369187023">
          <w:marLeft w:val="0"/>
          <w:marRight w:val="0"/>
          <w:marTop w:val="0"/>
          <w:marBottom w:val="0"/>
          <w:divBdr>
            <w:top w:val="none" w:sz="0" w:space="0" w:color="auto"/>
            <w:left w:val="none" w:sz="0" w:space="0" w:color="auto"/>
            <w:bottom w:val="none" w:sz="0" w:space="0" w:color="auto"/>
            <w:right w:val="none" w:sz="0" w:space="0" w:color="auto"/>
          </w:divBdr>
          <w:divsChild>
            <w:div w:id="1720782469">
              <w:marLeft w:val="0"/>
              <w:marRight w:val="0"/>
              <w:marTop w:val="0"/>
              <w:marBottom w:val="0"/>
              <w:divBdr>
                <w:top w:val="none" w:sz="0" w:space="0" w:color="auto"/>
                <w:left w:val="none" w:sz="0" w:space="0" w:color="auto"/>
                <w:bottom w:val="none" w:sz="0" w:space="0" w:color="auto"/>
                <w:right w:val="none" w:sz="0" w:space="0" w:color="auto"/>
              </w:divBdr>
            </w:div>
            <w:div w:id="531265507">
              <w:marLeft w:val="0"/>
              <w:marRight w:val="0"/>
              <w:marTop w:val="0"/>
              <w:marBottom w:val="0"/>
              <w:divBdr>
                <w:top w:val="none" w:sz="0" w:space="0" w:color="auto"/>
                <w:left w:val="none" w:sz="0" w:space="0" w:color="auto"/>
                <w:bottom w:val="none" w:sz="0" w:space="0" w:color="auto"/>
                <w:right w:val="none" w:sz="0" w:space="0" w:color="auto"/>
              </w:divBdr>
            </w:div>
            <w:div w:id="1836452284">
              <w:marLeft w:val="0"/>
              <w:marRight w:val="0"/>
              <w:marTop w:val="0"/>
              <w:marBottom w:val="0"/>
              <w:divBdr>
                <w:top w:val="none" w:sz="0" w:space="0" w:color="auto"/>
                <w:left w:val="none" w:sz="0" w:space="0" w:color="auto"/>
                <w:bottom w:val="none" w:sz="0" w:space="0" w:color="auto"/>
                <w:right w:val="none" w:sz="0" w:space="0" w:color="auto"/>
              </w:divBdr>
            </w:div>
            <w:div w:id="232551779">
              <w:marLeft w:val="0"/>
              <w:marRight w:val="0"/>
              <w:marTop w:val="0"/>
              <w:marBottom w:val="0"/>
              <w:divBdr>
                <w:top w:val="none" w:sz="0" w:space="0" w:color="auto"/>
                <w:left w:val="none" w:sz="0" w:space="0" w:color="auto"/>
                <w:bottom w:val="none" w:sz="0" w:space="0" w:color="auto"/>
                <w:right w:val="none" w:sz="0" w:space="0" w:color="auto"/>
              </w:divBdr>
            </w:div>
            <w:div w:id="1938173212">
              <w:marLeft w:val="0"/>
              <w:marRight w:val="0"/>
              <w:marTop w:val="0"/>
              <w:marBottom w:val="0"/>
              <w:divBdr>
                <w:top w:val="none" w:sz="0" w:space="0" w:color="auto"/>
                <w:left w:val="none" w:sz="0" w:space="0" w:color="auto"/>
                <w:bottom w:val="none" w:sz="0" w:space="0" w:color="auto"/>
                <w:right w:val="none" w:sz="0" w:space="0" w:color="auto"/>
              </w:divBdr>
            </w:div>
            <w:div w:id="5977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119">
      <w:bodyDiv w:val="1"/>
      <w:marLeft w:val="0"/>
      <w:marRight w:val="0"/>
      <w:marTop w:val="0"/>
      <w:marBottom w:val="0"/>
      <w:divBdr>
        <w:top w:val="none" w:sz="0" w:space="0" w:color="auto"/>
        <w:left w:val="none" w:sz="0" w:space="0" w:color="auto"/>
        <w:bottom w:val="none" w:sz="0" w:space="0" w:color="auto"/>
        <w:right w:val="none" w:sz="0" w:space="0" w:color="auto"/>
      </w:divBdr>
      <w:divsChild>
        <w:div w:id="1924755410">
          <w:marLeft w:val="0"/>
          <w:marRight w:val="0"/>
          <w:marTop w:val="0"/>
          <w:marBottom w:val="0"/>
          <w:divBdr>
            <w:top w:val="none" w:sz="0" w:space="0" w:color="auto"/>
            <w:left w:val="none" w:sz="0" w:space="0" w:color="auto"/>
            <w:bottom w:val="none" w:sz="0" w:space="0" w:color="auto"/>
            <w:right w:val="none" w:sz="0" w:space="0" w:color="auto"/>
          </w:divBdr>
        </w:div>
        <w:div w:id="1967541939">
          <w:marLeft w:val="0"/>
          <w:marRight w:val="0"/>
          <w:marTop w:val="0"/>
          <w:marBottom w:val="0"/>
          <w:divBdr>
            <w:top w:val="none" w:sz="0" w:space="0" w:color="auto"/>
            <w:left w:val="none" w:sz="0" w:space="0" w:color="auto"/>
            <w:bottom w:val="none" w:sz="0" w:space="0" w:color="auto"/>
            <w:right w:val="none" w:sz="0" w:space="0" w:color="auto"/>
          </w:divBdr>
        </w:div>
        <w:div w:id="974019917">
          <w:marLeft w:val="0"/>
          <w:marRight w:val="0"/>
          <w:marTop w:val="0"/>
          <w:marBottom w:val="0"/>
          <w:divBdr>
            <w:top w:val="none" w:sz="0" w:space="0" w:color="auto"/>
            <w:left w:val="none" w:sz="0" w:space="0" w:color="auto"/>
            <w:bottom w:val="none" w:sz="0" w:space="0" w:color="auto"/>
            <w:right w:val="none" w:sz="0" w:space="0" w:color="auto"/>
          </w:divBdr>
        </w:div>
        <w:div w:id="3898549">
          <w:marLeft w:val="0"/>
          <w:marRight w:val="0"/>
          <w:marTop w:val="0"/>
          <w:marBottom w:val="0"/>
          <w:divBdr>
            <w:top w:val="none" w:sz="0" w:space="0" w:color="auto"/>
            <w:left w:val="none" w:sz="0" w:space="0" w:color="auto"/>
            <w:bottom w:val="none" w:sz="0" w:space="0" w:color="auto"/>
            <w:right w:val="none" w:sz="0" w:space="0" w:color="auto"/>
          </w:divBdr>
        </w:div>
        <w:div w:id="1212841973">
          <w:marLeft w:val="0"/>
          <w:marRight w:val="0"/>
          <w:marTop w:val="0"/>
          <w:marBottom w:val="0"/>
          <w:divBdr>
            <w:top w:val="none" w:sz="0" w:space="0" w:color="auto"/>
            <w:left w:val="none" w:sz="0" w:space="0" w:color="auto"/>
            <w:bottom w:val="none" w:sz="0" w:space="0" w:color="auto"/>
            <w:right w:val="none" w:sz="0" w:space="0" w:color="auto"/>
          </w:divBdr>
        </w:div>
      </w:divsChild>
    </w:div>
    <w:div w:id="247739324">
      <w:bodyDiv w:val="1"/>
      <w:marLeft w:val="0"/>
      <w:marRight w:val="0"/>
      <w:marTop w:val="0"/>
      <w:marBottom w:val="0"/>
      <w:divBdr>
        <w:top w:val="none" w:sz="0" w:space="0" w:color="auto"/>
        <w:left w:val="none" w:sz="0" w:space="0" w:color="auto"/>
        <w:bottom w:val="none" w:sz="0" w:space="0" w:color="auto"/>
        <w:right w:val="none" w:sz="0" w:space="0" w:color="auto"/>
      </w:divBdr>
      <w:divsChild>
        <w:div w:id="1534271081">
          <w:marLeft w:val="0"/>
          <w:marRight w:val="0"/>
          <w:marTop w:val="0"/>
          <w:marBottom w:val="0"/>
          <w:divBdr>
            <w:top w:val="none" w:sz="0" w:space="0" w:color="auto"/>
            <w:left w:val="none" w:sz="0" w:space="0" w:color="auto"/>
            <w:bottom w:val="none" w:sz="0" w:space="0" w:color="auto"/>
            <w:right w:val="none" w:sz="0" w:space="0" w:color="auto"/>
          </w:divBdr>
        </w:div>
        <w:div w:id="896205681">
          <w:marLeft w:val="0"/>
          <w:marRight w:val="0"/>
          <w:marTop w:val="0"/>
          <w:marBottom w:val="0"/>
          <w:divBdr>
            <w:top w:val="none" w:sz="0" w:space="0" w:color="auto"/>
            <w:left w:val="none" w:sz="0" w:space="0" w:color="auto"/>
            <w:bottom w:val="none" w:sz="0" w:space="0" w:color="auto"/>
            <w:right w:val="none" w:sz="0" w:space="0" w:color="auto"/>
          </w:divBdr>
        </w:div>
        <w:div w:id="360012300">
          <w:marLeft w:val="0"/>
          <w:marRight w:val="0"/>
          <w:marTop w:val="0"/>
          <w:marBottom w:val="0"/>
          <w:divBdr>
            <w:top w:val="none" w:sz="0" w:space="0" w:color="auto"/>
            <w:left w:val="none" w:sz="0" w:space="0" w:color="auto"/>
            <w:bottom w:val="none" w:sz="0" w:space="0" w:color="auto"/>
            <w:right w:val="none" w:sz="0" w:space="0" w:color="auto"/>
          </w:divBdr>
        </w:div>
        <w:div w:id="804659303">
          <w:marLeft w:val="0"/>
          <w:marRight w:val="0"/>
          <w:marTop w:val="0"/>
          <w:marBottom w:val="0"/>
          <w:divBdr>
            <w:top w:val="none" w:sz="0" w:space="0" w:color="auto"/>
            <w:left w:val="none" w:sz="0" w:space="0" w:color="auto"/>
            <w:bottom w:val="none" w:sz="0" w:space="0" w:color="auto"/>
            <w:right w:val="none" w:sz="0" w:space="0" w:color="auto"/>
          </w:divBdr>
        </w:div>
        <w:div w:id="711075663">
          <w:marLeft w:val="0"/>
          <w:marRight w:val="0"/>
          <w:marTop w:val="0"/>
          <w:marBottom w:val="0"/>
          <w:divBdr>
            <w:top w:val="none" w:sz="0" w:space="0" w:color="auto"/>
            <w:left w:val="none" w:sz="0" w:space="0" w:color="auto"/>
            <w:bottom w:val="none" w:sz="0" w:space="0" w:color="auto"/>
            <w:right w:val="none" w:sz="0" w:space="0" w:color="auto"/>
          </w:divBdr>
        </w:div>
      </w:divsChild>
    </w:div>
    <w:div w:id="352996390">
      <w:bodyDiv w:val="1"/>
      <w:marLeft w:val="0"/>
      <w:marRight w:val="0"/>
      <w:marTop w:val="0"/>
      <w:marBottom w:val="0"/>
      <w:divBdr>
        <w:top w:val="none" w:sz="0" w:space="0" w:color="auto"/>
        <w:left w:val="none" w:sz="0" w:space="0" w:color="auto"/>
        <w:bottom w:val="none" w:sz="0" w:space="0" w:color="auto"/>
        <w:right w:val="none" w:sz="0" w:space="0" w:color="auto"/>
      </w:divBdr>
      <w:divsChild>
        <w:div w:id="272326285">
          <w:marLeft w:val="0"/>
          <w:marRight w:val="0"/>
          <w:marTop w:val="0"/>
          <w:marBottom w:val="0"/>
          <w:divBdr>
            <w:top w:val="none" w:sz="0" w:space="0" w:color="auto"/>
            <w:left w:val="none" w:sz="0" w:space="0" w:color="auto"/>
            <w:bottom w:val="none" w:sz="0" w:space="0" w:color="auto"/>
            <w:right w:val="none" w:sz="0" w:space="0" w:color="auto"/>
          </w:divBdr>
        </w:div>
        <w:div w:id="1914507849">
          <w:marLeft w:val="0"/>
          <w:marRight w:val="0"/>
          <w:marTop w:val="0"/>
          <w:marBottom w:val="0"/>
          <w:divBdr>
            <w:top w:val="none" w:sz="0" w:space="0" w:color="auto"/>
            <w:left w:val="none" w:sz="0" w:space="0" w:color="auto"/>
            <w:bottom w:val="none" w:sz="0" w:space="0" w:color="auto"/>
            <w:right w:val="none" w:sz="0" w:space="0" w:color="auto"/>
          </w:divBdr>
        </w:div>
        <w:div w:id="172645451">
          <w:marLeft w:val="0"/>
          <w:marRight w:val="0"/>
          <w:marTop w:val="0"/>
          <w:marBottom w:val="0"/>
          <w:divBdr>
            <w:top w:val="none" w:sz="0" w:space="0" w:color="auto"/>
            <w:left w:val="none" w:sz="0" w:space="0" w:color="auto"/>
            <w:bottom w:val="none" w:sz="0" w:space="0" w:color="auto"/>
            <w:right w:val="none" w:sz="0" w:space="0" w:color="auto"/>
          </w:divBdr>
        </w:div>
        <w:div w:id="1088693011">
          <w:marLeft w:val="0"/>
          <w:marRight w:val="0"/>
          <w:marTop w:val="0"/>
          <w:marBottom w:val="0"/>
          <w:divBdr>
            <w:top w:val="none" w:sz="0" w:space="0" w:color="auto"/>
            <w:left w:val="none" w:sz="0" w:space="0" w:color="auto"/>
            <w:bottom w:val="none" w:sz="0" w:space="0" w:color="auto"/>
            <w:right w:val="none" w:sz="0" w:space="0" w:color="auto"/>
          </w:divBdr>
        </w:div>
        <w:div w:id="796066957">
          <w:marLeft w:val="0"/>
          <w:marRight w:val="0"/>
          <w:marTop w:val="0"/>
          <w:marBottom w:val="0"/>
          <w:divBdr>
            <w:top w:val="none" w:sz="0" w:space="0" w:color="auto"/>
            <w:left w:val="none" w:sz="0" w:space="0" w:color="auto"/>
            <w:bottom w:val="none" w:sz="0" w:space="0" w:color="auto"/>
            <w:right w:val="none" w:sz="0" w:space="0" w:color="auto"/>
          </w:divBdr>
        </w:div>
      </w:divsChild>
    </w:div>
    <w:div w:id="649869302">
      <w:bodyDiv w:val="1"/>
      <w:marLeft w:val="0"/>
      <w:marRight w:val="0"/>
      <w:marTop w:val="0"/>
      <w:marBottom w:val="0"/>
      <w:divBdr>
        <w:top w:val="none" w:sz="0" w:space="0" w:color="auto"/>
        <w:left w:val="none" w:sz="0" w:space="0" w:color="auto"/>
        <w:bottom w:val="none" w:sz="0" w:space="0" w:color="auto"/>
        <w:right w:val="none" w:sz="0" w:space="0" w:color="auto"/>
      </w:divBdr>
    </w:div>
    <w:div w:id="692070381">
      <w:bodyDiv w:val="1"/>
      <w:marLeft w:val="0"/>
      <w:marRight w:val="0"/>
      <w:marTop w:val="0"/>
      <w:marBottom w:val="0"/>
      <w:divBdr>
        <w:top w:val="none" w:sz="0" w:space="0" w:color="auto"/>
        <w:left w:val="none" w:sz="0" w:space="0" w:color="auto"/>
        <w:bottom w:val="none" w:sz="0" w:space="0" w:color="auto"/>
        <w:right w:val="none" w:sz="0" w:space="0" w:color="auto"/>
      </w:divBdr>
      <w:divsChild>
        <w:div w:id="1377270874">
          <w:marLeft w:val="0"/>
          <w:marRight w:val="0"/>
          <w:marTop w:val="0"/>
          <w:marBottom w:val="0"/>
          <w:divBdr>
            <w:top w:val="none" w:sz="0" w:space="0" w:color="auto"/>
            <w:left w:val="none" w:sz="0" w:space="0" w:color="auto"/>
            <w:bottom w:val="none" w:sz="0" w:space="0" w:color="auto"/>
            <w:right w:val="none" w:sz="0" w:space="0" w:color="auto"/>
          </w:divBdr>
          <w:divsChild>
            <w:div w:id="59638328">
              <w:marLeft w:val="0"/>
              <w:marRight w:val="0"/>
              <w:marTop w:val="0"/>
              <w:marBottom w:val="0"/>
              <w:divBdr>
                <w:top w:val="none" w:sz="0" w:space="0" w:color="auto"/>
                <w:left w:val="none" w:sz="0" w:space="0" w:color="auto"/>
                <w:bottom w:val="none" w:sz="0" w:space="0" w:color="auto"/>
                <w:right w:val="none" w:sz="0" w:space="0" w:color="auto"/>
              </w:divBdr>
            </w:div>
            <w:div w:id="956761975">
              <w:marLeft w:val="0"/>
              <w:marRight w:val="0"/>
              <w:marTop w:val="0"/>
              <w:marBottom w:val="0"/>
              <w:divBdr>
                <w:top w:val="none" w:sz="0" w:space="0" w:color="auto"/>
                <w:left w:val="none" w:sz="0" w:space="0" w:color="auto"/>
                <w:bottom w:val="none" w:sz="0" w:space="0" w:color="auto"/>
                <w:right w:val="none" w:sz="0" w:space="0" w:color="auto"/>
              </w:divBdr>
            </w:div>
            <w:div w:id="2102136948">
              <w:marLeft w:val="0"/>
              <w:marRight w:val="0"/>
              <w:marTop w:val="0"/>
              <w:marBottom w:val="0"/>
              <w:divBdr>
                <w:top w:val="none" w:sz="0" w:space="0" w:color="auto"/>
                <w:left w:val="none" w:sz="0" w:space="0" w:color="auto"/>
                <w:bottom w:val="none" w:sz="0" w:space="0" w:color="auto"/>
                <w:right w:val="none" w:sz="0" w:space="0" w:color="auto"/>
              </w:divBdr>
            </w:div>
            <w:div w:id="1078788549">
              <w:marLeft w:val="0"/>
              <w:marRight w:val="0"/>
              <w:marTop w:val="0"/>
              <w:marBottom w:val="0"/>
              <w:divBdr>
                <w:top w:val="none" w:sz="0" w:space="0" w:color="auto"/>
                <w:left w:val="none" w:sz="0" w:space="0" w:color="auto"/>
                <w:bottom w:val="none" w:sz="0" w:space="0" w:color="auto"/>
                <w:right w:val="none" w:sz="0" w:space="0" w:color="auto"/>
              </w:divBdr>
            </w:div>
            <w:div w:id="1530949308">
              <w:marLeft w:val="0"/>
              <w:marRight w:val="0"/>
              <w:marTop w:val="0"/>
              <w:marBottom w:val="0"/>
              <w:divBdr>
                <w:top w:val="none" w:sz="0" w:space="0" w:color="auto"/>
                <w:left w:val="none" w:sz="0" w:space="0" w:color="auto"/>
                <w:bottom w:val="none" w:sz="0" w:space="0" w:color="auto"/>
                <w:right w:val="none" w:sz="0" w:space="0" w:color="auto"/>
              </w:divBdr>
            </w:div>
            <w:div w:id="1431775737">
              <w:marLeft w:val="0"/>
              <w:marRight w:val="0"/>
              <w:marTop w:val="0"/>
              <w:marBottom w:val="0"/>
              <w:divBdr>
                <w:top w:val="none" w:sz="0" w:space="0" w:color="auto"/>
                <w:left w:val="none" w:sz="0" w:space="0" w:color="auto"/>
                <w:bottom w:val="none" w:sz="0" w:space="0" w:color="auto"/>
                <w:right w:val="none" w:sz="0" w:space="0" w:color="auto"/>
              </w:divBdr>
            </w:div>
          </w:divsChild>
        </w:div>
        <w:div w:id="1113284746">
          <w:marLeft w:val="0"/>
          <w:marRight w:val="0"/>
          <w:marTop w:val="0"/>
          <w:marBottom w:val="0"/>
          <w:divBdr>
            <w:top w:val="none" w:sz="0" w:space="0" w:color="auto"/>
            <w:left w:val="none" w:sz="0" w:space="0" w:color="auto"/>
            <w:bottom w:val="none" w:sz="0" w:space="0" w:color="auto"/>
            <w:right w:val="none" w:sz="0" w:space="0" w:color="auto"/>
          </w:divBdr>
          <w:divsChild>
            <w:div w:id="2123836431">
              <w:marLeft w:val="0"/>
              <w:marRight w:val="0"/>
              <w:marTop w:val="0"/>
              <w:marBottom w:val="0"/>
              <w:divBdr>
                <w:top w:val="none" w:sz="0" w:space="0" w:color="auto"/>
                <w:left w:val="none" w:sz="0" w:space="0" w:color="auto"/>
                <w:bottom w:val="none" w:sz="0" w:space="0" w:color="auto"/>
                <w:right w:val="none" w:sz="0" w:space="0" w:color="auto"/>
              </w:divBdr>
              <w:divsChild>
                <w:div w:id="1337271195">
                  <w:marLeft w:val="0"/>
                  <w:marRight w:val="0"/>
                  <w:marTop w:val="0"/>
                  <w:marBottom w:val="0"/>
                  <w:divBdr>
                    <w:top w:val="none" w:sz="0" w:space="0" w:color="auto"/>
                    <w:left w:val="none" w:sz="0" w:space="0" w:color="auto"/>
                    <w:bottom w:val="none" w:sz="0" w:space="0" w:color="auto"/>
                    <w:right w:val="none" w:sz="0" w:space="0" w:color="auto"/>
                  </w:divBdr>
                  <w:divsChild>
                    <w:div w:id="952055563">
                      <w:marLeft w:val="0"/>
                      <w:marRight w:val="0"/>
                      <w:marTop w:val="0"/>
                      <w:marBottom w:val="0"/>
                      <w:divBdr>
                        <w:top w:val="none" w:sz="0" w:space="0" w:color="auto"/>
                        <w:left w:val="none" w:sz="0" w:space="0" w:color="auto"/>
                        <w:bottom w:val="none" w:sz="0" w:space="0" w:color="auto"/>
                        <w:right w:val="none" w:sz="0" w:space="0" w:color="auto"/>
                      </w:divBdr>
                    </w:div>
                    <w:div w:id="1258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516">
      <w:bodyDiv w:val="1"/>
      <w:marLeft w:val="0"/>
      <w:marRight w:val="0"/>
      <w:marTop w:val="0"/>
      <w:marBottom w:val="0"/>
      <w:divBdr>
        <w:top w:val="none" w:sz="0" w:space="0" w:color="auto"/>
        <w:left w:val="none" w:sz="0" w:space="0" w:color="auto"/>
        <w:bottom w:val="none" w:sz="0" w:space="0" w:color="auto"/>
        <w:right w:val="none" w:sz="0" w:space="0" w:color="auto"/>
      </w:divBdr>
      <w:divsChild>
        <w:div w:id="1549609233">
          <w:marLeft w:val="0"/>
          <w:marRight w:val="0"/>
          <w:marTop w:val="0"/>
          <w:marBottom w:val="0"/>
          <w:divBdr>
            <w:top w:val="none" w:sz="0" w:space="0" w:color="auto"/>
            <w:left w:val="none" w:sz="0" w:space="0" w:color="auto"/>
            <w:bottom w:val="none" w:sz="0" w:space="0" w:color="auto"/>
            <w:right w:val="none" w:sz="0" w:space="0" w:color="auto"/>
          </w:divBdr>
        </w:div>
        <w:div w:id="2042431722">
          <w:marLeft w:val="0"/>
          <w:marRight w:val="0"/>
          <w:marTop w:val="0"/>
          <w:marBottom w:val="0"/>
          <w:divBdr>
            <w:top w:val="none" w:sz="0" w:space="0" w:color="auto"/>
            <w:left w:val="none" w:sz="0" w:space="0" w:color="auto"/>
            <w:bottom w:val="none" w:sz="0" w:space="0" w:color="auto"/>
            <w:right w:val="none" w:sz="0" w:space="0" w:color="auto"/>
          </w:divBdr>
        </w:div>
        <w:div w:id="2020544200">
          <w:marLeft w:val="0"/>
          <w:marRight w:val="0"/>
          <w:marTop w:val="0"/>
          <w:marBottom w:val="0"/>
          <w:divBdr>
            <w:top w:val="none" w:sz="0" w:space="0" w:color="auto"/>
            <w:left w:val="none" w:sz="0" w:space="0" w:color="auto"/>
            <w:bottom w:val="none" w:sz="0" w:space="0" w:color="auto"/>
            <w:right w:val="none" w:sz="0" w:space="0" w:color="auto"/>
          </w:divBdr>
        </w:div>
        <w:div w:id="229342882">
          <w:marLeft w:val="0"/>
          <w:marRight w:val="0"/>
          <w:marTop w:val="0"/>
          <w:marBottom w:val="0"/>
          <w:divBdr>
            <w:top w:val="none" w:sz="0" w:space="0" w:color="auto"/>
            <w:left w:val="none" w:sz="0" w:space="0" w:color="auto"/>
            <w:bottom w:val="none" w:sz="0" w:space="0" w:color="auto"/>
            <w:right w:val="none" w:sz="0" w:space="0" w:color="auto"/>
          </w:divBdr>
        </w:div>
        <w:div w:id="1207794007">
          <w:marLeft w:val="0"/>
          <w:marRight w:val="0"/>
          <w:marTop w:val="0"/>
          <w:marBottom w:val="0"/>
          <w:divBdr>
            <w:top w:val="none" w:sz="0" w:space="0" w:color="auto"/>
            <w:left w:val="none" w:sz="0" w:space="0" w:color="auto"/>
            <w:bottom w:val="none" w:sz="0" w:space="0" w:color="auto"/>
            <w:right w:val="none" w:sz="0" w:space="0" w:color="auto"/>
          </w:divBdr>
        </w:div>
      </w:divsChild>
    </w:div>
    <w:div w:id="943268228">
      <w:bodyDiv w:val="1"/>
      <w:marLeft w:val="0"/>
      <w:marRight w:val="0"/>
      <w:marTop w:val="0"/>
      <w:marBottom w:val="0"/>
      <w:divBdr>
        <w:top w:val="none" w:sz="0" w:space="0" w:color="auto"/>
        <w:left w:val="none" w:sz="0" w:space="0" w:color="auto"/>
        <w:bottom w:val="none" w:sz="0" w:space="0" w:color="auto"/>
        <w:right w:val="none" w:sz="0" w:space="0" w:color="auto"/>
      </w:divBdr>
      <w:divsChild>
        <w:div w:id="1830049195">
          <w:marLeft w:val="0"/>
          <w:marRight w:val="0"/>
          <w:marTop w:val="0"/>
          <w:marBottom w:val="0"/>
          <w:divBdr>
            <w:top w:val="none" w:sz="0" w:space="0" w:color="auto"/>
            <w:left w:val="none" w:sz="0" w:space="0" w:color="auto"/>
            <w:bottom w:val="none" w:sz="0" w:space="0" w:color="auto"/>
            <w:right w:val="none" w:sz="0" w:space="0" w:color="auto"/>
          </w:divBdr>
        </w:div>
        <w:div w:id="503711968">
          <w:marLeft w:val="0"/>
          <w:marRight w:val="0"/>
          <w:marTop w:val="0"/>
          <w:marBottom w:val="0"/>
          <w:divBdr>
            <w:top w:val="none" w:sz="0" w:space="0" w:color="auto"/>
            <w:left w:val="none" w:sz="0" w:space="0" w:color="auto"/>
            <w:bottom w:val="none" w:sz="0" w:space="0" w:color="auto"/>
            <w:right w:val="none" w:sz="0" w:space="0" w:color="auto"/>
          </w:divBdr>
        </w:div>
        <w:div w:id="1992908294">
          <w:marLeft w:val="0"/>
          <w:marRight w:val="0"/>
          <w:marTop w:val="0"/>
          <w:marBottom w:val="0"/>
          <w:divBdr>
            <w:top w:val="none" w:sz="0" w:space="0" w:color="auto"/>
            <w:left w:val="none" w:sz="0" w:space="0" w:color="auto"/>
            <w:bottom w:val="none" w:sz="0" w:space="0" w:color="auto"/>
            <w:right w:val="none" w:sz="0" w:space="0" w:color="auto"/>
          </w:divBdr>
        </w:div>
        <w:div w:id="862860212">
          <w:marLeft w:val="0"/>
          <w:marRight w:val="0"/>
          <w:marTop w:val="0"/>
          <w:marBottom w:val="0"/>
          <w:divBdr>
            <w:top w:val="none" w:sz="0" w:space="0" w:color="auto"/>
            <w:left w:val="none" w:sz="0" w:space="0" w:color="auto"/>
            <w:bottom w:val="none" w:sz="0" w:space="0" w:color="auto"/>
            <w:right w:val="none" w:sz="0" w:space="0" w:color="auto"/>
          </w:divBdr>
        </w:div>
        <w:div w:id="366178141">
          <w:marLeft w:val="0"/>
          <w:marRight w:val="0"/>
          <w:marTop w:val="0"/>
          <w:marBottom w:val="0"/>
          <w:divBdr>
            <w:top w:val="none" w:sz="0" w:space="0" w:color="auto"/>
            <w:left w:val="none" w:sz="0" w:space="0" w:color="auto"/>
            <w:bottom w:val="none" w:sz="0" w:space="0" w:color="auto"/>
            <w:right w:val="none" w:sz="0" w:space="0" w:color="auto"/>
          </w:divBdr>
        </w:div>
        <w:div w:id="1519344500">
          <w:marLeft w:val="0"/>
          <w:marRight w:val="0"/>
          <w:marTop w:val="0"/>
          <w:marBottom w:val="0"/>
          <w:divBdr>
            <w:top w:val="none" w:sz="0" w:space="0" w:color="auto"/>
            <w:left w:val="none" w:sz="0" w:space="0" w:color="auto"/>
            <w:bottom w:val="none" w:sz="0" w:space="0" w:color="auto"/>
            <w:right w:val="none" w:sz="0" w:space="0" w:color="auto"/>
          </w:divBdr>
        </w:div>
        <w:div w:id="373820675">
          <w:marLeft w:val="0"/>
          <w:marRight w:val="0"/>
          <w:marTop w:val="0"/>
          <w:marBottom w:val="0"/>
          <w:divBdr>
            <w:top w:val="none" w:sz="0" w:space="0" w:color="auto"/>
            <w:left w:val="none" w:sz="0" w:space="0" w:color="auto"/>
            <w:bottom w:val="none" w:sz="0" w:space="0" w:color="auto"/>
            <w:right w:val="none" w:sz="0" w:space="0" w:color="auto"/>
          </w:divBdr>
        </w:div>
      </w:divsChild>
    </w:div>
    <w:div w:id="989675091">
      <w:bodyDiv w:val="1"/>
      <w:marLeft w:val="0"/>
      <w:marRight w:val="0"/>
      <w:marTop w:val="0"/>
      <w:marBottom w:val="0"/>
      <w:divBdr>
        <w:top w:val="none" w:sz="0" w:space="0" w:color="auto"/>
        <w:left w:val="none" w:sz="0" w:space="0" w:color="auto"/>
        <w:bottom w:val="none" w:sz="0" w:space="0" w:color="auto"/>
        <w:right w:val="none" w:sz="0" w:space="0" w:color="auto"/>
      </w:divBdr>
      <w:divsChild>
        <w:div w:id="1371875731">
          <w:marLeft w:val="0"/>
          <w:marRight w:val="0"/>
          <w:marTop w:val="0"/>
          <w:marBottom w:val="0"/>
          <w:divBdr>
            <w:top w:val="none" w:sz="0" w:space="0" w:color="auto"/>
            <w:left w:val="none" w:sz="0" w:space="0" w:color="auto"/>
            <w:bottom w:val="none" w:sz="0" w:space="0" w:color="auto"/>
            <w:right w:val="none" w:sz="0" w:space="0" w:color="auto"/>
          </w:divBdr>
        </w:div>
        <w:div w:id="236137265">
          <w:marLeft w:val="0"/>
          <w:marRight w:val="0"/>
          <w:marTop w:val="0"/>
          <w:marBottom w:val="0"/>
          <w:divBdr>
            <w:top w:val="none" w:sz="0" w:space="0" w:color="auto"/>
            <w:left w:val="none" w:sz="0" w:space="0" w:color="auto"/>
            <w:bottom w:val="none" w:sz="0" w:space="0" w:color="auto"/>
            <w:right w:val="none" w:sz="0" w:space="0" w:color="auto"/>
          </w:divBdr>
        </w:div>
        <w:div w:id="93794358">
          <w:marLeft w:val="0"/>
          <w:marRight w:val="0"/>
          <w:marTop w:val="0"/>
          <w:marBottom w:val="0"/>
          <w:divBdr>
            <w:top w:val="none" w:sz="0" w:space="0" w:color="auto"/>
            <w:left w:val="none" w:sz="0" w:space="0" w:color="auto"/>
            <w:bottom w:val="none" w:sz="0" w:space="0" w:color="auto"/>
            <w:right w:val="none" w:sz="0" w:space="0" w:color="auto"/>
          </w:divBdr>
        </w:div>
        <w:div w:id="452134715">
          <w:marLeft w:val="0"/>
          <w:marRight w:val="0"/>
          <w:marTop w:val="0"/>
          <w:marBottom w:val="0"/>
          <w:divBdr>
            <w:top w:val="none" w:sz="0" w:space="0" w:color="auto"/>
            <w:left w:val="none" w:sz="0" w:space="0" w:color="auto"/>
            <w:bottom w:val="none" w:sz="0" w:space="0" w:color="auto"/>
            <w:right w:val="none" w:sz="0" w:space="0" w:color="auto"/>
          </w:divBdr>
        </w:div>
        <w:div w:id="1519081357">
          <w:marLeft w:val="0"/>
          <w:marRight w:val="0"/>
          <w:marTop w:val="0"/>
          <w:marBottom w:val="0"/>
          <w:divBdr>
            <w:top w:val="none" w:sz="0" w:space="0" w:color="auto"/>
            <w:left w:val="none" w:sz="0" w:space="0" w:color="auto"/>
            <w:bottom w:val="none" w:sz="0" w:space="0" w:color="auto"/>
            <w:right w:val="none" w:sz="0" w:space="0" w:color="auto"/>
          </w:divBdr>
        </w:div>
        <w:div w:id="1841460523">
          <w:marLeft w:val="0"/>
          <w:marRight w:val="0"/>
          <w:marTop w:val="0"/>
          <w:marBottom w:val="0"/>
          <w:divBdr>
            <w:top w:val="none" w:sz="0" w:space="0" w:color="auto"/>
            <w:left w:val="none" w:sz="0" w:space="0" w:color="auto"/>
            <w:bottom w:val="none" w:sz="0" w:space="0" w:color="auto"/>
            <w:right w:val="none" w:sz="0" w:space="0" w:color="auto"/>
          </w:divBdr>
        </w:div>
        <w:div w:id="750857374">
          <w:marLeft w:val="0"/>
          <w:marRight w:val="0"/>
          <w:marTop w:val="0"/>
          <w:marBottom w:val="0"/>
          <w:divBdr>
            <w:top w:val="none" w:sz="0" w:space="0" w:color="auto"/>
            <w:left w:val="none" w:sz="0" w:space="0" w:color="auto"/>
            <w:bottom w:val="none" w:sz="0" w:space="0" w:color="auto"/>
            <w:right w:val="none" w:sz="0" w:space="0" w:color="auto"/>
          </w:divBdr>
        </w:div>
      </w:divsChild>
    </w:div>
    <w:div w:id="1090926704">
      <w:bodyDiv w:val="1"/>
      <w:marLeft w:val="0"/>
      <w:marRight w:val="0"/>
      <w:marTop w:val="0"/>
      <w:marBottom w:val="0"/>
      <w:divBdr>
        <w:top w:val="none" w:sz="0" w:space="0" w:color="auto"/>
        <w:left w:val="none" w:sz="0" w:space="0" w:color="auto"/>
        <w:bottom w:val="none" w:sz="0" w:space="0" w:color="auto"/>
        <w:right w:val="none" w:sz="0" w:space="0" w:color="auto"/>
      </w:divBdr>
      <w:divsChild>
        <w:div w:id="449782711">
          <w:marLeft w:val="0"/>
          <w:marRight w:val="0"/>
          <w:marTop w:val="0"/>
          <w:marBottom w:val="0"/>
          <w:divBdr>
            <w:top w:val="none" w:sz="0" w:space="0" w:color="auto"/>
            <w:left w:val="none" w:sz="0" w:space="0" w:color="auto"/>
            <w:bottom w:val="none" w:sz="0" w:space="0" w:color="auto"/>
            <w:right w:val="none" w:sz="0" w:space="0" w:color="auto"/>
          </w:divBdr>
        </w:div>
        <w:div w:id="738869912">
          <w:marLeft w:val="0"/>
          <w:marRight w:val="0"/>
          <w:marTop w:val="0"/>
          <w:marBottom w:val="0"/>
          <w:divBdr>
            <w:top w:val="none" w:sz="0" w:space="0" w:color="auto"/>
            <w:left w:val="none" w:sz="0" w:space="0" w:color="auto"/>
            <w:bottom w:val="none" w:sz="0" w:space="0" w:color="auto"/>
            <w:right w:val="none" w:sz="0" w:space="0" w:color="auto"/>
          </w:divBdr>
        </w:div>
        <w:div w:id="1708262255">
          <w:marLeft w:val="0"/>
          <w:marRight w:val="0"/>
          <w:marTop w:val="0"/>
          <w:marBottom w:val="0"/>
          <w:divBdr>
            <w:top w:val="none" w:sz="0" w:space="0" w:color="auto"/>
            <w:left w:val="none" w:sz="0" w:space="0" w:color="auto"/>
            <w:bottom w:val="none" w:sz="0" w:space="0" w:color="auto"/>
            <w:right w:val="none" w:sz="0" w:space="0" w:color="auto"/>
          </w:divBdr>
        </w:div>
        <w:div w:id="910847795">
          <w:marLeft w:val="0"/>
          <w:marRight w:val="0"/>
          <w:marTop w:val="0"/>
          <w:marBottom w:val="0"/>
          <w:divBdr>
            <w:top w:val="none" w:sz="0" w:space="0" w:color="auto"/>
            <w:left w:val="none" w:sz="0" w:space="0" w:color="auto"/>
            <w:bottom w:val="none" w:sz="0" w:space="0" w:color="auto"/>
            <w:right w:val="none" w:sz="0" w:space="0" w:color="auto"/>
          </w:divBdr>
        </w:div>
        <w:div w:id="358121236">
          <w:marLeft w:val="0"/>
          <w:marRight w:val="0"/>
          <w:marTop w:val="0"/>
          <w:marBottom w:val="0"/>
          <w:divBdr>
            <w:top w:val="none" w:sz="0" w:space="0" w:color="auto"/>
            <w:left w:val="none" w:sz="0" w:space="0" w:color="auto"/>
            <w:bottom w:val="none" w:sz="0" w:space="0" w:color="auto"/>
            <w:right w:val="none" w:sz="0" w:space="0" w:color="auto"/>
          </w:divBdr>
        </w:div>
        <w:div w:id="1511918750">
          <w:marLeft w:val="0"/>
          <w:marRight w:val="0"/>
          <w:marTop w:val="0"/>
          <w:marBottom w:val="0"/>
          <w:divBdr>
            <w:top w:val="none" w:sz="0" w:space="0" w:color="auto"/>
            <w:left w:val="none" w:sz="0" w:space="0" w:color="auto"/>
            <w:bottom w:val="none" w:sz="0" w:space="0" w:color="auto"/>
            <w:right w:val="none" w:sz="0" w:space="0" w:color="auto"/>
          </w:divBdr>
        </w:div>
        <w:div w:id="653680448">
          <w:marLeft w:val="0"/>
          <w:marRight w:val="0"/>
          <w:marTop w:val="0"/>
          <w:marBottom w:val="0"/>
          <w:divBdr>
            <w:top w:val="none" w:sz="0" w:space="0" w:color="auto"/>
            <w:left w:val="none" w:sz="0" w:space="0" w:color="auto"/>
            <w:bottom w:val="none" w:sz="0" w:space="0" w:color="auto"/>
            <w:right w:val="none" w:sz="0" w:space="0" w:color="auto"/>
          </w:divBdr>
        </w:div>
      </w:divsChild>
    </w:div>
    <w:div w:id="1118338001">
      <w:bodyDiv w:val="1"/>
      <w:marLeft w:val="0"/>
      <w:marRight w:val="0"/>
      <w:marTop w:val="0"/>
      <w:marBottom w:val="0"/>
      <w:divBdr>
        <w:top w:val="none" w:sz="0" w:space="0" w:color="auto"/>
        <w:left w:val="none" w:sz="0" w:space="0" w:color="auto"/>
        <w:bottom w:val="none" w:sz="0" w:space="0" w:color="auto"/>
        <w:right w:val="none" w:sz="0" w:space="0" w:color="auto"/>
      </w:divBdr>
      <w:divsChild>
        <w:div w:id="55476068">
          <w:marLeft w:val="0"/>
          <w:marRight w:val="0"/>
          <w:marTop w:val="0"/>
          <w:marBottom w:val="0"/>
          <w:divBdr>
            <w:top w:val="none" w:sz="0" w:space="0" w:color="auto"/>
            <w:left w:val="none" w:sz="0" w:space="0" w:color="auto"/>
            <w:bottom w:val="none" w:sz="0" w:space="0" w:color="auto"/>
            <w:right w:val="none" w:sz="0" w:space="0" w:color="auto"/>
          </w:divBdr>
          <w:divsChild>
            <w:div w:id="388917333">
              <w:marLeft w:val="0"/>
              <w:marRight w:val="0"/>
              <w:marTop w:val="0"/>
              <w:marBottom w:val="0"/>
              <w:divBdr>
                <w:top w:val="none" w:sz="0" w:space="0" w:color="auto"/>
                <w:left w:val="none" w:sz="0" w:space="0" w:color="auto"/>
                <w:bottom w:val="none" w:sz="0" w:space="0" w:color="auto"/>
                <w:right w:val="none" w:sz="0" w:space="0" w:color="auto"/>
              </w:divBdr>
            </w:div>
            <w:div w:id="699359878">
              <w:marLeft w:val="0"/>
              <w:marRight w:val="0"/>
              <w:marTop w:val="0"/>
              <w:marBottom w:val="0"/>
              <w:divBdr>
                <w:top w:val="none" w:sz="0" w:space="0" w:color="auto"/>
                <w:left w:val="none" w:sz="0" w:space="0" w:color="auto"/>
                <w:bottom w:val="none" w:sz="0" w:space="0" w:color="auto"/>
                <w:right w:val="none" w:sz="0" w:space="0" w:color="auto"/>
              </w:divBdr>
            </w:div>
            <w:div w:id="1615016598">
              <w:marLeft w:val="0"/>
              <w:marRight w:val="0"/>
              <w:marTop w:val="0"/>
              <w:marBottom w:val="0"/>
              <w:divBdr>
                <w:top w:val="none" w:sz="0" w:space="0" w:color="auto"/>
                <w:left w:val="none" w:sz="0" w:space="0" w:color="auto"/>
                <w:bottom w:val="none" w:sz="0" w:space="0" w:color="auto"/>
                <w:right w:val="none" w:sz="0" w:space="0" w:color="auto"/>
              </w:divBdr>
            </w:div>
            <w:div w:id="688675376">
              <w:marLeft w:val="0"/>
              <w:marRight w:val="0"/>
              <w:marTop w:val="0"/>
              <w:marBottom w:val="0"/>
              <w:divBdr>
                <w:top w:val="none" w:sz="0" w:space="0" w:color="auto"/>
                <w:left w:val="none" w:sz="0" w:space="0" w:color="auto"/>
                <w:bottom w:val="none" w:sz="0" w:space="0" w:color="auto"/>
                <w:right w:val="none" w:sz="0" w:space="0" w:color="auto"/>
              </w:divBdr>
            </w:div>
            <w:div w:id="55125231">
              <w:marLeft w:val="0"/>
              <w:marRight w:val="0"/>
              <w:marTop w:val="0"/>
              <w:marBottom w:val="0"/>
              <w:divBdr>
                <w:top w:val="none" w:sz="0" w:space="0" w:color="auto"/>
                <w:left w:val="none" w:sz="0" w:space="0" w:color="auto"/>
                <w:bottom w:val="none" w:sz="0" w:space="0" w:color="auto"/>
                <w:right w:val="none" w:sz="0" w:space="0" w:color="auto"/>
              </w:divBdr>
            </w:div>
            <w:div w:id="2054770043">
              <w:marLeft w:val="0"/>
              <w:marRight w:val="0"/>
              <w:marTop w:val="0"/>
              <w:marBottom w:val="0"/>
              <w:divBdr>
                <w:top w:val="none" w:sz="0" w:space="0" w:color="auto"/>
                <w:left w:val="none" w:sz="0" w:space="0" w:color="auto"/>
                <w:bottom w:val="none" w:sz="0" w:space="0" w:color="auto"/>
                <w:right w:val="none" w:sz="0" w:space="0" w:color="auto"/>
              </w:divBdr>
            </w:div>
            <w:div w:id="411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357">
      <w:bodyDiv w:val="1"/>
      <w:marLeft w:val="0"/>
      <w:marRight w:val="0"/>
      <w:marTop w:val="0"/>
      <w:marBottom w:val="0"/>
      <w:divBdr>
        <w:top w:val="none" w:sz="0" w:space="0" w:color="auto"/>
        <w:left w:val="none" w:sz="0" w:space="0" w:color="auto"/>
        <w:bottom w:val="none" w:sz="0" w:space="0" w:color="auto"/>
        <w:right w:val="none" w:sz="0" w:space="0" w:color="auto"/>
      </w:divBdr>
    </w:div>
    <w:div w:id="1317682718">
      <w:bodyDiv w:val="1"/>
      <w:marLeft w:val="0"/>
      <w:marRight w:val="0"/>
      <w:marTop w:val="0"/>
      <w:marBottom w:val="0"/>
      <w:divBdr>
        <w:top w:val="none" w:sz="0" w:space="0" w:color="auto"/>
        <w:left w:val="none" w:sz="0" w:space="0" w:color="auto"/>
        <w:bottom w:val="none" w:sz="0" w:space="0" w:color="auto"/>
        <w:right w:val="none" w:sz="0" w:space="0" w:color="auto"/>
      </w:divBdr>
    </w:div>
    <w:div w:id="1321740047">
      <w:bodyDiv w:val="1"/>
      <w:marLeft w:val="0"/>
      <w:marRight w:val="0"/>
      <w:marTop w:val="0"/>
      <w:marBottom w:val="0"/>
      <w:divBdr>
        <w:top w:val="none" w:sz="0" w:space="0" w:color="auto"/>
        <w:left w:val="none" w:sz="0" w:space="0" w:color="auto"/>
        <w:bottom w:val="none" w:sz="0" w:space="0" w:color="auto"/>
        <w:right w:val="none" w:sz="0" w:space="0" w:color="auto"/>
      </w:divBdr>
      <w:divsChild>
        <w:div w:id="154877113">
          <w:marLeft w:val="0"/>
          <w:marRight w:val="0"/>
          <w:marTop w:val="0"/>
          <w:marBottom w:val="0"/>
          <w:divBdr>
            <w:top w:val="none" w:sz="0" w:space="0" w:color="auto"/>
            <w:left w:val="none" w:sz="0" w:space="0" w:color="auto"/>
            <w:bottom w:val="none" w:sz="0" w:space="0" w:color="auto"/>
            <w:right w:val="none" w:sz="0" w:space="0" w:color="auto"/>
          </w:divBdr>
        </w:div>
        <w:div w:id="555045242">
          <w:marLeft w:val="0"/>
          <w:marRight w:val="0"/>
          <w:marTop w:val="0"/>
          <w:marBottom w:val="0"/>
          <w:divBdr>
            <w:top w:val="none" w:sz="0" w:space="0" w:color="auto"/>
            <w:left w:val="none" w:sz="0" w:space="0" w:color="auto"/>
            <w:bottom w:val="none" w:sz="0" w:space="0" w:color="auto"/>
            <w:right w:val="none" w:sz="0" w:space="0" w:color="auto"/>
          </w:divBdr>
        </w:div>
        <w:div w:id="1130977396">
          <w:marLeft w:val="0"/>
          <w:marRight w:val="0"/>
          <w:marTop w:val="0"/>
          <w:marBottom w:val="0"/>
          <w:divBdr>
            <w:top w:val="none" w:sz="0" w:space="0" w:color="auto"/>
            <w:left w:val="none" w:sz="0" w:space="0" w:color="auto"/>
            <w:bottom w:val="none" w:sz="0" w:space="0" w:color="auto"/>
            <w:right w:val="none" w:sz="0" w:space="0" w:color="auto"/>
          </w:divBdr>
        </w:div>
        <w:div w:id="101196741">
          <w:marLeft w:val="0"/>
          <w:marRight w:val="0"/>
          <w:marTop w:val="0"/>
          <w:marBottom w:val="0"/>
          <w:divBdr>
            <w:top w:val="none" w:sz="0" w:space="0" w:color="auto"/>
            <w:left w:val="none" w:sz="0" w:space="0" w:color="auto"/>
            <w:bottom w:val="none" w:sz="0" w:space="0" w:color="auto"/>
            <w:right w:val="none" w:sz="0" w:space="0" w:color="auto"/>
          </w:divBdr>
        </w:div>
        <w:div w:id="1264538308">
          <w:marLeft w:val="0"/>
          <w:marRight w:val="0"/>
          <w:marTop w:val="0"/>
          <w:marBottom w:val="0"/>
          <w:divBdr>
            <w:top w:val="none" w:sz="0" w:space="0" w:color="auto"/>
            <w:left w:val="none" w:sz="0" w:space="0" w:color="auto"/>
            <w:bottom w:val="none" w:sz="0" w:space="0" w:color="auto"/>
            <w:right w:val="none" w:sz="0" w:space="0" w:color="auto"/>
          </w:divBdr>
        </w:div>
      </w:divsChild>
    </w:div>
    <w:div w:id="1361973628">
      <w:bodyDiv w:val="1"/>
      <w:marLeft w:val="0"/>
      <w:marRight w:val="0"/>
      <w:marTop w:val="0"/>
      <w:marBottom w:val="0"/>
      <w:divBdr>
        <w:top w:val="none" w:sz="0" w:space="0" w:color="auto"/>
        <w:left w:val="none" w:sz="0" w:space="0" w:color="auto"/>
        <w:bottom w:val="none" w:sz="0" w:space="0" w:color="auto"/>
        <w:right w:val="none" w:sz="0" w:space="0" w:color="auto"/>
      </w:divBdr>
    </w:div>
    <w:div w:id="1820413862">
      <w:bodyDiv w:val="1"/>
      <w:marLeft w:val="0"/>
      <w:marRight w:val="0"/>
      <w:marTop w:val="0"/>
      <w:marBottom w:val="0"/>
      <w:divBdr>
        <w:top w:val="none" w:sz="0" w:space="0" w:color="auto"/>
        <w:left w:val="none" w:sz="0" w:space="0" w:color="auto"/>
        <w:bottom w:val="none" w:sz="0" w:space="0" w:color="auto"/>
        <w:right w:val="none" w:sz="0" w:space="0" w:color="auto"/>
      </w:divBdr>
      <w:divsChild>
        <w:div w:id="1532186830">
          <w:marLeft w:val="0"/>
          <w:marRight w:val="0"/>
          <w:marTop w:val="0"/>
          <w:marBottom w:val="0"/>
          <w:divBdr>
            <w:top w:val="none" w:sz="0" w:space="0" w:color="auto"/>
            <w:left w:val="none" w:sz="0" w:space="0" w:color="auto"/>
            <w:bottom w:val="none" w:sz="0" w:space="0" w:color="auto"/>
            <w:right w:val="none" w:sz="0" w:space="0" w:color="auto"/>
          </w:divBdr>
        </w:div>
        <w:div w:id="2136242928">
          <w:marLeft w:val="0"/>
          <w:marRight w:val="0"/>
          <w:marTop w:val="0"/>
          <w:marBottom w:val="0"/>
          <w:divBdr>
            <w:top w:val="none" w:sz="0" w:space="0" w:color="auto"/>
            <w:left w:val="none" w:sz="0" w:space="0" w:color="auto"/>
            <w:bottom w:val="none" w:sz="0" w:space="0" w:color="auto"/>
            <w:right w:val="none" w:sz="0" w:space="0" w:color="auto"/>
          </w:divBdr>
        </w:div>
        <w:div w:id="1843738906">
          <w:marLeft w:val="0"/>
          <w:marRight w:val="0"/>
          <w:marTop w:val="0"/>
          <w:marBottom w:val="0"/>
          <w:divBdr>
            <w:top w:val="none" w:sz="0" w:space="0" w:color="auto"/>
            <w:left w:val="none" w:sz="0" w:space="0" w:color="auto"/>
            <w:bottom w:val="none" w:sz="0" w:space="0" w:color="auto"/>
            <w:right w:val="none" w:sz="0" w:space="0" w:color="auto"/>
          </w:divBdr>
        </w:div>
        <w:div w:id="974411327">
          <w:marLeft w:val="0"/>
          <w:marRight w:val="0"/>
          <w:marTop w:val="0"/>
          <w:marBottom w:val="0"/>
          <w:divBdr>
            <w:top w:val="none" w:sz="0" w:space="0" w:color="auto"/>
            <w:left w:val="none" w:sz="0" w:space="0" w:color="auto"/>
            <w:bottom w:val="none" w:sz="0" w:space="0" w:color="auto"/>
            <w:right w:val="none" w:sz="0" w:space="0" w:color="auto"/>
          </w:divBdr>
        </w:div>
        <w:div w:id="1648388962">
          <w:marLeft w:val="0"/>
          <w:marRight w:val="0"/>
          <w:marTop w:val="0"/>
          <w:marBottom w:val="0"/>
          <w:divBdr>
            <w:top w:val="none" w:sz="0" w:space="0" w:color="auto"/>
            <w:left w:val="none" w:sz="0" w:space="0" w:color="auto"/>
            <w:bottom w:val="none" w:sz="0" w:space="0" w:color="auto"/>
            <w:right w:val="none" w:sz="0" w:space="0" w:color="auto"/>
          </w:divBdr>
        </w:div>
        <w:div w:id="614872191">
          <w:marLeft w:val="0"/>
          <w:marRight w:val="0"/>
          <w:marTop w:val="0"/>
          <w:marBottom w:val="0"/>
          <w:divBdr>
            <w:top w:val="none" w:sz="0" w:space="0" w:color="auto"/>
            <w:left w:val="none" w:sz="0" w:space="0" w:color="auto"/>
            <w:bottom w:val="none" w:sz="0" w:space="0" w:color="auto"/>
            <w:right w:val="none" w:sz="0" w:space="0" w:color="auto"/>
          </w:divBdr>
        </w:div>
        <w:div w:id="83380832">
          <w:marLeft w:val="0"/>
          <w:marRight w:val="0"/>
          <w:marTop w:val="0"/>
          <w:marBottom w:val="0"/>
          <w:divBdr>
            <w:top w:val="none" w:sz="0" w:space="0" w:color="auto"/>
            <w:left w:val="none" w:sz="0" w:space="0" w:color="auto"/>
            <w:bottom w:val="none" w:sz="0" w:space="0" w:color="auto"/>
            <w:right w:val="none" w:sz="0" w:space="0" w:color="auto"/>
          </w:divBdr>
        </w:div>
      </w:divsChild>
    </w:div>
    <w:div w:id="2060587597">
      <w:bodyDiv w:val="1"/>
      <w:marLeft w:val="0"/>
      <w:marRight w:val="0"/>
      <w:marTop w:val="0"/>
      <w:marBottom w:val="0"/>
      <w:divBdr>
        <w:top w:val="none" w:sz="0" w:space="0" w:color="auto"/>
        <w:left w:val="none" w:sz="0" w:space="0" w:color="auto"/>
        <w:bottom w:val="none" w:sz="0" w:space="0" w:color="auto"/>
        <w:right w:val="none" w:sz="0" w:space="0" w:color="auto"/>
      </w:divBdr>
      <w:divsChild>
        <w:div w:id="1557550843">
          <w:marLeft w:val="0"/>
          <w:marRight w:val="0"/>
          <w:marTop w:val="0"/>
          <w:marBottom w:val="0"/>
          <w:divBdr>
            <w:top w:val="none" w:sz="0" w:space="0" w:color="auto"/>
            <w:left w:val="none" w:sz="0" w:space="0" w:color="auto"/>
            <w:bottom w:val="none" w:sz="0" w:space="0" w:color="auto"/>
            <w:right w:val="none" w:sz="0" w:space="0" w:color="auto"/>
          </w:divBdr>
          <w:divsChild>
            <w:div w:id="1390764750">
              <w:marLeft w:val="0"/>
              <w:marRight w:val="0"/>
              <w:marTop w:val="0"/>
              <w:marBottom w:val="0"/>
              <w:divBdr>
                <w:top w:val="none" w:sz="0" w:space="0" w:color="auto"/>
                <w:left w:val="none" w:sz="0" w:space="0" w:color="auto"/>
                <w:bottom w:val="none" w:sz="0" w:space="0" w:color="auto"/>
                <w:right w:val="none" w:sz="0" w:space="0" w:color="auto"/>
              </w:divBdr>
            </w:div>
            <w:div w:id="575092722">
              <w:marLeft w:val="0"/>
              <w:marRight w:val="0"/>
              <w:marTop w:val="0"/>
              <w:marBottom w:val="0"/>
              <w:divBdr>
                <w:top w:val="none" w:sz="0" w:space="0" w:color="auto"/>
                <w:left w:val="none" w:sz="0" w:space="0" w:color="auto"/>
                <w:bottom w:val="none" w:sz="0" w:space="0" w:color="auto"/>
                <w:right w:val="none" w:sz="0" w:space="0" w:color="auto"/>
              </w:divBdr>
            </w:div>
            <w:div w:id="1684242250">
              <w:marLeft w:val="0"/>
              <w:marRight w:val="0"/>
              <w:marTop w:val="0"/>
              <w:marBottom w:val="0"/>
              <w:divBdr>
                <w:top w:val="none" w:sz="0" w:space="0" w:color="auto"/>
                <w:left w:val="none" w:sz="0" w:space="0" w:color="auto"/>
                <w:bottom w:val="none" w:sz="0" w:space="0" w:color="auto"/>
                <w:right w:val="none" w:sz="0" w:space="0" w:color="auto"/>
              </w:divBdr>
            </w:div>
            <w:div w:id="1689135325">
              <w:marLeft w:val="0"/>
              <w:marRight w:val="0"/>
              <w:marTop w:val="0"/>
              <w:marBottom w:val="0"/>
              <w:divBdr>
                <w:top w:val="none" w:sz="0" w:space="0" w:color="auto"/>
                <w:left w:val="none" w:sz="0" w:space="0" w:color="auto"/>
                <w:bottom w:val="none" w:sz="0" w:space="0" w:color="auto"/>
                <w:right w:val="none" w:sz="0" w:space="0" w:color="auto"/>
              </w:divBdr>
            </w:div>
            <w:div w:id="78377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7570">
      <w:bodyDiv w:val="1"/>
      <w:marLeft w:val="0"/>
      <w:marRight w:val="0"/>
      <w:marTop w:val="0"/>
      <w:marBottom w:val="0"/>
      <w:divBdr>
        <w:top w:val="none" w:sz="0" w:space="0" w:color="auto"/>
        <w:left w:val="none" w:sz="0" w:space="0" w:color="auto"/>
        <w:bottom w:val="none" w:sz="0" w:space="0" w:color="auto"/>
        <w:right w:val="none" w:sz="0" w:space="0" w:color="auto"/>
      </w:divBdr>
      <w:divsChild>
        <w:div w:id="2014720395">
          <w:marLeft w:val="0"/>
          <w:marRight w:val="0"/>
          <w:marTop w:val="0"/>
          <w:marBottom w:val="0"/>
          <w:divBdr>
            <w:top w:val="none" w:sz="0" w:space="0" w:color="auto"/>
            <w:left w:val="none" w:sz="0" w:space="0" w:color="auto"/>
            <w:bottom w:val="none" w:sz="0" w:space="0" w:color="auto"/>
            <w:right w:val="none" w:sz="0" w:space="0" w:color="auto"/>
          </w:divBdr>
          <w:divsChild>
            <w:div w:id="1153522227">
              <w:marLeft w:val="0"/>
              <w:marRight w:val="0"/>
              <w:marTop w:val="0"/>
              <w:marBottom w:val="0"/>
              <w:divBdr>
                <w:top w:val="none" w:sz="0" w:space="0" w:color="auto"/>
                <w:left w:val="none" w:sz="0" w:space="0" w:color="auto"/>
                <w:bottom w:val="none" w:sz="0" w:space="0" w:color="auto"/>
                <w:right w:val="none" w:sz="0" w:space="0" w:color="auto"/>
              </w:divBdr>
            </w:div>
            <w:div w:id="1813325313">
              <w:marLeft w:val="0"/>
              <w:marRight w:val="0"/>
              <w:marTop w:val="0"/>
              <w:marBottom w:val="0"/>
              <w:divBdr>
                <w:top w:val="none" w:sz="0" w:space="0" w:color="auto"/>
                <w:left w:val="none" w:sz="0" w:space="0" w:color="auto"/>
                <w:bottom w:val="none" w:sz="0" w:space="0" w:color="auto"/>
                <w:right w:val="none" w:sz="0" w:space="0" w:color="auto"/>
              </w:divBdr>
            </w:div>
            <w:div w:id="325524681">
              <w:marLeft w:val="0"/>
              <w:marRight w:val="0"/>
              <w:marTop w:val="0"/>
              <w:marBottom w:val="0"/>
              <w:divBdr>
                <w:top w:val="none" w:sz="0" w:space="0" w:color="auto"/>
                <w:left w:val="none" w:sz="0" w:space="0" w:color="auto"/>
                <w:bottom w:val="none" w:sz="0" w:space="0" w:color="auto"/>
                <w:right w:val="none" w:sz="0" w:space="0" w:color="auto"/>
              </w:divBdr>
            </w:div>
            <w:div w:id="1662734356">
              <w:marLeft w:val="0"/>
              <w:marRight w:val="0"/>
              <w:marTop w:val="0"/>
              <w:marBottom w:val="0"/>
              <w:divBdr>
                <w:top w:val="none" w:sz="0" w:space="0" w:color="auto"/>
                <w:left w:val="none" w:sz="0" w:space="0" w:color="auto"/>
                <w:bottom w:val="none" w:sz="0" w:space="0" w:color="auto"/>
                <w:right w:val="none" w:sz="0" w:space="0" w:color="auto"/>
              </w:divBdr>
            </w:div>
            <w:div w:id="4743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8376">
      <w:bodyDiv w:val="1"/>
      <w:marLeft w:val="0"/>
      <w:marRight w:val="0"/>
      <w:marTop w:val="0"/>
      <w:marBottom w:val="0"/>
      <w:divBdr>
        <w:top w:val="none" w:sz="0" w:space="0" w:color="auto"/>
        <w:left w:val="none" w:sz="0" w:space="0" w:color="auto"/>
        <w:bottom w:val="none" w:sz="0" w:space="0" w:color="auto"/>
        <w:right w:val="none" w:sz="0" w:space="0" w:color="auto"/>
      </w:divBdr>
      <w:divsChild>
        <w:div w:id="1409882339">
          <w:marLeft w:val="0"/>
          <w:marRight w:val="0"/>
          <w:marTop w:val="0"/>
          <w:marBottom w:val="0"/>
          <w:divBdr>
            <w:top w:val="none" w:sz="0" w:space="0" w:color="auto"/>
            <w:left w:val="none" w:sz="0" w:space="0" w:color="auto"/>
            <w:bottom w:val="none" w:sz="0" w:space="0" w:color="auto"/>
            <w:right w:val="none" w:sz="0" w:space="0" w:color="auto"/>
          </w:divBdr>
        </w:div>
        <w:div w:id="1336615344">
          <w:marLeft w:val="0"/>
          <w:marRight w:val="0"/>
          <w:marTop w:val="0"/>
          <w:marBottom w:val="0"/>
          <w:divBdr>
            <w:top w:val="none" w:sz="0" w:space="0" w:color="auto"/>
            <w:left w:val="none" w:sz="0" w:space="0" w:color="auto"/>
            <w:bottom w:val="none" w:sz="0" w:space="0" w:color="auto"/>
            <w:right w:val="none" w:sz="0" w:space="0" w:color="auto"/>
          </w:divBdr>
        </w:div>
        <w:div w:id="1655715665">
          <w:marLeft w:val="0"/>
          <w:marRight w:val="0"/>
          <w:marTop w:val="0"/>
          <w:marBottom w:val="0"/>
          <w:divBdr>
            <w:top w:val="none" w:sz="0" w:space="0" w:color="auto"/>
            <w:left w:val="none" w:sz="0" w:space="0" w:color="auto"/>
            <w:bottom w:val="none" w:sz="0" w:space="0" w:color="auto"/>
            <w:right w:val="none" w:sz="0" w:space="0" w:color="auto"/>
          </w:divBdr>
        </w:div>
        <w:div w:id="1154679555">
          <w:marLeft w:val="0"/>
          <w:marRight w:val="0"/>
          <w:marTop w:val="0"/>
          <w:marBottom w:val="0"/>
          <w:divBdr>
            <w:top w:val="none" w:sz="0" w:space="0" w:color="auto"/>
            <w:left w:val="none" w:sz="0" w:space="0" w:color="auto"/>
            <w:bottom w:val="none" w:sz="0" w:space="0" w:color="auto"/>
            <w:right w:val="none" w:sz="0" w:space="0" w:color="auto"/>
          </w:divBdr>
        </w:div>
        <w:div w:id="470445007">
          <w:marLeft w:val="0"/>
          <w:marRight w:val="0"/>
          <w:marTop w:val="0"/>
          <w:marBottom w:val="0"/>
          <w:divBdr>
            <w:top w:val="none" w:sz="0" w:space="0" w:color="auto"/>
            <w:left w:val="none" w:sz="0" w:space="0" w:color="auto"/>
            <w:bottom w:val="none" w:sz="0" w:space="0" w:color="auto"/>
            <w:right w:val="none" w:sz="0" w:space="0" w:color="auto"/>
          </w:divBdr>
        </w:div>
        <w:div w:id="236281198">
          <w:marLeft w:val="0"/>
          <w:marRight w:val="0"/>
          <w:marTop w:val="0"/>
          <w:marBottom w:val="0"/>
          <w:divBdr>
            <w:top w:val="none" w:sz="0" w:space="0" w:color="auto"/>
            <w:left w:val="none" w:sz="0" w:space="0" w:color="auto"/>
            <w:bottom w:val="none" w:sz="0" w:space="0" w:color="auto"/>
            <w:right w:val="none" w:sz="0" w:space="0" w:color="auto"/>
          </w:divBdr>
        </w:div>
        <w:div w:id="158198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wm.edu/centers/hope/homeless/index.php" TargetMode="External"/><Relationship Id="rId3" Type="http://schemas.openxmlformats.org/officeDocument/2006/relationships/styles" Target="styles.xml"/><Relationship Id="rId7" Type="http://schemas.openxmlformats.org/officeDocument/2006/relationships/hyperlink" Target="www.vcpd.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lkc.ohs.acf.hhs.gov/family-support-well-being/learning-module/module-1-overview-family-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88A1-6B8D-4F26-9ACE-C048C1C4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VCPD Coordinator</cp:lastModifiedBy>
  <cp:revision>13</cp:revision>
  <cp:lastPrinted>2018-11-21T01:53:00Z</cp:lastPrinted>
  <dcterms:created xsi:type="dcterms:W3CDTF">2018-11-19T19:35:00Z</dcterms:created>
  <dcterms:modified xsi:type="dcterms:W3CDTF">2018-11-21T02:01:00Z</dcterms:modified>
</cp:coreProperties>
</file>