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D2" w:rsidRDefault="009F1904" w:rsidP="000F5629">
      <w:pPr>
        <w:spacing w:line="36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inline distT="0" distB="0" distL="0" distR="0">
            <wp:extent cx="2733675" cy="10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85" cy="105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EBA" w:rsidRPr="00E23EBA" w:rsidRDefault="00E23EBA" w:rsidP="00E23E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3EBA">
        <w:rPr>
          <w:rFonts w:ascii="Arial" w:eastAsia="Times New Roman" w:hAnsi="Arial" w:cs="Arial"/>
          <w:b/>
          <w:sz w:val="24"/>
          <w:szCs w:val="24"/>
        </w:rPr>
        <w:t>VCPD Meeting</w:t>
      </w:r>
      <w:r w:rsidR="004F566A">
        <w:rPr>
          <w:rFonts w:ascii="Arial" w:eastAsia="Times New Roman" w:hAnsi="Arial" w:cs="Arial"/>
          <w:b/>
          <w:sz w:val="24"/>
          <w:szCs w:val="24"/>
        </w:rPr>
        <w:t xml:space="preserve"> Summary</w:t>
      </w:r>
    </w:p>
    <w:p w:rsidR="00E23EBA" w:rsidRPr="00E23EBA" w:rsidRDefault="00A1575B" w:rsidP="00E23EB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July 8</w:t>
      </w:r>
      <w:r w:rsidR="00E23EBA" w:rsidRPr="00E23EBA">
        <w:rPr>
          <w:rFonts w:ascii="Arial" w:eastAsia="Times New Roman" w:hAnsi="Arial" w:cs="Arial"/>
          <w:b/>
          <w:sz w:val="24"/>
          <w:szCs w:val="24"/>
        </w:rPr>
        <w:t>, 2014</w:t>
      </w:r>
    </w:p>
    <w:p w:rsidR="00C83EDD" w:rsidRDefault="00293483" w:rsidP="00293483">
      <w:pPr>
        <w:tabs>
          <w:tab w:val="center" w:pos="468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="00E23EBA" w:rsidRPr="00127B9A">
        <w:rPr>
          <w:rFonts w:ascii="Arial" w:eastAsia="Times New Roman" w:hAnsi="Arial" w:cs="Arial"/>
          <w:b/>
          <w:sz w:val="24"/>
          <w:szCs w:val="24"/>
        </w:rPr>
        <w:t>2:30-4:00</w:t>
      </w:r>
      <w:r w:rsidR="004F566A" w:rsidRPr="004F566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F566A">
        <w:rPr>
          <w:rFonts w:ascii="Arial" w:eastAsia="Times New Roman" w:hAnsi="Arial" w:cs="Arial"/>
          <w:b/>
          <w:sz w:val="24"/>
          <w:szCs w:val="24"/>
        </w:rPr>
        <w:t>* Phone</w:t>
      </w:r>
      <w:r w:rsidR="004F566A" w:rsidRPr="00A805C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/</w:t>
      </w:r>
      <w:proofErr w:type="spellStart"/>
      <w:r w:rsidR="004F566A" w:rsidRPr="00A805C2">
        <w:rPr>
          <w:rFonts w:ascii="Arial" w:eastAsia="Times New Roman" w:hAnsi="Arial" w:cs="Arial"/>
          <w:b/>
          <w:color w:val="000000" w:themeColor="text1"/>
          <w:sz w:val="24"/>
          <w:szCs w:val="24"/>
        </w:rPr>
        <w:t>Goto</w:t>
      </w:r>
      <w:proofErr w:type="spellEnd"/>
    </w:p>
    <w:p w:rsidR="00C83EDD" w:rsidRDefault="00C83EDD" w:rsidP="00293483">
      <w:pPr>
        <w:tabs>
          <w:tab w:val="center" w:pos="4680"/>
          <w:tab w:val="left" w:pos="652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96AA8" w:rsidRDefault="00C83EDD" w:rsidP="00C83E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4F566A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Present</w:t>
      </w:r>
    </w:p>
    <w:p w:rsidR="00D116AA" w:rsidRPr="004F566A" w:rsidRDefault="00D116AA" w:rsidP="00C83E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4F566A">
        <w:rPr>
          <w:rFonts w:ascii="Arial" w:eastAsia="Times New Roman" w:hAnsi="Arial" w:cs="Arial"/>
          <w:color w:val="222222"/>
          <w:sz w:val="24"/>
          <w:szCs w:val="24"/>
        </w:rPr>
        <w:t>Aparicio</w:t>
      </w:r>
      <w:proofErr w:type="spellEnd"/>
      <w:r w:rsidRPr="004F566A">
        <w:rPr>
          <w:rFonts w:ascii="Arial" w:eastAsia="Times New Roman" w:hAnsi="Arial" w:cs="Arial"/>
          <w:color w:val="222222"/>
          <w:sz w:val="24"/>
          <w:szCs w:val="24"/>
        </w:rPr>
        <w:t xml:space="preserve">, Laurel; Cacace-Beshears, Toni; </w:t>
      </w:r>
      <w:proofErr w:type="spellStart"/>
      <w:r w:rsidRPr="004F566A">
        <w:rPr>
          <w:rFonts w:ascii="Arial" w:eastAsia="Times New Roman" w:hAnsi="Arial" w:cs="Arial"/>
          <w:color w:val="222222"/>
          <w:sz w:val="24"/>
          <w:szCs w:val="24"/>
        </w:rPr>
        <w:t>deFossett</w:t>
      </w:r>
      <w:proofErr w:type="spellEnd"/>
      <w:r w:rsidRPr="004F566A">
        <w:rPr>
          <w:rFonts w:ascii="Arial" w:eastAsia="Times New Roman" w:hAnsi="Arial" w:cs="Arial"/>
          <w:color w:val="222222"/>
          <w:sz w:val="24"/>
          <w:szCs w:val="24"/>
        </w:rPr>
        <w:t xml:space="preserve">, Shelley; Flores, Selina; </w:t>
      </w:r>
      <w:proofErr w:type="spellStart"/>
      <w:r w:rsidRPr="004F566A">
        <w:rPr>
          <w:rFonts w:ascii="Arial" w:eastAsia="Times New Roman" w:hAnsi="Arial" w:cs="Arial"/>
          <w:color w:val="222222"/>
          <w:sz w:val="24"/>
          <w:szCs w:val="24"/>
        </w:rPr>
        <w:t>Geldmaker</w:t>
      </w:r>
      <w:proofErr w:type="spellEnd"/>
      <w:r w:rsidRPr="004F566A">
        <w:rPr>
          <w:rFonts w:ascii="Arial" w:eastAsia="Times New Roman" w:hAnsi="Arial" w:cs="Arial"/>
          <w:color w:val="222222"/>
          <w:sz w:val="24"/>
          <w:szCs w:val="24"/>
        </w:rPr>
        <w:t xml:space="preserve">, Bethany; Gillikin, Kathy; Grifa, Bonnie; Harvey, Jaye; Hill, Cori; </w:t>
      </w:r>
      <w:r w:rsidR="0051024A" w:rsidRPr="004F566A">
        <w:rPr>
          <w:rFonts w:ascii="Arial" w:eastAsia="Times New Roman" w:hAnsi="Arial" w:cs="Arial"/>
          <w:color w:val="222222"/>
          <w:sz w:val="24"/>
          <w:szCs w:val="24"/>
        </w:rPr>
        <w:t>Hilliard, Kandy</w:t>
      </w:r>
      <w:r w:rsidR="004F566A">
        <w:rPr>
          <w:rFonts w:ascii="Arial" w:eastAsia="Times New Roman" w:hAnsi="Arial" w:cs="Arial"/>
          <w:color w:val="222222"/>
          <w:sz w:val="24"/>
          <w:szCs w:val="24"/>
        </w:rPr>
        <w:t xml:space="preserve"> (CCA)</w:t>
      </w:r>
      <w:r w:rsidR="0051024A" w:rsidRPr="004F566A">
        <w:rPr>
          <w:rFonts w:ascii="Arial" w:eastAsia="Times New Roman" w:hAnsi="Arial" w:cs="Arial"/>
          <w:color w:val="222222"/>
          <w:sz w:val="24"/>
          <w:szCs w:val="24"/>
        </w:rPr>
        <w:t xml:space="preserve">;  </w:t>
      </w:r>
      <w:r w:rsidRPr="004F566A">
        <w:rPr>
          <w:rFonts w:ascii="Arial" w:eastAsia="Times New Roman" w:hAnsi="Arial" w:cs="Arial"/>
          <w:color w:val="222222"/>
          <w:sz w:val="24"/>
          <w:szCs w:val="24"/>
        </w:rPr>
        <w:t xml:space="preserve">Hooper, Belinda; Ingram, Kristen; </w:t>
      </w:r>
      <w:proofErr w:type="spellStart"/>
      <w:r w:rsidR="0051024A" w:rsidRPr="004F566A">
        <w:rPr>
          <w:rFonts w:ascii="Arial" w:eastAsia="Times New Roman" w:hAnsi="Arial" w:cs="Arial"/>
          <w:color w:val="222222"/>
          <w:sz w:val="24"/>
          <w:szCs w:val="24"/>
        </w:rPr>
        <w:t>Keenum</w:t>
      </w:r>
      <w:proofErr w:type="spellEnd"/>
      <w:r w:rsidR="0051024A" w:rsidRPr="004F566A">
        <w:rPr>
          <w:rFonts w:ascii="Arial" w:eastAsia="Times New Roman" w:hAnsi="Arial" w:cs="Arial"/>
          <w:color w:val="222222"/>
          <w:sz w:val="24"/>
          <w:szCs w:val="24"/>
        </w:rPr>
        <w:t xml:space="preserve">, Emily; </w:t>
      </w:r>
      <w:r w:rsidRPr="004F566A">
        <w:rPr>
          <w:rFonts w:ascii="Arial" w:eastAsia="Times New Roman" w:hAnsi="Arial" w:cs="Arial"/>
          <w:color w:val="222222"/>
          <w:sz w:val="24"/>
          <w:szCs w:val="24"/>
        </w:rPr>
        <w:t>Kennedy, Pat; Kern, Cindy; Lange, Karen; Lawson, Aleta; Lindsay, Sharon</w:t>
      </w:r>
      <w:r w:rsidR="00560F46">
        <w:rPr>
          <w:rFonts w:ascii="Arial" w:eastAsia="Times New Roman" w:hAnsi="Arial" w:cs="Arial"/>
          <w:color w:val="222222"/>
          <w:sz w:val="24"/>
          <w:szCs w:val="24"/>
        </w:rPr>
        <w:t>;</w:t>
      </w:r>
      <w:r w:rsidRPr="004F566A">
        <w:rPr>
          <w:rFonts w:ascii="Arial" w:eastAsia="Times New Roman" w:hAnsi="Arial" w:cs="Arial"/>
          <w:color w:val="222222"/>
          <w:sz w:val="24"/>
          <w:szCs w:val="24"/>
        </w:rPr>
        <w:t xml:space="preserve"> Mondak, Phyllis; Pool, </w:t>
      </w:r>
      <w:proofErr w:type="spellStart"/>
      <w:r w:rsidRPr="004F566A">
        <w:rPr>
          <w:rFonts w:ascii="Arial" w:eastAsia="Times New Roman" w:hAnsi="Arial" w:cs="Arial"/>
          <w:color w:val="222222"/>
          <w:sz w:val="24"/>
          <w:szCs w:val="24"/>
        </w:rPr>
        <w:t>Kymberly</w:t>
      </w:r>
      <w:proofErr w:type="spellEnd"/>
      <w:r w:rsidRPr="004F566A">
        <w:rPr>
          <w:rFonts w:ascii="Arial" w:eastAsia="Times New Roman" w:hAnsi="Arial" w:cs="Arial"/>
          <w:color w:val="222222"/>
          <w:sz w:val="24"/>
          <w:szCs w:val="24"/>
        </w:rPr>
        <w:t xml:space="preserve">; Rakes, Susanne (CCA); Rice, Marilyn; Robinson, Jackie; Smith-Basey, Sharon; Strickland, Allison; </w:t>
      </w:r>
      <w:proofErr w:type="spellStart"/>
      <w:r w:rsidRPr="004F566A">
        <w:rPr>
          <w:rFonts w:ascii="Arial" w:eastAsia="Times New Roman" w:hAnsi="Arial" w:cs="Arial"/>
          <w:color w:val="222222"/>
          <w:sz w:val="24"/>
          <w:szCs w:val="24"/>
        </w:rPr>
        <w:t>Strobel</w:t>
      </w:r>
      <w:proofErr w:type="spellEnd"/>
      <w:r w:rsidRPr="004F566A">
        <w:rPr>
          <w:rFonts w:ascii="Arial" w:eastAsia="Times New Roman" w:hAnsi="Arial" w:cs="Arial"/>
          <w:color w:val="222222"/>
          <w:sz w:val="24"/>
          <w:szCs w:val="24"/>
        </w:rPr>
        <w:t>, Cheryl; Szuba, Marta (CCA); Tabor, Sherry (CCA); Vaughan, Margo; Veatch, Sharon; Wa</w:t>
      </w:r>
      <w:r w:rsidR="0051024A" w:rsidRPr="004F566A">
        <w:rPr>
          <w:rFonts w:ascii="Arial" w:eastAsia="Times New Roman" w:hAnsi="Arial" w:cs="Arial"/>
          <w:color w:val="222222"/>
          <w:sz w:val="24"/>
          <w:szCs w:val="24"/>
        </w:rPr>
        <w:t xml:space="preserve">tkins, Peggy; </w:t>
      </w:r>
    </w:p>
    <w:p w:rsidR="00D116AA" w:rsidRDefault="00D116AA" w:rsidP="00C83EDD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</w:rPr>
      </w:pPr>
    </w:p>
    <w:p w:rsidR="004F566A" w:rsidRDefault="004F566A" w:rsidP="004F566A">
      <w:pPr>
        <w:pStyle w:val="ListParagraph"/>
        <w:spacing w:after="0" w:line="240" w:lineRule="auto"/>
        <w:ind w:left="360"/>
        <w:rPr>
          <w:rFonts w:asciiTheme="minorHAnsi" w:eastAsia="Times New Roman" w:hAnsiTheme="minorHAnsi" w:cs="Arial"/>
          <w:color w:val="222222"/>
        </w:rPr>
      </w:pPr>
    </w:p>
    <w:p w:rsidR="0061457C" w:rsidRPr="004F566A" w:rsidRDefault="000978C5" w:rsidP="004F566A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4F566A">
        <w:rPr>
          <w:rFonts w:ascii="Arial" w:hAnsi="Arial" w:cs="Arial"/>
          <w:b/>
          <w:sz w:val="24"/>
          <w:szCs w:val="24"/>
          <w:u w:val="single"/>
        </w:rPr>
        <w:t>Celebrations</w:t>
      </w:r>
    </w:p>
    <w:p w:rsidR="00553AB3" w:rsidRPr="00553AB3" w:rsidRDefault="00553AB3" w:rsidP="004F566A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CCA Bob Pike/Creative Training Techniques training on June 19 was wonderful and well-attended! </w:t>
      </w:r>
      <w:r w:rsidR="00675F7D">
        <w:rPr>
          <w:rFonts w:ascii="Arial" w:hAnsi="Arial" w:cs="Arial"/>
          <w:sz w:val="24"/>
          <w:szCs w:val="24"/>
        </w:rPr>
        <w:t>Thank you CCA!</w:t>
      </w:r>
    </w:p>
    <w:p w:rsidR="00553AB3" w:rsidRDefault="00553AB3" w:rsidP="004F566A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Resources section of the webpage now has descriptions.</w:t>
      </w:r>
    </w:p>
    <w:p w:rsidR="00553AB3" w:rsidRDefault="00553AB3" w:rsidP="004F566A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Partnership Agreement continues to gather signatures.</w:t>
      </w:r>
    </w:p>
    <w:p w:rsidR="00037423" w:rsidRDefault="00553AB3" w:rsidP="004F566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B6459" w:rsidRPr="00037423" w:rsidRDefault="004B6459" w:rsidP="006A72A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B6459" w:rsidRPr="004F566A" w:rsidRDefault="004B6459" w:rsidP="004B645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F566A">
        <w:rPr>
          <w:rFonts w:ascii="Arial" w:hAnsi="Arial" w:cs="Arial"/>
          <w:b/>
          <w:sz w:val="24"/>
          <w:szCs w:val="24"/>
          <w:u w:val="single"/>
        </w:rPr>
        <w:t>Update on State Level Plans and Activities</w:t>
      </w:r>
    </w:p>
    <w:p w:rsidR="00896AA8" w:rsidRDefault="004F566A" w:rsidP="00896AA8">
      <w:pPr>
        <w:spacing w:after="0"/>
        <w:rPr>
          <w:rFonts w:ascii="Arial" w:hAnsi="Arial" w:cs="Arial"/>
          <w:sz w:val="24"/>
          <w:szCs w:val="24"/>
        </w:rPr>
      </w:pPr>
      <w:r w:rsidRPr="00F70EAB">
        <w:rPr>
          <w:rFonts w:ascii="Arial" w:hAnsi="Arial" w:cs="Arial"/>
          <w:b/>
          <w:sz w:val="24"/>
          <w:szCs w:val="24"/>
        </w:rPr>
        <w:t>Virginia Preschool Initiative</w:t>
      </w:r>
      <w:r w:rsidR="00F70EAB">
        <w:rPr>
          <w:rFonts w:ascii="Arial" w:hAnsi="Arial" w:cs="Arial"/>
          <w:b/>
          <w:sz w:val="24"/>
          <w:szCs w:val="24"/>
        </w:rPr>
        <w:t xml:space="preserve">:  </w:t>
      </w:r>
      <w:r w:rsidR="003F6918">
        <w:rPr>
          <w:rFonts w:ascii="Arial" w:hAnsi="Arial" w:cs="Arial"/>
          <w:sz w:val="24"/>
          <w:szCs w:val="24"/>
        </w:rPr>
        <w:t xml:space="preserve">Cheryl </w:t>
      </w:r>
      <w:proofErr w:type="spellStart"/>
      <w:r w:rsidR="003F6918">
        <w:rPr>
          <w:rFonts w:ascii="Arial" w:hAnsi="Arial" w:cs="Arial"/>
          <w:sz w:val="24"/>
          <w:szCs w:val="24"/>
        </w:rPr>
        <w:t>Strobel</w:t>
      </w:r>
      <w:proofErr w:type="spellEnd"/>
      <w:r>
        <w:rPr>
          <w:rFonts w:ascii="Arial" w:hAnsi="Arial" w:cs="Arial"/>
          <w:sz w:val="24"/>
          <w:szCs w:val="24"/>
        </w:rPr>
        <w:t xml:space="preserve"> reported that the VPI application w</w:t>
      </w:r>
      <w:r w:rsidR="003F6918">
        <w:rPr>
          <w:rFonts w:ascii="Arial" w:hAnsi="Arial" w:cs="Arial"/>
          <w:sz w:val="24"/>
          <w:szCs w:val="24"/>
        </w:rPr>
        <w:t xml:space="preserve">as delayed </w:t>
      </w:r>
      <w:r>
        <w:rPr>
          <w:rFonts w:ascii="Arial" w:hAnsi="Arial" w:cs="Arial"/>
          <w:sz w:val="24"/>
          <w:szCs w:val="24"/>
        </w:rPr>
        <w:t xml:space="preserve">due to the late state budget, </w:t>
      </w:r>
      <w:r w:rsidR="003F6918">
        <w:rPr>
          <w:rFonts w:ascii="Arial" w:hAnsi="Arial" w:cs="Arial"/>
          <w:sz w:val="24"/>
          <w:szCs w:val="24"/>
        </w:rPr>
        <w:t>but</w:t>
      </w:r>
      <w:r w:rsidR="00464418" w:rsidRPr="003F69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464418" w:rsidRPr="003F6918">
        <w:rPr>
          <w:rFonts w:ascii="Arial" w:hAnsi="Arial" w:cs="Arial"/>
          <w:sz w:val="24"/>
          <w:szCs w:val="24"/>
        </w:rPr>
        <w:t xml:space="preserve">application is </w:t>
      </w:r>
      <w:r w:rsidR="003F6918">
        <w:rPr>
          <w:rFonts w:ascii="Arial" w:hAnsi="Arial" w:cs="Arial"/>
          <w:sz w:val="24"/>
          <w:szCs w:val="24"/>
        </w:rPr>
        <w:t xml:space="preserve">now </w:t>
      </w:r>
      <w:r w:rsidR="00464418" w:rsidRPr="003F6918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to school divisions.</w:t>
      </w:r>
      <w:r w:rsidR="002537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464418" w:rsidRPr="003F6918">
        <w:rPr>
          <w:rFonts w:ascii="Arial" w:hAnsi="Arial" w:cs="Arial"/>
          <w:sz w:val="24"/>
          <w:szCs w:val="24"/>
        </w:rPr>
        <w:t xml:space="preserve">deadline </w:t>
      </w:r>
      <w:r w:rsidR="003F6918" w:rsidRPr="003F6918">
        <w:rPr>
          <w:rFonts w:ascii="Arial" w:hAnsi="Arial" w:cs="Arial"/>
          <w:sz w:val="24"/>
          <w:szCs w:val="24"/>
        </w:rPr>
        <w:t>is July 11</w:t>
      </w:r>
      <w:r w:rsidR="00F70EAB">
        <w:rPr>
          <w:rFonts w:ascii="Arial" w:hAnsi="Arial" w:cs="Arial"/>
          <w:sz w:val="24"/>
          <w:szCs w:val="24"/>
        </w:rPr>
        <w:t>, 2014</w:t>
      </w:r>
      <w:r>
        <w:rPr>
          <w:rFonts w:ascii="Arial" w:hAnsi="Arial" w:cs="Arial"/>
          <w:sz w:val="24"/>
          <w:szCs w:val="24"/>
        </w:rPr>
        <w:t>. S</w:t>
      </w:r>
      <w:r w:rsidR="003F6918">
        <w:rPr>
          <w:rFonts w:ascii="Arial" w:hAnsi="Arial" w:cs="Arial"/>
          <w:sz w:val="24"/>
          <w:szCs w:val="24"/>
        </w:rPr>
        <w:t xml:space="preserve">ome </w:t>
      </w:r>
      <w:r>
        <w:rPr>
          <w:rFonts w:ascii="Arial" w:hAnsi="Arial" w:cs="Arial"/>
          <w:sz w:val="24"/>
          <w:szCs w:val="24"/>
        </w:rPr>
        <w:t xml:space="preserve">LEAs received additional funds due to a change in the funding formula. The General Assembly approved hold harmless funds for 2014-15 for divisions whose allocation was reduced.  </w:t>
      </w:r>
    </w:p>
    <w:p w:rsidR="00464418" w:rsidRPr="003F6918" w:rsidRDefault="003F6918" w:rsidP="00896AA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70EAB" w:rsidRDefault="004B6459" w:rsidP="0028496C">
      <w:pPr>
        <w:rPr>
          <w:rFonts w:ascii="Arial" w:hAnsi="Arial" w:cs="Arial"/>
          <w:sz w:val="24"/>
          <w:szCs w:val="24"/>
        </w:rPr>
      </w:pPr>
      <w:r w:rsidRPr="00F70EAB">
        <w:rPr>
          <w:rFonts w:ascii="Arial" w:hAnsi="Arial" w:cs="Arial"/>
          <w:b/>
          <w:sz w:val="24"/>
          <w:szCs w:val="24"/>
        </w:rPr>
        <w:t>Early Head Start/Child Care Partnership Grant</w:t>
      </w:r>
      <w:r w:rsidR="00F70EAB">
        <w:rPr>
          <w:rFonts w:ascii="Arial" w:hAnsi="Arial" w:cs="Arial"/>
          <w:b/>
          <w:sz w:val="24"/>
          <w:szCs w:val="24"/>
        </w:rPr>
        <w:t xml:space="preserve">:  </w:t>
      </w:r>
      <w:r w:rsidR="00F70EAB" w:rsidRPr="00F70EAB">
        <w:rPr>
          <w:rFonts w:ascii="Arial" w:hAnsi="Arial" w:cs="Arial"/>
          <w:sz w:val="24"/>
          <w:szCs w:val="24"/>
        </w:rPr>
        <w:t>Aleta Lawson</w:t>
      </w:r>
      <w:r w:rsidR="00F70EAB">
        <w:rPr>
          <w:rFonts w:ascii="Arial" w:hAnsi="Arial" w:cs="Arial"/>
          <w:sz w:val="24"/>
          <w:szCs w:val="24"/>
        </w:rPr>
        <w:t xml:space="preserve"> shared that applications are du</w:t>
      </w:r>
      <w:r w:rsidR="003F6918" w:rsidRPr="00F70EAB">
        <w:rPr>
          <w:rFonts w:ascii="Arial" w:hAnsi="Arial" w:cs="Arial"/>
          <w:sz w:val="24"/>
          <w:szCs w:val="24"/>
        </w:rPr>
        <w:t xml:space="preserve">e August </w:t>
      </w:r>
      <w:r w:rsidR="00EB1ED3" w:rsidRPr="00F70EAB">
        <w:rPr>
          <w:rFonts w:ascii="Arial" w:hAnsi="Arial" w:cs="Arial"/>
          <w:sz w:val="24"/>
          <w:szCs w:val="24"/>
        </w:rPr>
        <w:t>20</w:t>
      </w:r>
      <w:r w:rsidR="00F70EAB">
        <w:rPr>
          <w:rFonts w:ascii="Arial" w:hAnsi="Arial" w:cs="Arial"/>
          <w:sz w:val="24"/>
          <w:szCs w:val="24"/>
        </w:rPr>
        <w:t xml:space="preserve">, 2014, and will be paneled in September through November. Virginia’s </w:t>
      </w:r>
      <w:r w:rsidR="003F6918" w:rsidRPr="00F70EAB">
        <w:rPr>
          <w:rFonts w:ascii="Arial" w:hAnsi="Arial" w:cs="Arial"/>
          <w:sz w:val="24"/>
          <w:szCs w:val="24"/>
        </w:rPr>
        <w:t xml:space="preserve">allocation is </w:t>
      </w:r>
      <w:r w:rsidR="00EB1ED3" w:rsidRPr="00F70EAB">
        <w:rPr>
          <w:rFonts w:ascii="Arial" w:hAnsi="Arial" w:cs="Arial"/>
          <w:sz w:val="24"/>
          <w:szCs w:val="24"/>
        </w:rPr>
        <w:t>around $</w:t>
      </w:r>
      <w:r w:rsidR="003F6918" w:rsidRPr="00F70EAB">
        <w:rPr>
          <w:rFonts w:ascii="Arial" w:hAnsi="Arial" w:cs="Arial"/>
          <w:sz w:val="24"/>
          <w:szCs w:val="24"/>
        </w:rPr>
        <w:t>7.4</w:t>
      </w:r>
      <w:r w:rsidR="00EB1ED3" w:rsidRPr="00F70EAB">
        <w:rPr>
          <w:rFonts w:ascii="Arial" w:hAnsi="Arial" w:cs="Arial"/>
          <w:sz w:val="24"/>
          <w:szCs w:val="24"/>
        </w:rPr>
        <w:t xml:space="preserve"> million</w:t>
      </w:r>
      <w:r w:rsidR="00F70EAB">
        <w:rPr>
          <w:rFonts w:ascii="Arial" w:hAnsi="Arial" w:cs="Arial"/>
          <w:sz w:val="24"/>
          <w:szCs w:val="24"/>
        </w:rPr>
        <w:t xml:space="preserve"> annually for five years. 12-15 applications are expected from Virginia—some from existing grantees and some from new applicants. VECF has identified Total Action for Progress (TAP) in Roanoke,</w:t>
      </w:r>
      <w:r w:rsidR="0028496C" w:rsidRPr="0028496C">
        <w:rPr>
          <w:rFonts w:ascii="Arial" w:hAnsi="Arial" w:cs="Arial"/>
          <w:sz w:val="24"/>
          <w:szCs w:val="24"/>
        </w:rPr>
        <w:t xml:space="preserve">         Rural Family Development</w:t>
      </w:r>
      <w:r w:rsidR="0028496C">
        <w:rPr>
          <w:rFonts w:ascii="Arial" w:hAnsi="Arial" w:cs="Arial"/>
          <w:sz w:val="24"/>
          <w:szCs w:val="24"/>
        </w:rPr>
        <w:t>, T</w:t>
      </w:r>
      <w:r w:rsidR="0028496C" w:rsidRPr="0028496C">
        <w:rPr>
          <w:rFonts w:ascii="Arial" w:hAnsi="Arial" w:cs="Arial"/>
          <w:sz w:val="24"/>
          <w:szCs w:val="24"/>
        </w:rPr>
        <w:t xml:space="preserve">he </w:t>
      </w:r>
      <w:proofErr w:type="spellStart"/>
      <w:r w:rsidR="0028496C" w:rsidRPr="0028496C">
        <w:rPr>
          <w:rFonts w:ascii="Arial" w:hAnsi="Arial" w:cs="Arial"/>
          <w:sz w:val="24"/>
          <w:szCs w:val="24"/>
        </w:rPr>
        <w:t>Campagna</w:t>
      </w:r>
      <w:proofErr w:type="spellEnd"/>
      <w:r w:rsidR="0028496C" w:rsidRPr="0028496C">
        <w:rPr>
          <w:rFonts w:ascii="Arial" w:hAnsi="Arial" w:cs="Arial"/>
          <w:sz w:val="24"/>
          <w:szCs w:val="24"/>
        </w:rPr>
        <w:t xml:space="preserve"> Center</w:t>
      </w:r>
      <w:r w:rsidR="0028496C">
        <w:rPr>
          <w:rFonts w:ascii="Arial" w:hAnsi="Arial" w:cs="Arial"/>
          <w:sz w:val="24"/>
          <w:szCs w:val="24"/>
        </w:rPr>
        <w:t xml:space="preserve">, and </w:t>
      </w:r>
      <w:r w:rsidR="0028496C" w:rsidRPr="0028496C">
        <w:rPr>
          <w:rFonts w:ascii="Arial" w:hAnsi="Arial" w:cs="Arial"/>
          <w:sz w:val="24"/>
          <w:szCs w:val="24"/>
        </w:rPr>
        <w:t>Smart Beginnings Crater</w:t>
      </w:r>
      <w:r w:rsidR="00F70EAB">
        <w:rPr>
          <w:rFonts w:ascii="Arial" w:hAnsi="Arial" w:cs="Arial"/>
          <w:sz w:val="24"/>
          <w:szCs w:val="24"/>
        </w:rPr>
        <w:t xml:space="preserve"> to receive technical assistance in grant application preparation.  </w:t>
      </w:r>
    </w:p>
    <w:p w:rsidR="00896AA8" w:rsidRDefault="00F70EAB" w:rsidP="00F70E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RFP states that applicants may propose an E</w:t>
      </w:r>
      <w:r w:rsidR="00253759">
        <w:rPr>
          <w:rFonts w:ascii="Arial" w:hAnsi="Arial" w:cs="Arial"/>
          <w:sz w:val="24"/>
          <w:szCs w:val="24"/>
        </w:rPr>
        <w:t>HS</w:t>
      </w:r>
      <w:r>
        <w:rPr>
          <w:rFonts w:ascii="Arial" w:hAnsi="Arial" w:cs="Arial"/>
          <w:sz w:val="24"/>
          <w:szCs w:val="24"/>
        </w:rPr>
        <w:t>/community partnership, EHS expansion,</w:t>
      </w:r>
      <w:r w:rsidR="002537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some combination of the two. Priority points are given for partnerships, and justification is required if no partnerships are included in the application. </w:t>
      </w:r>
    </w:p>
    <w:p w:rsidR="00896AA8" w:rsidRDefault="00896AA8" w:rsidP="00F70EAB">
      <w:pPr>
        <w:rPr>
          <w:rFonts w:ascii="Arial" w:hAnsi="Arial" w:cs="Arial"/>
          <w:sz w:val="24"/>
          <w:szCs w:val="24"/>
        </w:rPr>
      </w:pPr>
    </w:p>
    <w:p w:rsidR="004B6459" w:rsidRPr="00F70EAB" w:rsidRDefault="003F6918" w:rsidP="00F70EAB">
      <w:pPr>
        <w:rPr>
          <w:rFonts w:ascii="Arial" w:hAnsi="Arial" w:cs="Arial"/>
          <w:sz w:val="24"/>
          <w:szCs w:val="24"/>
        </w:rPr>
      </w:pPr>
      <w:r w:rsidRPr="00F70EAB">
        <w:rPr>
          <w:rFonts w:ascii="Arial" w:hAnsi="Arial" w:cs="Arial"/>
          <w:sz w:val="24"/>
          <w:szCs w:val="24"/>
        </w:rPr>
        <w:lastRenderedPageBreak/>
        <w:t>Programs</w:t>
      </w:r>
      <w:r w:rsidR="00EB1ED3" w:rsidRPr="00F70EAB">
        <w:rPr>
          <w:rFonts w:ascii="Arial" w:hAnsi="Arial" w:cs="Arial"/>
          <w:sz w:val="24"/>
          <w:szCs w:val="24"/>
        </w:rPr>
        <w:t xml:space="preserve"> need to allocate</w:t>
      </w:r>
      <w:r w:rsidRPr="00F70EAB">
        <w:rPr>
          <w:rFonts w:ascii="Arial" w:hAnsi="Arial" w:cs="Arial"/>
          <w:sz w:val="24"/>
          <w:szCs w:val="24"/>
        </w:rPr>
        <w:t xml:space="preserve"> 2.5% for </w:t>
      </w:r>
      <w:r w:rsidR="004540EB">
        <w:rPr>
          <w:rFonts w:ascii="Arial" w:hAnsi="Arial" w:cs="Arial"/>
          <w:sz w:val="24"/>
          <w:szCs w:val="24"/>
        </w:rPr>
        <w:t xml:space="preserve">training and technical assistance. </w:t>
      </w:r>
      <w:proofErr w:type="spellStart"/>
      <w:r w:rsidR="004540EB">
        <w:rPr>
          <w:rFonts w:ascii="Arial" w:hAnsi="Arial" w:cs="Arial"/>
          <w:sz w:val="24"/>
          <w:szCs w:val="24"/>
        </w:rPr>
        <w:t>Centerbased</w:t>
      </w:r>
      <w:proofErr w:type="spellEnd"/>
      <w:r w:rsidR="004540EB">
        <w:rPr>
          <w:rFonts w:ascii="Arial" w:hAnsi="Arial" w:cs="Arial"/>
          <w:sz w:val="24"/>
          <w:szCs w:val="24"/>
        </w:rPr>
        <w:t xml:space="preserve"> teachers </w:t>
      </w:r>
      <w:r w:rsidRPr="00F70EAB">
        <w:rPr>
          <w:rFonts w:ascii="Arial" w:hAnsi="Arial" w:cs="Arial"/>
          <w:sz w:val="24"/>
          <w:szCs w:val="24"/>
        </w:rPr>
        <w:t xml:space="preserve">need </w:t>
      </w:r>
      <w:r w:rsidR="004540EB">
        <w:rPr>
          <w:rFonts w:ascii="Arial" w:hAnsi="Arial" w:cs="Arial"/>
          <w:sz w:val="24"/>
          <w:szCs w:val="24"/>
        </w:rPr>
        <w:t xml:space="preserve">a </w:t>
      </w:r>
      <w:r w:rsidRPr="00F70EAB">
        <w:rPr>
          <w:rFonts w:ascii="Arial" w:hAnsi="Arial" w:cs="Arial"/>
          <w:sz w:val="24"/>
          <w:szCs w:val="24"/>
        </w:rPr>
        <w:t>CDA or above</w:t>
      </w:r>
      <w:r w:rsidR="004540EB">
        <w:rPr>
          <w:rFonts w:ascii="Arial" w:hAnsi="Arial" w:cs="Arial"/>
          <w:sz w:val="24"/>
          <w:szCs w:val="24"/>
        </w:rPr>
        <w:t>. Community program teachers must have a CDA within 18 months. Applicants are required to show agreements with other providers such as the Infant &amp; Toddler Connection. The Infant Toddler Specialist Network, community colleges</w:t>
      </w:r>
      <w:r w:rsidR="00253759">
        <w:rPr>
          <w:rFonts w:ascii="Arial" w:hAnsi="Arial" w:cs="Arial"/>
          <w:sz w:val="24"/>
          <w:szCs w:val="24"/>
        </w:rPr>
        <w:t>,</w:t>
      </w:r>
      <w:r w:rsidR="004540EB">
        <w:rPr>
          <w:rFonts w:ascii="Arial" w:hAnsi="Arial" w:cs="Arial"/>
          <w:sz w:val="24"/>
          <w:szCs w:val="24"/>
        </w:rPr>
        <w:t xml:space="preserve"> and home visiting all may be impacted by this grant. A new national TA is being funded to support grant recipients. Nationally, the average per child amount for an EHS child is $12,500.</w:t>
      </w:r>
      <w:r w:rsidR="00EB1ED3" w:rsidRPr="00F70EAB">
        <w:rPr>
          <w:rFonts w:ascii="Arial" w:hAnsi="Arial" w:cs="Arial"/>
          <w:sz w:val="24"/>
          <w:szCs w:val="24"/>
        </w:rPr>
        <w:t xml:space="preserve"> </w:t>
      </w:r>
    </w:p>
    <w:p w:rsidR="004B6459" w:rsidRPr="004540EB" w:rsidRDefault="004B6459" w:rsidP="004540EB">
      <w:pPr>
        <w:rPr>
          <w:rFonts w:ascii="Arial" w:hAnsi="Arial" w:cs="Arial"/>
          <w:sz w:val="24"/>
          <w:szCs w:val="24"/>
        </w:rPr>
      </w:pPr>
      <w:r w:rsidRPr="004540EB">
        <w:rPr>
          <w:rFonts w:ascii="Arial" w:hAnsi="Arial" w:cs="Arial"/>
          <w:b/>
          <w:sz w:val="24"/>
          <w:szCs w:val="24"/>
        </w:rPr>
        <w:t>Preschool Development Grant</w:t>
      </w:r>
      <w:r w:rsidR="004540EB" w:rsidRPr="004540EB">
        <w:rPr>
          <w:rFonts w:ascii="Arial" w:hAnsi="Arial" w:cs="Arial"/>
          <w:b/>
          <w:sz w:val="24"/>
          <w:szCs w:val="24"/>
        </w:rPr>
        <w:t>:</w:t>
      </w:r>
      <w:r w:rsidR="004540EB" w:rsidRPr="004540EB">
        <w:rPr>
          <w:rFonts w:ascii="Arial" w:hAnsi="Arial" w:cs="Arial"/>
          <w:sz w:val="24"/>
          <w:szCs w:val="24"/>
        </w:rPr>
        <w:t xml:space="preserve">  </w:t>
      </w:r>
      <w:r w:rsidR="004540EB">
        <w:rPr>
          <w:rFonts w:ascii="Arial" w:hAnsi="Arial" w:cs="Arial"/>
          <w:sz w:val="24"/>
          <w:szCs w:val="24"/>
        </w:rPr>
        <w:t xml:space="preserve">The </w:t>
      </w:r>
      <w:r w:rsidR="00EB1ED3" w:rsidRPr="004540EB">
        <w:rPr>
          <w:rFonts w:ascii="Arial" w:hAnsi="Arial" w:cs="Arial"/>
          <w:sz w:val="24"/>
          <w:szCs w:val="24"/>
        </w:rPr>
        <w:t xml:space="preserve">RFP </w:t>
      </w:r>
      <w:r w:rsidR="004540EB">
        <w:rPr>
          <w:rFonts w:ascii="Arial" w:hAnsi="Arial" w:cs="Arial"/>
          <w:sz w:val="24"/>
          <w:szCs w:val="24"/>
        </w:rPr>
        <w:t xml:space="preserve">is </w:t>
      </w:r>
      <w:r w:rsidR="00EB1ED3" w:rsidRPr="004540EB">
        <w:rPr>
          <w:rFonts w:ascii="Arial" w:hAnsi="Arial" w:cs="Arial"/>
          <w:sz w:val="24"/>
          <w:szCs w:val="24"/>
        </w:rPr>
        <w:t>not out yet</w:t>
      </w:r>
      <w:r w:rsidR="00253759">
        <w:rPr>
          <w:rFonts w:ascii="Arial" w:hAnsi="Arial" w:cs="Arial"/>
          <w:sz w:val="24"/>
          <w:szCs w:val="24"/>
        </w:rPr>
        <w:t>.</w:t>
      </w:r>
    </w:p>
    <w:p w:rsidR="004B6459" w:rsidRDefault="004540EB" w:rsidP="004540EB">
      <w:pPr>
        <w:rPr>
          <w:rFonts w:ascii="Arial" w:hAnsi="Arial" w:cs="Arial"/>
          <w:sz w:val="24"/>
          <w:szCs w:val="24"/>
        </w:rPr>
      </w:pPr>
      <w:r w:rsidRPr="004540EB">
        <w:rPr>
          <w:rFonts w:ascii="Arial" w:hAnsi="Arial" w:cs="Arial"/>
          <w:b/>
          <w:sz w:val="24"/>
          <w:szCs w:val="24"/>
        </w:rPr>
        <w:t xml:space="preserve">Commission on Youth Early Childhood Education </w:t>
      </w:r>
      <w:r w:rsidR="000C0AEB">
        <w:rPr>
          <w:rFonts w:ascii="Arial" w:hAnsi="Arial" w:cs="Arial"/>
          <w:b/>
          <w:sz w:val="24"/>
          <w:szCs w:val="24"/>
        </w:rPr>
        <w:t xml:space="preserve">Workgroup on </w:t>
      </w:r>
      <w:r w:rsidRPr="004540EB">
        <w:rPr>
          <w:rFonts w:ascii="Arial" w:hAnsi="Arial" w:cs="Arial"/>
          <w:b/>
          <w:sz w:val="24"/>
          <w:szCs w:val="24"/>
        </w:rPr>
        <w:t>Quality:</w:t>
      </w:r>
      <w:r>
        <w:rPr>
          <w:rFonts w:ascii="Arial" w:hAnsi="Arial" w:cs="Arial"/>
          <w:sz w:val="24"/>
          <w:szCs w:val="24"/>
        </w:rPr>
        <w:t xml:space="preserve"> </w:t>
      </w:r>
      <w:r w:rsidR="001E4E78">
        <w:rPr>
          <w:rFonts w:ascii="Arial" w:hAnsi="Arial" w:cs="Arial"/>
          <w:sz w:val="24"/>
          <w:szCs w:val="24"/>
        </w:rPr>
        <w:t xml:space="preserve"> Aleta and others described a packed house for the meeting on June 17. Speakers included Bob </w:t>
      </w:r>
      <w:proofErr w:type="spellStart"/>
      <w:r w:rsidR="001E4E78">
        <w:rPr>
          <w:rFonts w:ascii="Arial" w:hAnsi="Arial" w:cs="Arial"/>
          <w:sz w:val="24"/>
          <w:szCs w:val="24"/>
        </w:rPr>
        <w:t>Pianta</w:t>
      </w:r>
      <w:proofErr w:type="spellEnd"/>
      <w:r w:rsidR="001E4E78">
        <w:rPr>
          <w:rFonts w:ascii="Arial" w:hAnsi="Arial" w:cs="Arial"/>
          <w:sz w:val="24"/>
          <w:szCs w:val="24"/>
        </w:rPr>
        <w:t xml:space="preserve"> (UVA), Barb </w:t>
      </w:r>
      <w:proofErr w:type="spellStart"/>
      <w:r w:rsidR="001E4E78">
        <w:rPr>
          <w:rFonts w:ascii="Arial" w:hAnsi="Arial" w:cs="Arial"/>
          <w:sz w:val="24"/>
          <w:szCs w:val="24"/>
        </w:rPr>
        <w:t>Newlin</w:t>
      </w:r>
      <w:proofErr w:type="spellEnd"/>
      <w:r w:rsidR="001E4E78">
        <w:rPr>
          <w:rFonts w:ascii="Arial" w:hAnsi="Arial" w:cs="Arial"/>
          <w:sz w:val="24"/>
          <w:szCs w:val="24"/>
        </w:rPr>
        <w:t xml:space="preserve"> (DSS), Christine Harris (DOE), and Kathy Glazer (VECF).  The m</w:t>
      </w:r>
      <w:r w:rsidR="00ED06C2" w:rsidRPr="004540EB">
        <w:rPr>
          <w:rFonts w:ascii="Arial" w:hAnsi="Arial" w:cs="Arial"/>
          <w:sz w:val="24"/>
          <w:szCs w:val="24"/>
        </w:rPr>
        <w:t>eeting was well attended by legislators as well the Governor</w:t>
      </w:r>
      <w:r w:rsidR="001E4E78">
        <w:rPr>
          <w:rFonts w:ascii="Arial" w:hAnsi="Arial" w:cs="Arial"/>
          <w:sz w:val="24"/>
          <w:szCs w:val="24"/>
        </w:rPr>
        <w:t xml:space="preserve">. </w:t>
      </w:r>
      <w:r w:rsidR="00ED06C2" w:rsidRPr="004540EB">
        <w:rPr>
          <w:rFonts w:ascii="Arial" w:hAnsi="Arial" w:cs="Arial"/>
          <w:sz w:val="24"/>
          <w:szCs w:val="24"/>
        </w:rPr>
        <w:t xml:space="preserve"> </w:t>
      </w:r>
    </w:p>
    <w:p w:rsidR="000C0AEB" w:rsidRPr="004540EB" w:rsidRDefault="000C0AEB" w:rsidP="004540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link to documents from the meeting is posted on the VCPD website under “What’s New?”</w:t>
      </w:r>
    </w:p>
    <w:p w:rsidR="001E4E78" w:rsidRDefault="001E4E78" w:rsidP="00EE0E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VCPD Member </w:t>
      </w:r>
      <w:r w:rsidR="00ED06C2">
        <w:rPr>
          <w:rFonts w:ascii="Arial" w:hAnsi="Arial" w:cs="Arial"/>
          <w:sz w:val="24"/>
          <w:szCs w:val="24"/>
        </w:rPr>
        <w:t>Discussion: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E4E78" w:rsidRPr="001E4E78" w:rsidRDefault="001E4E78" w:rsidP="001E4E78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1E4E78">
        <w:rPr>
          <w:rFonts w:ascii="Arial" w:hAnsi="Arial" w:cs="Arial"/>
          <w:sz w:val="24"/>
          <w:szCs w:val="24"/>
        </w:rPr>
        <w:t xml:space="preserve">The Heath Department was not at the table. Bethany </w:t>
      </w:r>
      <w:proofErr w:type="spellStart"/>
      <w:r w:rsidRPr="001E4E78">
        <w:rPr>
          <w:rFonts w:ascii="Arial" w:hAnsi="Arial" w:cs="Arial"/>
          <w:sz w:val="24"/>
          <w:szCs w:val="24"/>
        </w:rPr>
        <w:t>Geldmaker</w:t>
      </w:r>
      <w:proofErr w:type="spellEnd"/>
      <w:r w:rsidRPr="001E4E78">
        <w:rPr>
          <w:rFonts w:ascii="Arial" w:hAnsi="Arial" w:cs="Arial"/>
          <w:sz w:val="24"/>
          <w:szCs w:val="24"/>
        </w:rPr>
        <w:t xml:space="preserve"> noted that the top 10 licensing issues deal with health and safety. There appears to have been a lack of voice for children with special health care needs. Data is available but not being requested.</w:t>
      </w:r>
    </w:p>
    <w:p w:rsidR="001E4E78" w:rsidRPr="001E4E78" w:rsidRDefault="001E4E78" w:rsidP="001E4E78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1E4E78">
        <w:rPr>
          <w:rFonts w:ascii="Arial" w:hAnsi="Arial" w:cs="Arial"/>
          <w:sz w:val="24"/>
          <w:szCs w:val="24"/>
        </w:rPr>
        <w:t xml:space="preserve">It appears that children with disabilities also were not included in the discussion. Part C was not represented and early childhood special education was included in </w:t>
      </w:r>
      <w:r w:rsidR="000C0AEB">
        <w:rPr>
          <w:rFonts w:ascii="Arial" w:hAnsi="Arial" w:cs="Arial"/>
          <w:sz w:val="24"/>
          <w:szCs w:val="24"/>
        </w:rPr>
        <w:t xml:space="preserve">just </w:t>
      </w:r>
      <w:r w:rsidRPr="001E4E78">
        <w:rPr>
          <w:rFonts w:ascii="Arial" w:hAnsi="Arial" w:cs="Arial"/>
          <w:sz w:val="24"/>
          <w:szCs w:val="24"/>
        </w:rPr>
        <w:t>one visual in the VDOE presentation.</w:t>
      </w:r>
    </w:p>
    <w:p w:rsidR="00EB1ED3" w:rsidRPr="001E4E78" w:rsidRDefault="001E4E78" w:rsidP="001E4E78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1E4E78">
        <w:rPr>
          <w:rFonts w:ascii="Arial" w:hAnsi="Arial" w:cs="Arial"/>
          <w:sz w:val="24"/>
          <w:szCs w:val="24"/>
        </w:rPr>
        <w:t>Kandy Hilliard noted that Virginia regulations allow unregulated care for up to five children in a family day home. Nationally, this is not a recommended practice.</w:t>
      </w:r>
    </w:p>
    <w:p w:rsidR="004B6459" w:rsidRPr="00AD7804" w:rsidRDefault="004B6459" w:rsidP="00AD7804">
      <w:pPr>
        <w:rPr>
          <w:rFonts w:ascii="Arial" w:hAnsi="Arial" w:cs="Arial"/>
          <w:sz w:val="24"/>
          <w:szCs w:val="24"/>
        </w:rPr>
      </w:pPr>
      <w:r w:rsidRPr="00AD7804">
        <w:rPr>
          <w:rFonts w:ascii="Arial" w:hAnsi="Arial" w:cs="Arial"/>
          <w:b/>
          <w:sz w:val="24"/>
          <w:szCs w:val="24"/>
        </w:rPr>
        <w:t>Children’s Cabinet</w:t>
      </w:r>
      <w:r w:rsidR="00AD7804">
        <w:rPr>
          <w:rFonts w:ascii="Arial" w:hAnsi="Arial" w:cs="Arial"/>
          <w:b/>
          <w:sz w:val="24"/>
          <w:szCs w:val="24"/>
        </w:rPr>
        <w:t xml:space="preserve">: </w:t>
      </w:r>
      <w:r w:rsidR="00AD7804">
        <w:rPr>
          <w:rFonts w:ascii="Arial" w:hAnsi="Arial" w:cs="Arial"/>
          <w:sz w:val="24"/>
          <w:szCs w:val="24"/>
        </w:rPr>
        <w:t>Appointees w</w:t>
      </w:r>
      <w:r w:rsidR="00D22ABF" w:rsidRPr="00AD7804">
        <w:rPr>
          <w:rFonts w:ascii="Arial" w:hAnsi="Arial" w:cs="Arial"/>
          <w:sz w:val="24"/>
          <w:szCs w:val="24"/>
        </w:rPr>
        <w:t xml:space="preserve">ill </w:t>
      </w:r>
      <w:r w:rsidR="00AD7804">
        <w:rPr>
          <w:rFonts w:ascii="Arial" w:hAnsi="Arial" w:cs="Arial"/>
          <w:sz w:val="24"/>
          <w:szCs w:val="24"/>
        </w:rPr>
        <w:t>come from the L</w:t>
      </w:r>
      <w:r w:rsidR="00D22ABF" w:rsidRPr="00AD7804">
        <w:rPr>
          <w:rFonts w:ascii="Arial" w:hAnsi="Arial" w:cs="Arial"/>
          <w:sz w:val="24"/>
          <w:szCs w:val="24"/>
        </w:rPr>
        <w:t xml:space="preserve">ieutenant </w:t>
      </w:r>
      <w:r w:rsidR="00AD7804">
        <w:rPr>
          <w:rFonts w:ascii="Arial" w:hAnsi="Arial" w:cs="Arial"/>
          <w:sz w:val="24"/>
          <w:szCs w:val="24"/>
        </w:rPr>
        <w:t>Governor’s Office.</w:t>
      </w:r>
      <w:r w:rsidR="00D22ABF" w:rsidRPr="00AD7804">
        <w:rPr>
          <w:rFonts w:ascii="Arial" w:hAnsi="Arial" w:cs="Arial"/>
          <w:sz w:val="24"/>
          <w:szCs w:val="24"/>
        </w:rPr>
        <w:t xml:space="preserve"> </w:t>
      </w:r>
    </w:p>
    <w:p w:rsidR="00EE0EC4" w:rsidRDefault="00EE0EC4" w:rsidP="00896AA8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896AA8" w:rsidRDefault="00896AA8" w:rsidP="00896AA8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VCPD Brochure</w:t>
      </w:r>
      <w:r w:rsidR="00D22ABF">
        <w:rPr>
          <w:rFonts w:ascii="Arial" w:hAnsi="Arial" w:cs="Arial"/>
          <w:sz w:val="24"/>
          <w:szCs w:val="24"/>
        </w:rPr>
        <w:t xml:space="preserve"> </w:t>
      </w:r>
    </w:p>
    <w:p w:rsidR="00553AB3" w:rsidRDefault="00896AA8" w:rsidP="00896AA8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VCPD brochure </w:t>
      </w:r>
      <w:r w:rsidR="00D22ABF">
        <w:rPr>
          <w:rFonts w:ascii="Arial" w:hAnsi="Arial" w:cs="Arial"/>
          <w:sz w:val="24"/>
          <w:szCs w:val="24"/>
        </w:rPr>
        <w:t xml:space="preserve">is now available on the </w:t>
      </w:r>
      <w:r>
        <w:rPr>
          <w:rFonts w:ascii="Arial" w:hAnsi="Arial" w:cs="Arial"/>
          <w:sz w:val="24"/>
          <w:szCs w:val="24"/>
        </w:rPr>
        <w:t>w</w:t>
      </w:r>
      <w:r w:rsidR="00D22ABF">
        <w:rPr>
          <w:rFonts w:ascii="Arial" w:hAnsi="Arial" w:cs="Arial"/>
          <w:sz w:val="24"/>
          <w:szCs w:val="24"/>
        </w:rPr>
        <w:t>ebsite</w:t>
      </w:r>
      <w:r>
        <w:rPr>
          <w:rFonts w:ascii="Arial" w:hAnsi="Arial" w:cs="Arial"/>
          <w:sz w:val="24"/>
          <w:szCs w:val="24"/>
        </w:rPr>
        <w:t xml:space="preserve"> at </w:t>
      </w:r>
      <w:hyperlink r:id="rId6" w:history="1">
        <w:r w:rsidRPr="00CE6D40">
          <w:rPr>
            <w:rStyle w:val="Hyperlink"/>
            <w:rFonts w:ascii="Arial" w:hAnsi="Arial" w:cs="Arial"/>
            <w:sz w:val="24"/>
            <w:szCs w:val="24"/>
          </w:rPr>
          <w:t>www.vcpd.net</w:t>
        </w:r>
      </w:hyperlink>
      <w:r>
        <w:rPr>
          <w:rFonts w:ascii="Arial" w:hAnsi="Arial" w:cs="Arial"/>
          <w:sz w:val="24"/>
          <w:szCs w:val="24"/>
        </w:rPr>
        <w:t xml:space="preserve"> under “About Us.” C</w:t>
      </w:r>
      <w:r w:rsidR="00D22ABF">
        <w:rPr>
          <w:rFonts w:ascii="Arial" w:hAnsi="Arial" w:cs="Arial"/>
          <w:sz w:val="24"/>
          <w:szCs w:val="24"/>
        </w:rPr>
        <w:t>ontact Jaye if you have trouble printing</w:t>
      </w:r>
      <w:r>
        <w:rPr>
          <w:rFonts w:ascii="Arial" w:hAnsi="Arial" w:cs="Arial"/>
          <w:sz w:val="24"/>
          <w:szCs w:val="24"/>
        </w:rPr>
        <w:t>. The brochure was also distributed to VCPD members via email.</w:t>
      </w:r>
    </w:p>
    <w:p w:rsidR="00553AB3" w:rsidRDefault="00553AB3" w:rsidP="00553AB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E0EC4" w:rsidRPr="00553AB3" w:rsidRDefault="00EE0EC4" w:rsidP="00553AB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AD7804" w:rsidRDefault="004B6459" w:rsidP="00AD7804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C028FB">
        <w:rPr>
          <w:rFonts w:ascii="Arial" w:hAnsi="Arial" w:cs="Arial"/>
          <w:b/>
          <w:sz w:val="24"/>
          <w:szCs w:val="24"/>
          <w:u w:val="single"/>
        </w:rPr>
        <w:t>Information</w:t>
      </w:r>
      <w:r w:rsidR="00553AB3" w:rsidRPr="00C028F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028FB">
        <w:rPr>
          <w:rFonts w:ascii="Arial" w:hAnsi="Arial" w:cs="Arial"/>
          <w:b/>
          <w:sz w:val="24"/>
          <w:szCs w:val="24"/>
          <w:u w:val="single"/>
        </w:rPr>
        <w:t xml:space="preserve">from the NAEYC National Institute for Early Childhood Professional </w:t>
      </w:r>
      <w:r w:rsidR="00D22ABF" w:rsidRPr="00C028FB">
        <w:rPr>
          <w:rFonts w:ascii="Arial" w:hAnsi="Arial" w:cs="Arial"/>
          <w:b/>
          <w:sz w:val="24"/>
          <w:szCs w:val="24"/>
          <w:u w:val="single"/>
        </w:rPr>
        <w:t xml:space="preserve">Development </w:t>
      </w:r>
    </w:p>
    <w:p w:rsidR="00EE0EC4" w:rsidRDefault="004B6459" w:rsidP="00EE0EC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Sharon S</w:t>
      </w:r>
      <w:r w:rsidR="00D22ABF">
        <w:rPr>
          <w:rFonts w:ascii="Arial" w:hAnsi="Arial" w:cs="Arial"/>
          <w:sz w:val="24"/>
          <w:szCs w:val="24"/>
        </w:rPr>
        <w:t>mith</w:t>
      </w:r>
      <w:r>
        <w:rPr>
          <w:rFonts w:ascii="Arial" w:hAnsi="Arial" w:cs="Arial"/>
          <w:sz w:val="24"/>
          <w:szCs w:val="24"/>
        </w:rPr>
        <w:t>-B</w:t>
      </w:r>
      <w:r w:rsidR="00D22ABF">
        <w:rPr>
          <w:rFonts w:ascii="Arial" w:hAnsi="Arial" w:cs="Arial"/>
          <w:sz w:val="24"/>
          <w:szCs w:val="24"/>
        </w:rPr>
        <w:t>asey</w:t>
      </w:r>
      <w:r w:rsidR="00AD7804">
        <w:rPr>
          <w:rFonts w:ascii="Arial" w:hAnsi="Arial" w:cs="Arial"/>
          <w:sz w:val="24"/>
          <w:szCs w:val="24"/>
        </w:rPr>
        <w:t xml:space="preserve"> shared resources she obtained at the conference. The </w:t>
      </w:r>
      <w:r w:rsidR="00D22ABF" w:rsidRPr="00D22ABF">
        <w:rPr>
          <w:rFonts w:ascii="Arial" w:hAnsi="Arial" w:cs="Arial"/>
          <w:sz w:val="24"/>
          <w:szCs w:val="24"/>
        </w:rPr>
        <w:t xml:space="preserve">IRIS Center has free resources for </w:t>
      </w:r>
      <w:proofErr w:type="spellStart"/>
      <w:r w:rsidR="00AD7804">
        <w:rPr>
          <w:rFonts w:ascii="Arial" w:hAnsi="Arial" w:cs="Arial"/>
          <w:sz w:val="24"/>
          <w:szCs w:val="24"/>
        </w:rPr>
        <w:t>preservice</w:t>
      </w:r>
      <w:proofErr w:type="spellEnd"/>
      <w:r w:rsidR="00AD780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AD7804">
        <w:rPr>
          <w:rFonts w:ascii="Arial" w:hAnsi="Arial" w:cs="Arial"/>
          <w:sz w:val="24"/>
          <w:szCs w:val="24"/>
        </w:rPr>
        <w:t>inservice</w:t>
      </w:r>
      <w:proofErr w:type="spellEnd"/>
      <w:r w:rsidR="00AD7804">
        <w:rPr>
          <w:rFonts w:ascii="Arial" w:hAnsi="Arial" w:cs="Arial"/>
          <w:sz w:val="24"/>
          <w:szCs w:val="24"/>
        </w:rPr>
        <w:t xml:space="preserve"> </w:t>
      </w:r>
      <w:r w:rsidR="00D22ABF" w:rsidRPr="00D22ABF">
        <w:rPr>
          <w:rFonts w:ascii="Arial" w:hAnsi="Arial" w:cs="Arial"/>
          <w:sz w:val="24"/>
          <w:szCs w:val="24"/>
        </w:rPr>
        <w:t>PD providers</w:t>
      </w:r>
      <w:r w:rsidR="00AD7804">
        <w:rPr>
          <w:rFonts w:ascii="Arial" w:hAnsi="Arial" w:cs="Arial"/>
          <w:sz w:val="24"/>
          <w:szCs w:val="24"/>
        </w:rPr>
        <w:t xml:space="preserve">. They </w:t>
      </w:r>
      <w:r w:rsidR="00D22ABF" w:rsidRPr="00D22ABF">
        <w:rPr>
          <w:rFonts w:ascii="Arial" w:hAnsi="Arial" w:cs="Arial"/>
          <w:sz w:val="24"/>
          <w:szCs w:val="24"/>
        </w:rPr>
        <w:t xml:space="preserve">use scenarios, </w:t>
      </w:r>
      <w:r w:rsidR="000973D3">
        <w:rPr>
          <w:rFonts w:ascii="Arial" w:hAnsi="Arial" w:cs="Arial"/>
          <w:sz w:val="24"/>
          <w:szCs w:val="24"/>
        </w:rPr>
        <w:t>videos, case studies</w:t>
      </w:r>
      <w:r w:rsidR="00D22ABF" w:rsidRPr="00D22ABF">
        <w:rPr>
          <w:rFonts w:ascii="Arial" w:hAnsi="Arial" w:cs="Arial"/>
          <w:sz w:val="24"/>
          <w:szCs w:val="24"/>
        </w:rPr>
        <w:t>, probing questions and modules</w:t>
      </w:r>
      <w:r w:rsidR="00AD7804">
        <w:rPr>
          <w:rFonts w:ascii="Arial" w:hAnsi="Arial" w:cs="Arial"/>
          <w:sz w:val="24"/>
          <w:szCs w:val="24"/>
        </w:rPr>
        <w:t xml:space="preserve">. There also are disability related lists of </w:t>
      </w:r>
      <w:r w:rsidR="000973D3">
        <w:rPr>
          <w:rFonts w:ascii="Arial" w:hAnsi="Arial" w:cs="Arial"/>
          <w:sz w:val="24"/>
          <w:szCs w:val="24"/>
        </w:rPr>
        <w:t>books and movies</w:t>
      </w:r>
      <w:r w:rsidR="000C0AEB">
        <w:rPr>
          <w:rFonts w:ascii="Arial" w:hAnsi="Arial" w:cs="Arial"/>
          <w:sz w:val="24"/>
          <w:szCs w:val="24"/>
        </w:rPr>
        <w:t>,</w:t>
      </w:r>
      <w:r w:rsidR="00AD7804">
        <w:rPr>
          <w:rFonts w:ascii="Arial" w:hAnsi="Arial" w:cs="Arial"/>
          <w:sz w:val="24"/>
          <w:szCs w:val="24"/>
        </w:rPr>
        <w:t xml:space="preserve"> and </w:t>
      </w:r>
      <w:r w:rsidR="000973D3">
        <w:rPr>
          <w:rFonts w:ascii="Arial" w:hAnsi="Arial" w:cs="Arial"/>
          <w:sz w:val="24"/>
          <w:szCs w:val="24"/>
        </w:rPr>
        <w:t>tips for PD providers.</w:t>
      </w:r>
      <w:r w:rsidR="00AD7804">
        <w:rPr>
          <w:rFonts w:ascii="Arial" w:hAnsi="Arial" w:cs="Arial"/>
          <w:sz w:val="24"/>
          <w:szCs w:val="24"/>
        </w:rPr>
        <w:t xml:space="preserve">  Sharon also discussed a “</w:t>
      </w:r>
      <w:r w:rsidR="00276F38" w:rsidRPr="00276F38">
        <w:rPr>
          <w:rFonts w:ascii="Arial" w:hAnsi="Arial" w:cs="Arial"/>
          <w:sz w:val="24"/>
          <w:szCs w:val="24"/>
        </w:rPr>
        <w:t>Literature Review for TA Providers</w:t>
      </w:r>
      <w:r w:rsidR="00AD7804">
        <w:rPr>
          <w:rFonts w:ascii="Arial" w:hAnsi="Arial" w:cs="Arial"/>
          <w:sz w:val="24"/>
          <w:szCs w:val="24"/>
        </w:rPr>
        <w:t>” which is a s</w:t>
      </w:r>
      <w:r w:rsidR="000973D3">
        <w:rPr>
          <w:rFonts w:ascii="Arial" w:hAnsi="Arial" w:cs="Arial"/>
          <w:sz w:val="24"/>
          <w:szCs w:val="24"/>
        </w:rPr>
        <w:t xml:space="preserve">ummary of 141 articles on coaching </w:t>
      </w:r>
      <w:r w:rsidR="000973D3">
        <w:rPr>
          <w:rFonts w:ascii="Arial" w:hAnsi="Arial" w:cs="Arial"/>
          <w:sz w:val="24"/>
          <w:szCs w:val="24"/>
        </w:rPr>
        <w:lastRenderedPageBreak/>
        <w:t>and other PD strategies</w:t>
      </w:r>
      <w:r w:rsidR="00AD7804">
        <w:rPr>
          <w:rFonts w:ascii="Arial" w:hAnsi="Arial" w:cs="Arial"/>
          <w:sz w:val="24"/>
          <w:szCs w:val="24"/>
        </w:rPr>
        <w:t>.  These r</w:t>
      </w:r>
      <w:r w:rsidR="000973D3">
        <w:rPr>
          <w:rFonts w:ascii="Arial" w:hAnsi="Arial" w:cs="Arial"/>
          <w:sz w:val="24"/>
          <w:szCs w:val="24"/>
        </w:rPr>
        <w:t>esou</w:t>
      </w:r>
      <w:r w:rsidR="003F025F">
        <w:rPr>
          <w:rFonts w:ascii="Arial" w:hAnsi="Arial" w:cs="Arial"/>
          <w:sz w:val="24"/>
          <w:szCs w:val="24"/>
        </w:rPr>
        <w:t xml:space="preserve">rces were </w:t>
      </w:r>
      <w:r w:rsidR="00AD7804">
        <w:rPr>
          <w:rFonts w:ascii="Arial" w:hAnsi="Arial" w:cs="Arial"/>
          <w:sz w:val="24"/>
          <w:szCs w:val="24"/>
        </w:rPr>
        <w:t xml:space="preserve">distributed to </w:t>
      </w:r>
      <w:r w:rsidR="003F025F">
        <w:rPr>
          <w:rFonts w:ascii="Arial" w:hAnsi="Arial" w:cs="Arial"/>
          <w:sz w:val="24"/>
          <w:szCs w:val="24"/>
        </w:rPr>
        <w:t xml:space="preserve">VCPD members </w:t>
      </w:r>
      <w:r w:rsidR="00EE0EC4">
        <w:rPr>
          <w:rFonts w:ascii="Arial" w:hAnsi="Arial" w:cs="Arial"/>
          <w:sz w:val="24"/>
          <w:szCs w:val="24"/>
        </w:rPr>
        <w:t xml:space="preserve">by email prior to the meeting.  </w:t>
      </w:r>
      <w:r w:rsidR="00AD7804">
        <w:rPr>
          <w:rFonts w:ascii="Arial" w:hAnsi="Arial" w:cs="Arial"/>
          <w:sz w:val="24"/>
          <w:szCs w:val="24"/>
        </w:rPr>
        <w:t xml:space="preserve">  </w:t>
      </w:r>
    </w:p>
    <w:p w:rsidR="000C0AEB" w:rsidRDefault="000C0AEB" w:rsidP="00EE0EC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0C0AEB" w:rsidRDefault="000C0AEB" w:rsidP="00EE0EC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127B9A" w:rsidRPr="00EE0EC4" w:rsidRDefault="00293483" w:rsidP="00EE0EC4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EE0EC4">
        <w:rPr>
          <w:rFonts w:ascii="Arial" w:hAnsi="Arial" w:cs="Arial"/>
          <w:b/>
          <w:sz w:val="24"/>
          <w:szCs w:val="24"/>
          <w:u w:val="single"/>
        </w:rPr>
        <w:t>Updates from VCPD Workgroups</w:t>
      </w:r>
    </w:p>
    <w:p w:rsidR="00EE0EC4" w:rsidRDefault="00276F38" w:rsidP="00EE0EC4">
      <w:pPr>
        <w:spacing w:after="0"/>
        <w:rPr>
          <w:rFonts w:ascii="Arial" w:hAnsi="Arial" w:cs="Arial"/>
          <w:sz w:val="24"/>
          <w:szCs w:val="24"/>
        </w:rPr>
      </w:pPr>
      <w:r w:rsidRPr="00EE0EC4">
        <w:rPr>
          <w:rFonts w:ascii="Arial" w:hAnsi="Arial" w:cs="Arial"/>
          <w:b/>
          <w:sz w:val="24"/>
          <w:szCs w:val="24"/>
        </w:rPr>
        <w:t>Quality Assurance</w:t>
      </w:r>
      <w:r w:rsidR="003F025F" w:rsidRPr="00EE0EC4">
        <w:rPr>
          <w:rFonts w:ascii="Arial" w:hAnsi="Arial" w:cs="Arial"/>
          <w:b/>
          <w:sz w:val="24"/>
          <w:szCs w:val="24"/>
        </w:rPr>
        <w:t>:</w:t>
      </w:r>
      <w:r w:rsidR="003F025F" w:rsidRPr="00EE0EC4">
        <w:rPr>
          <w:rFonts w:ascii="Arial" w:hAnsi="Arial" w:cs="Arial"/>
          <w:sz w:val="24"/>
          <w:szCs w:val="24"/>
        </w:rPr>
        <w:t xml:space="preserve"> </w:t>
      </w:r>
      <w:r w:rsidR="00EE0EC4">
        <w:rPr>
          <w:rFonts w:ascii="Arial" w:hAnsi="Arial" w:cs="Arial"/>
          <w:sz w:val="24"/>
          <w:szCs w:val="24"/>
        </w:rPr>
        <w:t>The QA Workgroup met on July 7 to continue editing the “What Makes an Effective PD Provider?” document.  The</w:t>
      </w:r>
      <w:r w:rsidR="000C0AEB">
        <w:rPr>
          <w:rFonts w:ascii="Arial" w:hAnsi="Arial" w:cs="Arial"/>
          <w:sz w:val="24"/>
          <w:szCs w:val="24"/>
        </w:rPr>
        <w:t>y</w:t>
      </w:r>
      <w:r w:rsidR="00EE0EC4">
        <w:rPr>
          <w:rFonts w:ascii="Arial" w:hAnsi="Arial" w:cs="Arial"/>
          <w:sz w:val="24"/>
          <w:szCs w:val="24"/>
        </w:rPr>
        <w:t xml:space="preserve"> plan to have a final draft r</w:t>
      </w:r>
      <w:r w:rsidR="003F025F" w:rsidRPr="00EE0EC4">
        <w:rPr>
          <w:rFonts w:ascii="Arial" w:hAnsi="Arial" w:cs="Arial"/>
          <w:sz w:val="24"/>
          <w:szCs w:val="24"/>
        </w:rPr>
        <w:t xml:space="preserve">eady </w:t>
      </w:r>
      <w:r w:rsidR="00EE0EC4">
        <w:rPr>
          <w:rFonts w:ascii="Arial" w:hAnsi="Arial" w:cs="Arial"/>
          <w:sz w:val="24"/>
          <w:szCs w:val="24"/>
        </w:rPr>
        <w:t>for the August VCPD meeting</w:t>
      </w:r>
      <w:r w:rsidR="003F025F" w:rsidRPr="00EE0EC4">
        <w:rPr>
          <w:rFonts w:ascii="Arial" w:hAnsi="Arial" w:cs="Arial"/>
          <w:sz w:val="24"/>
          <w:szCs w:val="24"/>
        </w:rPr>
        <w:t>.</w:t>
      </w:r>
    </w:p>
    <w:p w:rsidR="00293483" w:rsidRPr="00EE0EC4" w:rsidRDefault="003F025F" w:rsidP="00EE0EC4">
      <w:pPr>
        <w:spacing w:after="0"/>
        <w:rPr>
          <w:rFonts w:ascii="Arial" w:hAnsi="Arial" w:cs="Arial"/>
          <w:sz w:val="24"/>
          <w:szCs w:val="24"/>
        </w:rPr>
      </w:pPr>
      <w:r w:rsidRPr="00EE0EC4">
        <w:rPr>
          <w:rFonts w:ascii="Arial" w:hAnsi="Arial" w:cs="Arial"/>
          <w:sz w:val="24"/>
          <w:szCs w:val="24"/>
        </w:rPr>
        <w:t xml:space="preserve"> </w:t>
      </w:r>
    </w:p>
    <w:p w:rsidR="00127B9A" w:rsidRPr="00EE0EC4" w:rsidRDefault="00276F38" w:rsidP="00EE0EC4">
      <w:pPr>
        <w:spacing w:after="0"/>
        <w:rPr>
          <w:rFonts w:ascii="Arial" w:hAnsi="Arial" w:cs="Arial"/>
          <w:sz w:val="24"/>
          <w:szCs w:val="24"/>
        </w:rPr>
      </w:pPr>
      <w:r w:rsidRPr="00EE0EC4">
        <w:rPr>
          <w:rFonts w:ascii="Arial" w:hAnsi="Arial" w:cs="Arial"/>
          <w:b/>
          <w:sz w:val="24"/>
          <w:szCs w:val="24"/>
        </w:rPr>
        <w:t>Sustainability/Integration</w:t>
      </w:r>
      <w:r w:rsidR="003F025F" w:rsidRPr="00EE0EC4">
        <w:rPr>
          <w:rFonts w:ascii="Arial" w:hAnsi="Arial" w:cs="Arial"/>
          <w:b/>
          <w:sz w:val="24"/>
          <w:szCs w:val="24"/>
        </w:rPr>
        <w:t>:</w:t>
      </w:r>
      <w:r w:rsidR="003F025F" w:rsidRPr="00EE0EC4">
        <w:rPr>
          <w:rFonts w:ascii="Arial" w:hAnsi="Arial" w:cs="Arial"/>
          <w:sz w:val="24"/>
          <w:szCs w:val="24"/>
        </w:rPr>
        <w:t xml:space="preserve"> </w:t>
      </w:r>
      <w:r w:rsidR="00EE0EC4">
        <w:rPr>
          <w:rFonts w:ascii="Arial" w:hAnsi="Arial" w:cs="Arial"/>
          <w:sz w:val="24"/>
          <w:szCs w:val="24"/>
        </w:rPr>
        <w:t>Sustainability/Integration m</w:t>
      </w:r>
      <w:r w:rsidR="003F025F" w:rsidRPr="00EE0EC4">
        <w:rPr>
          <w:rFonts w:ascii="Arial" w:hAnsi="Arial" w:cs="Arial"/>
          <w:sz w:val="24"/>
          <w:szCs w:val="24"/>
        </w:rPr>
        <w:t xml:space="preserve">et </w:t>
      </w:r>
      <w:r w:rsidR="00EE0EC4">
        <w:rPr>
          <w:rFonts w:ascii="Arial" w:hAnsi="Arial" w:cs="Arial"/>
          <w:sz w:val="24"/>
          <w:szCs w:val="24"/>
        </w:rPr>
        <w:t xml:space="preserve">during the June face-to-face VCPD </w:t>
      </w:r>
      <w:r w:rsidR="003F025F" w:rsidRPr="00EE0EC4">
        <w:rPr>
          <w:rFonts w:ascii="Arial" w:hAnsi="Arial" w:cs="Arial"/>
          <w:sz w:val="24"/>
          <w:szCs w:val="24"/>
        </w:rPr>
        <w:t>meeting</w:t>
      </w:r>
      <w:r w:rsidR="00EE0EC4">
        <w:rPr>
          <w:rFonts w:ascii="Arial" w:hAnsi="Arial" w:cs="Arial"/>
          <w:sz w:val="24"/>
          <w:szCs w:val="24"/>
        </w:rPr>
        <w:t>. They have u</w:t>
      </w:r>
      <w:r w:rsidR="003F025F" w:rsidRPr="00EE0EC4">
        <w:rPr>
          <w:rFonts w:ascii="Arial" w:hAnsi="Arial" w:cs="Arial"/>
          <w:sz w:val="24"/>
          <w:szCs w:val="24"/>
        </w:rPr>
        <w:t>pdated goals, timelines</w:t>
      </w:r>
      <w:r w:rsidR="000C0AEB">
        <w:rPr>
          <w:rFonts w:ascii="Arial" w:hAnsi="Arial" w:cs="Arial"/>
          <w:sz w:val="24"/>
          <w:szCs w:val="24"/>
        </w:rPr>
        <w:t>,</w:t>
      </w:r>
      <w:r w:rsidR="003F025F" w:rsidRPr="00EE0EC4">
        <w:rPr>
          <w:rFonts w:ascii="Arial" w:hAnsi="Arial" w:cs="Arial"/>
          <w:sz w:val="24"/>
          <w:szCs w:val="24"/>
        </w:rPr>
        <w:t xml:space="preserve"> and benchmarks</w:t>
      </w:r>
      <w:r w:rsidR="00EE0EC4">
        <w:rPr>
          <w:rFonts w:ascii="Arial" w:hAnsi="Arial" w:cs="Arial"/>
          <w:sz w:val="24"/>
          <w:szCs w:val="24"/>
        </w:rPr>
        <w:t>.</w:t>
      </w:r>
    </w:p>
    <w:p w:rsidR="00EE0EC4" w:rsidRDefault="00EE0EC4" w:rsidP="00EE0EC4">
      <w:pPr>
        <w:spacing w:after="0"/>
        <w:rPr>
          <w:rFonts w:ascii="Arial" w:hAnsi="Arial" w:cs="Arial"/>
          <w:b/>
          <w:sz w:val="24"/>
          <w:szCs w:val="24"/>
        </w:rPr>
      </w:pPr>
    </w:p>
    <w:p w:rsidR="00276F38" w:rsidRPr="00EE0EC4" w:rsidRDefault="00293483" w:rsidP="00EE0EC4">
      <w:pPr>
        <w:spacing w:after="0"/>
        <w:rPr>
          <w:rFonts w:ascii="Arial" w:hAnsi="Arial" w:cs="Arial"/>
          <w:sz w:val="24"/>
          <w:szCs w:val="24"/>
        </w:rPr>
      </w:pPr>
      <w:r w:rsidRPr="00EE0EC4">
        <w:rPr>
          <w:rFonts w:ascii="Arial" w:hAnsi="Arial" w:cs="Arial"/>
          <w:b/>
          <w:sz w:val="24"/>
          <w:szCs w:val="24"/>
        </w:rPr>
        <w:t>Creating Con</w:t>
      </w:r>
      <w:r w:rsidR="00276F38" w:rsidRPr="00EE0EC4">
        <w:rPr>
          <w:rFonts w:ascii="Arial" w:hAnsi="Arial" w:cs="Arial"/>
          <w:b/>
          <w:sz w:val="24"/>
          <w:szCs w:val="24"/>
        </w:rPr>
        <w:t>nections to Shining Stars</w:t>
      </w:r>
      <w:r w:rsidR="003F025F" w:rsidRPr="00EE0EC4">
        <w:rPr>
          <w:rFonts w:ascii="Arial" w:hAnsi="Arial" w:cs="Arial"/>
          <w:b/>
          <w:sz w:val="24"/>
          <w:szCs w:val="24"/>
        </w:rPr>
        <w:t xml:space="preserve"> 2015</w:t>
      </w:r>
      <w:r w:rsidR="003F025F" w:rsidRPr="00EE0EC4">
        <w:rPr>
          <w:rFonts w:ascii="Arial" w:hAnsi="Arial" w:cs="Arial"/>
          <w:sz w:val="24"/>
          <w:szCs w:val="24"/>
        </w:rPr>
        <w:t xml:space="preserve">: </w:t>
      </w:r>
      <w:r w:rsidR="00EE0EC4">
        <w:rPr>
          <w:rFonts w:ascii="Arial" w:hAnsi="Arial" w:cs="Arial"/>
          <w:sz w:val="24"/>
          <w:szCs w:val="24"/>
        </w:rPr>
        <w:t>The hotel c</w:t>
      </w:r>
      <w:r w:rsidR="003F025F" w:rsidRPr="00EE0EC4">
        <w:rPr>
          <w:rFonts w:ascii="Arial" w:hAnsi="Arial" w:cs="Arial"/>
          <w:sz w:val="24"/>
          <w:szCs w:val="24"/>
        </w:rPr>
        <w:t>ontract is in place</w:t>
      </w:r>
      <w:r w:rsidR="00EE0EC4">
        <w:rPr>
          <w:rFonts w:ascii="Arial" w:hAnsi="Arial" w:cs="Arial"/>
          <w:sz w:val="24"/>
          <w:szCs w:val="24"/>
        </w:rPr>
        <w:t>. Dan Habib will be the keynoter</w:t>
      </w:r>
      <w:r w:rsidR="001E4E78">
        <w:rPr>
          <w:rFonts w:ascii="Arial" w:hAnsi="Arial" w:cs="Arial"/>
          <w:sz w:val="24"/>
          <w:szCs w:val="24"/>
        </w:rPr>
        <w:t>. He has a recent TED Talk</w:t>
      </w:r>
      <w:r w:rsidR="00EE0EC4">
        <w:rPr>
          <w:rFonts w:ascii="Arial" w:hAnsi="Arial" w:cs="Arial"/>
          <w:sz w:val="24"/>
          <w:szCs w:val="24"/>
        </w:rPr>
        <w:t xml:space="preserve">. The CCSS Workgroup will meet tomorrow, July 9, 2014.  </w:t>
      </w:r>
      <w:r w:rsidR="003F025F" w:rsidRPr="00EE0EC4">
        <w:rPr>
          <w:rFonts w:ascii="Arial" w:hAnsi="Arial" w:cs="Arial"/>
          <w:sz w:val="24"/>
          <w:szCs w:val="24"/>
        </w:rPr>
        <w:t xml:space="preserve"> </w:t>
      </w:r>
    </w:p>
    <w:p w:rsidR="00EE0EC4" w:rsidRDefault="00EE0EC4" w:rsidP="00EE0EC4">
      <w:pPr>
        <w:spacing w:after="0"/>
        <w:rPr>
          <w:rFonts w:ascii="Arial" w:hAnsi="Arial" w:cs="Arial"/>
          <w:b/>
          <w:sz w:val="24"/>
          <w:szCs w:val="24"/>
        </w:rPr>
      </w:pPr>
    </w:p>
    <w:p w:rsidR="00293483" w:rsidRPr="00EE0EC4" w:rsidRDefault="00293483" w:rsidP="00EE0EC4">
      <w:pPr>
        <w:spacing w:after="0"/>
        <w:rPr>
          <w:rFonts w:ascii="Arial" w:hAnsi="Arial" w:cs="Arial"/>
          <w:sz w:val="24"/>
          <w:szCs w:val="24"/>
        </w:rPr>
      </w:pPr>
      <w:r w:rsidRPr="00EE0EC4">
        <w:rPr>
          <w:rFonts w:ascii="Arial" w:hAnsi="Arial" w:cs="Arial"/>
          <w:b/>
          <w:sz w:val="24"/>
          <w:szCs w:val="24"/>
        </w:rPr>
        <w:t xml:space="preserve">Regional </w:t>
      </w:r>
      <w:r w:rsidR="00276F38" w:rsidRPr="00EE0EC4">
        <w:rPr>
          <w:rFonts w:ascii="Arial" w:hAnsi="Arial" w:cs="Arial"/>
          <w:b/>
          <w:sz w:val="24"/>
          <w:szCs w:val="24"/>
        </w:rPr>
        <w:t>Consortia</w:t>
      </w:r>
      <w:r w:rsidR="003F025F" w:rsidRPr="00EE0EC4">
        <w:rPr>
          <w:rFonts w:ascii="Arial" w:hAnsi="Arial" w:cs="Arial"/>
          <w:b/>
          <w:sz w:val="24"/>
          <w:szCs w:val="24"/>
        </w:rPr>
        <w:t xml:space="preserve"> W</w:t>
      </w:r>
      <w:r w:rsidR="00EE0EC4">
        <w:rPr>
          <w:rFonts w:ascii="Arial" w:hAnsi="Arial" w:cs="Arial"/>
          <w:b/>
          <w:sz w:val="24"/>
          <w:szCs w:val="24"/>
        </w:rPr>
        <w:t xml:space="preserve">orkgroup:  </w:t>
      </w:r>
      <w:r w:rsidR="00EE0EC4">
        <w:rPr>
          <w:rFonts w:ascii="Arial" w:hAnsi="Arial" w:cs="Arial"/>
          <w:sz w:val="24"/>
          <w:szCs w:val="24"/>
        </w:rPr>
        <w:t>The Regional Consortia Workgroup m</w:t>
      </w:r>
      <w:r w:rsidR="003F025F" w:rsidRPr="00EE0EC4">
        <w:rPr>
          <w:rFonts w:ascii="Arial" w:hAnsi="Arial" w:cs="Arial"/>
          <w:sz w:val="24"/>
          <w:szCs w:val="24"/>
        </w:rPr>
        <w:t xml:space="preserve">et </w:t>
      </w:r>
      <w:r w:rsidR="00EE0EC4">
        <w:rPr>
          <w:rFonts w:ascii="Arial" w:hAnsi="Arial" w:cs="Arial"/>
          <w:sz w:val="24"/>
          <w:szCs w:val="24"/>
        </w:rPr>
        <w:t>just prior to the VPCD meeting. See updates below.</w:t>
      </w:r>
    </w:p>
    <w:p w:rsidR="00553AB3" w:rsidRDefault="00553AB3" w:rsidP="00553AB3">
      <w:pPr>
        <w:spacing w:after="0"/>
        <w:rPr>
          <w:rFonts w:ascii="Arial" w:hAnsi="Arial" w:cs="Arial"/>
          <w:sz w:val="24"/>
          <w:szCs w:val="24"/>
        </w:rPr>
      </w:pPr>
    </w:p>
    <w:p w:rsidR="00553AB3" w:rsidRPr="00553AB3" w:rsidRDefault="00553AB3" w:rsidP="00553AB3">
      <w:pPr>
        <w:spacing w:after="0"/>
        <w:rPr>
          <w:rFonts w:ascii="Arial" w:hAnsi="Arial" w:cs="Arial"/>
          <w:sz w:val="24"/>
          <w:szCs w:val="24"/>
        </w:rPr>
      </w:pPr>
    </w:p>
    <w:p w:rsidR="00127B9A" w:rsidRPr="00C028FB" w:rsidRDefault="00C028FB" w:rsidP="00C028F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Updates from Regional Consortia</w:t>
      </w:r>
    </w:p>
    <w:p w:rsidR="001E71DE" w:rsidRDefault="00127B9A" w:rsidP="001E71DE">
      <w:pPr>
        <w:spacing w:after="0"/>
        <w:rPr>
          <w:rFonts w:ascii="Arial" w:hAnsi="Arial" w:cs="Arial"/>
          <w:sz w:val="24"/>
          <w:szCs w:val="24"/>
        </w:rPr>
      </w:pPr>
      <w:r w:rsidRPr="00EE0EC4">
        <w:rPr>
          <w:rFonts w:ascii="Arial" w:hAnsi="Arial" w:cs="Arial"/>
          <w:b/>
          <w:sz w:val="24"/>
          <w:szCs w:val="24"/>
        </w:rPr>
        <w:t>Eastern</w:t>
      </w:r>
      <w:r w:rsidR="003F025F" w:rsidRPr="00EE0EC4">
        <w:rPr>
          <w:rFonts w:ascii="Arial" w:hAnsi="Arial" w:cs="Arial"/>
          <w:b/>
          <w:sz w:val="24"/>
          <w:szCs w:val="24"/>
        </w:rPr>
        <w:t>:</w:t>
      </w:r>
      <w:r w:rsidR="003F025F">
        <w:rPr>
          <w:rFonts w:ascii="Arial" w:hAnsi="Arial" w:cs="Arial"/>
          <w:sz w:val="24"/>
          <w:szCs w:val="24"/>
        </w:rPr>
        <w:t xml:space="preserve"> </w:t>
      </w:r>
      <w:r w:rsidR="00EE0EC4">
        <w:rPr>
          <w:rFonts w:ascii="Arial" w:hAnsi="Arial" w:cs="Arial"/>
          <w:sz w:val="24"/>
          <w:szCs w:val="24"/>
        </w:rPr>
        <w:t xml:space="preserve">Kristen Ingram noted that Eastern has accomplished a lot already.  They are </w:t>
      </w:r>
      <w:r w:rsidR="003F025F">
        <w:rPr>
          <w:rFonts w:ascii="Arial" w:hAnsi="Arial" w:cs="Arial"/>
          <w:sz w:val="24"/>
          <w:szCs w:val="24"/>
        </w:rPr>
        <w:t>survey</w:t>
      </w:r>
      <w:r w:rsidR="00EE0EC4">
        <w:rPr>
          <w:rFonts w:ascii="Arial" w:hAnsi="Arial" w:cs="Arial"/>
          <w:sz w:val="24"/>
          <w:szCs w:val="24"/>
        </w:rPr>
        <w:t>ing</w:t>
      </w:r>
      <w:r w:rsidR="003F025F">
        <w:rPr>
          <w:rFonts w:ascii="Arial" w:hAnsi="Arial" w:cs="Arial"/>
          <w:sz w:val="24"/>
          <w:szCs w:val="24"/>
        </w:rPr>
        <w:t xml:space="preserve"> the region re</w:t>
      </w:r>
      <w:r w:rsidR="00EE0EC4">
        <w:rPr>
          <w:rFonts w:ascii="Arial" w:hAnsi="Arial" w:cs="Arial"/>
          <w:sz w:val="24"/>
          <w:szCs w:val="24"/>
        </w:rPr>
        <w:t>garding</w:t>
      </w:r>
      <w:r w:rsidR="003F025F">
        <w:rPr>
          <w:rFonts w:ascii="Arial" w:hAnsi="Arial" w:cs="Arial"/>
          <w:sz w:val="24"/>
          <w:szCs w:val="24"/>
        </w:rPr>
        <w:t xml:space="preserve"> next steps</w:t>
      </w:r>
      <w:r w:rsidR="00EE0EC4">
        <w:rPr>
          <w:rFonts w:ascii="Arial" w:hAnsi="Arial" w:cs="Arial"/>
          <w:sz w:val="24"/>
          <w:szCs w:val="24"/>
        </w:rPr>
        <w:t xml:space="preserve"> on their </w:t>
      </w:r>
      <w:r w:rsidR="001E71DE">
        <w:rPr>
          <w:rFonts w:ascii="Arial" w:hAnsi="Arial" w:cs="Arial"/>
          <w:sz w:val="24"/>
          <w:szCs w:val="24"/>
        </w:rPr>
        <w:t>resource map</w:t>
      </w:r>
      <w:r w:rsidR="00705DD9">
        <w:rPr>
          <w:rFonts w:ascii="Arial" w:hAnsi="Arial" w:cs="Arial"/>
          <w:sz w:val="24"/>
          <w:szCs w:val="24"/>
        </w:rPr>
        <w:t xml:space="preserve">.  </w:t>
      </w:r>
      <w:r w:rsidR="00EE0EC4">
        <w:rPr>
          <w:rFonts w:ascii="Arial" w:hAnsi="Arial" w:cs="Arial"/>
          <w:sz w:val="24"/>
          <w:szCs w:val="24"/>
        </w:rPr>
        <w:t xml:space="preserve"> </w:t>
      </w:r>
    </w:p>
    <w:p w:rsidR="00127B9A" w:rsidRPr="00A6667B" w:rsidRDefault="00127B9A" w:rsidP="001E71DE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27B9A" w:rsidRDefault="00127B9A" w:rsidP="00EE0E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0EC4">
        <w:rPr>
          <w:rFonts w:ascii="Arial" w:hAnsi="Arial" w:cs="Arial"/>
          <w:b/>
          <w:sz w:val="24"/>
          <w:szCs w:val="24"/>
        </w:rPr>
        <w:t>Central</w:t>
      </w:r>
      <w:r w:rsidR="003F025F" w:rsidRPr="00EE0EC4">
        <w:rPr>
          <w:rFonts w:ascii="Arial" w:hAnsi="Arial" w:cs="Arial"/>
          <w:b/>
          <w:sz w:val="24"/>
          <w:szCs w:val="24"/>
        </w:rPr>
        <w:t>:</w:t>
      </w:r>
      <w:r w:rsidR="00EE0EC4">
        <w:rPr>
          <w:rFonts w:ascii="Arial" w:hAnsi="Arial" w:cs="Arial"/>
          <w:sz w:val="24"/>
          <w:szCs w:val="24"/>
        </w:rPr>
        <w:t xml:space="preserve"> Janet Burke is temporarily assuming the CCA Administrative Support duties for Central. </w:t>
      </w:r>
    </w:p>
    <w:p w:rsidR="00EE0EC4" w:rsidRPr="00EE0EC4" w:rsidRDefault="00EE0EC4" w:rsidP="00EE0E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0EC4" w:rsidRDefault="00127B9A" w:rsidP="00EE0E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0EC4">
        <w:rPr>
          <w:rFonts w:ascii="Arial" w:hAnsi="Arial" w:cs="Arial"/>
          <w:b/>
          <w:sz w:val="24"/>
          <w:szCs w:val="24"/>
        </w:rPr>
        <w:t>Northern</w:t>
      </w:r>
      <w:r w:rsidR="003F025F" w:rsidRPr="00EE0EC4">
        <w:rPr>
          <w:rFonts w:ascii="Arial" w:hAnsi="Arial" w:cs="Arial"/>
          <w:b/>
          <w:sz w:val="24"/>
          <w:szCs w:val="24"/>
        </w:rPr>
        <w:t>:</w:t>
      </w:r>
      <w:r w:rsidR="003F025F" w:rsidRPr="00EE0EC4">
        <w:rPr>
          <w:rFonts w:ascii="Arial" w:hAnsi="Arial" w:cs="Arial"/>
          <w:sz w:val="24"/>
          <w:szCs w:val="24"/>
        </w:rPr>
        <w:t xml:space="preserve"> </w:t>
      </w:r>
      <w:r w:rsidR="00EE0EC4">
        <w:rPr>
          <w:rFonts w:ascii="Arial" w:hAnsi="Arial" w:cs="Arial"/>
          <w:sz w:val="24"/>
          <w:szCs w:val="24"/>
        </w:rPr>
        <w:t>Northern welcomes Sue Mahmood as their new CCA Administrative Support person. Thanks so much to Kandy Hilliard for her contributions!</w:t>
      </w:r>
      <w:r w:rsidR="00276F38" w:rsidRPr="00EE0EC4">
        <w:rPr>
          <w:rFonts w:ascii="Arial" w:hAnsi="Arial" w:cs="Arial"/>
          <w:sz w:val="24"/>
          <w:szCs w:val="24"/>
        </w:rPr>
        <w:t xml:space="preserve"> </w:t>
      </w:r>
    </w:p>
    <w:p w:rsidR="00127B9A" w:rsidRDefault="00276F38" w:rsidP="00EE0E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0EC4">
        <w:rPr>
          <w:rFonts w:ascii="Arial" w:hAnsi="Arial" w:cs="Arial"/>
          <w:sz w:val="24"/>
          <w:szCs w:val="24"/>
        </w:rPr>
        <w:t xml:space="preserve"> </w:t>
      </w:r>
    </w:p>
    <w:p w:rsidR="00276F38" w:rsidRPr="00EE0EC4" w:rsidRDefault="00127B9A" w:rsidP="00EE0E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0EC4">
        <w:rPr>
          <w:rFonts w:ascii="Arial" w:hAnsi="Arial" w:cs="Arial"/>
          <w:b/>
          <w:sz w:val="24"/>
          <w:szCs w:val="24"/>
        </w:rPr>
        <w:t>Piedmont</w:t>
      </w:r>
      <w:r w:rsidR="003F025F" w:rsidRPr="00EE0EC4">
        <w:rPr>
          <w:rFonts w:ascii="Arial" w:hAnsi="Arial" w:cs="Arial"/>
          <w:b/>
          <w:sz w:val="24"/>
          <w:szCs w:val="24"/>
        </w:rPr>
        <w:t>:</w:t>
      </w:r>
      <w:r w:rsidR="003F025F" w:rsidRPr="00EE0EC4">
        <w:rPr>
          <w:rFonts w:ascii="Arial" w:hAnsi="Arial" w:cs="Arial"/>
          <w:sz w:val="24"/>
          <w:szCs w:val="24"/>
        </w:rPr>
        <w:t xml:space="preserve"> </w:t>
      </w:r>
      <w:r w:rsidR="00EE0EC4">
        <w:rPr>
          <w:rFonts w:ascii="Arial" w:hAnsi="Arial" w:cs="Arial"/>
          <w:sz w:val="24"/>
          <w:szCs w:val="24"/>
        </w:rPr>
        <w:t xml:space="preserve">Marta Szuba </w:t>
      </w:r>
      <w:r w:rsidR="000C0AEB">
        <w:rPr>
          <w:rFonts w:ascii="Arial" w:hAnsi="Arial" w:cs="Arial"/>
          <w:sz w:val="24"/>
          <w:szCs w:val="24"/>
        </w:rPr>
        <w:t xml:space="preserve">shared </w:t>
      </w:r>
      <w:r w:rsidR="00EE0EC4">
        <w:rPr>
          <w:rFonts w:ascii="Arial" w:hAnsi="Arial" w:cs="Arial"/>
          <w:sz w:val="24"/>
          <w:szCs w:val="24"/>
        </w:rPr>
        <w:t>that they have had scheduling</w:t>
      </w:r>
      <w:r w:rsidR="000C0AEB">
        <w:rPr>
          <w:rFonts w:ascii="Arial" w:hAnsi="Arial" w:cs="Arial"/>
          <w:sz w:val="24"/>
          <w:szCs w:val="24"/>
        </w:rPr>
        <w:t xml:space="preserve"> challenges</w:t>
      </w:r>
      <w:r w:rsidR="00EE0EC4">
        <w:rPr>
          <w:rFonts w:ascii="Arial" w:hAnsi="Arial" w:cs="Arial"/>
          <w:sz w:val="24"/>
          <w:szCs w:val="24"/>
        </w:rPr>
        <w:t xml:space="preserve"> regarding a </w:t>
      </w:r>
      <w:r w:rsidR="00C167CD">
        <w:rPr>
          <w:rFonts w:ascii="Arial" w:hAnsi="Arial" w:cs="Arial"/>
          <w:sz w:val="24"/>
          <w:szCs w:val="24"/>
        </w:rPr>
        <w:t>summer</w:t>
      </w:r>
      <w:r w:rsidR="00EE0EC4">
        <w:rPr>
          <w:rFonts w:ascii="Arial" w:hAnsi="Arial" w:cs="Arial"/>
          <w:sz w:val="24"/>
          <w:szCs w:val="24"/>
        </w:rPr>
        <w:t xml:space="preserve"> meeting date. They plan a face-to-face meeting i</w:t>
      </w:r>
      <w:r w:rsidR="003F025F" w:rsidRPr="00EE0EC4">
        <w:rPr>
          <w:rFonts w:ascii="Arial" w:hAnsi="Arial" w:cs="Arial"/>
          <w:sz w:val="24"/>
          <w:szCs w:val="24"/>
        </w:rPr>
        <w:t xml:space="preserve">n </w:t>
      </w:r>
      <w:r w:rsidR="00EE0EC4">
        <w:rPr>
          <w:rFonts w:ascii="Arial" w:hAnsi="Arial" w:cs="Arial"/>
          <w:sz w:val="24"/>
          <w:szCs w:val="24"/>
        </w:rPr>
        <w:t xml:space="preserve">the </w:t>
      </w:r>
      <w:r w:rsidR="003F025F" w:rsidRPr="00EE0EC4">
        <w:rPr>
          <w:rFonts w:ascii="Arial" w:hAnsi="Arial" w:cs="Arial"/>
          <w:sz w:val="24"/>
          <w:szCs w:val="24"/>
        </w:rPr>
        <w:t>fall</w:t>
      </w:r>
      <w:r w:rsidR="00EE0EC4">
        <w:rPr>
          <w:rFonts w:ascii="Arial" w:hAnsi="Arial" w:cs="Arial"/>
          <w:sz w:val="24"/>
          <w:szCs w:val="24"/>
        </w:rPr>
        <w:t>.</w:t>
      </w:r>
    </w:p>
    <w:p w:rsidR="00EE0EC4" w:rsidRDefault="00EE0EC4" w:rsidP="00EE0E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6459" w:rsidRDefault="00276F38" w:rsidP="004B6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0EC4">
        <w:rPr>
          <w:rFonts w:ascii="Arial" w:hAnsi="Arial" w:cs="Arial"/>
          <w:b/>
          <w:sz w:val="24"/>
          <w:szCs w:val="24"/>
        </w:rPr>
        <w:t>W</w:t>
      </w:r>
      <w:r w:rsidR="00127B9A" w:rsidRPr="00EE0EC4">
        <w:rPr>
          <w:rFonts w:ascii="Arial" w:hAnsi="Arial" w:cs="Arial"/>
          <w:b/>
          <w:sz w:val="24"/>
          <w:szCs w:val="24"/>
        </w:rPr>
        <w:t>estern</w:t>
      </w:r>
      <w:r w:rsidR="003F025F" w:rsidRPr="00EE0EC4">
        <w:rPr>
          <w:rFonts w:ascii="Arial" w:hAnsi="Arial" w:cs="Arial"/>
          <w:b/>
          <w:sz w:val="24"/>
          <w:szCs w:val="24"/>
        </w:rPr>
        <w:t>:</w:t>
      </w:r>
      <w:r w:rsidR="00EE0EC4">
        <w:rPr>
          <w:rFonts w:ascii="Arial" w:hAnsi="Arial" w:cs="Arial"/>
          <w:sz w:val="24"/>
          <w:szCs w:val="24"/>
        </w:rPr>
        <w:t xml:space="preserve"> Wel</w:t>
      </w:r>
      <w:r w:rsidR="003F025F" w:rsidRPr="00EE0EC4">
        <w:rPr>
          <w:rFonts w:ascii="Arial" w:hAnsi="Arial" w:cs="Arial"/>
          <w:sz w:val="24"/>
          <w:szCs w:val="24"/>
        </w:rPr>
        <w:t xml:space="preserve">come to </w:t>
      </w:r>
      <w:r w:rsidR="00EE0EC4">
        <w:rPr>
          <w:rFonts w:ascii="Arial" w:hAnsi="Arial" w:cs="Arial"/>
          <w:sz w:val="24"/>
          <w:szCs w:val="24"/>
        </w:rPr>
        <w:t xml:space="preserve">Sherry Tabor </w:t>
      </w:r>
      <w:r w:rsidR="003F025F" w:rsidRPr="00EE0EC4">
        <w:rPr>
          <w:rFonts w:ascii="Arial" w:hAnsi="Arial" w:cs="Arial"/>
          <w:sz w:val="24"/>
          <w:szCs w:val="24"/>
        </w:rPr>
        <w:t>who will replac</w:t>
      </w:r>
      <w:r w:rsidR="00EE0EC4">
        <w:rPr>
          <w:rFonts w:ascii="Arial" w:hAnsi="Arial" w:cs="Arial"/>
          <w:sz w:val="24"/>
          <w:szCs w:val="24"/>
        </w:rPr>
        <w:t xml:space="preserve">e Susie Powell as the CCA Administrative Support person. Thanks to Susie for her work!  </w:t>
      </w:r>
    </w:p>
    <w:p w:rsidR="00EE0EC4" w:rsidRDefault="00EE0EC4" w:rsidP="004B64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28FB" w:rsidRDefault="00C028FB" w:rsidP="001E71DE">
      <w:pPr>
        <w:spacing w:after="0"/>
        <w:rPr>
          <w:rFonts w:ascii="Arial" w:hAnsi="Arial" w:cs="Arial"/>
          <w:sz w:val="24"/>
          <w:szCs w:val="24"/>
        </w:rPr>
      </w:pPr>
    </w:p>
    <w:p w:rsidR="00553AB3" w:rsidRPr="00C028FB" w:rsidRDefault="00553AB3" w:rsidP="001E71D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028FB">
        <w:rPr>
          <w:rFonts w:ascii="Arial" w:hAnsi="Arial" w:cs="Arial"/>
          <w:b/>
          <w:sz w:val="24"/>
          <w:szCs w:val="24"/>
          <w:u w:val="single"/>
        </w:rPr>
        <w:t>Announcements</w:t>
      </w:r>
    </w:p>
    <w:p w:rsidR="001E71DE" w:rsidRDefault="001E71DE" w:rsidP="00C167CD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705DD9" w:rsidRPr="00C167CD" w:rsidRDefault="001E71DE" w:rsidP="00C167CD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C167CD">
        <w:rPr>
          <w:rFonts w:ascii="Arial" w:hAnsi="Arial" w:cs="Arial"/>
          <w:sz w:val="24"/>
          <w:szCs w:val="24"/>
        </w:rPr>
        <w:t>Jackie</w:t>
      </w:r>
      <w:r w:rsidR="00C167CD" w:rsidRPr="00C167CD">
        <w:rPr>
          <w:rFonts w:ascii="Arial" w:hAnsi="Arial" w:cs="Arial"/>
          <w:sz w:val="24"/>
          <w:szCs w:val="24"/>
        </w:rPr>
        <w:t xml:space="preserve"> Robinson announced a new round of </w:t>
      </w:r>
      <w:r w:rsidRPr="00C167CD">
        <w:rPr>
          <w:rFonts w:ascii="Arial" w:hAnsi="Arial" w:cs="Arial"/>
          <w:sz w:val="24"/>
          <w:szCs w:val="24"/>
        </w:rPr>
        <w:t xml:space="preserve">CSEFEL </w:t>
      </w:r>
      <w:r w:rsidR="00C167CD" w:rsidRPr="00C167CD">
        <w:rPr>
          <w:rFonts w:ascii="Arial" w:hAnsi="Arial" w:cs="Arial"/>
          <w:sz w:val="24"/>
          <w:szCs w:val="24"/>
        </w:rPr>
        <w:t>t</w:t>
      </w:r>
      <w:r w:rsidRPr="00C167CD">
        <w:rPr>
          <w:rFonts w:ascii="Arial" w:hAnsi="Arial" w:cs="Arial"/>
          <w:sz w:val="24"/>
          <w:szCs w:val="24"/>
        </w:rPr>
        <w:t>raining</w:t>
      </w:r>
      <w:r w:rsidR="00C167CD" w:rsidRPr="00C167CD">
        <w:rPr>
          <w:rFonts w:ascii="Arial" w:hAnsi="Arial" w:cs="Arial"/>
          <w:sz w:val="24"/>
          <w:szCs w:val="24"/>
        </w:rPr>
        <w:t>. The first session will be in the C</w:t>
      </w:r>
      <w:r w:rsidRPr="00C167CD">
        <w:rPr>
          <w:rFonts w:ascii="Arial" w:hAnsi="Arial" w:cs="Arial"/>
          <w:sz w:val="24"/>
          <w:szCs w:val="24"/>
        </w:rPr>
        <w:t>entral Region</w:t>
      </w:r>
      <w:r w:rsidR="00C167CD" w:rsidRPr="00C167CD">
        <w:rPr>
          <w:rFonts w:ascii="Arial" w:hAnsi="Arial" w:cs="Arial"/>
          <w:sz w:val="24"/>
          <w:szCs w:val="24"/>
        </w:rPr>
        <w:t>. The training is open to infant and toddler personnel of all t</w:t>
      </w:r>
      <w:r w:rsidR="00C167CD">
        <w:rPr>
          <w:rFonts w:ascii="Arial" w:hAnsi="Arial" w:cs="Arial"/>
          <w:sz w:val="24"/>
          <w:szCs w:val="24"/>
        </w:rPr>
        <w:t>ypes and consists of 12 hours. Additional informatio</w:t>
      </w:r>
      <w:r w:rsidR="00BE17F0">
        <w:rPr>
          <w:rFonts w:ascii="Arial" w:hAnsi="Arial" w:cs="Arial"/>
          <w:sz w:val="24"/>
          <w:szCs w:val="24"/>
        </w:rPr>
        <w:t>n is on the VPCD website under “</w:t>
      </w:r>
      <w:r w:rsidR="00C167CD">
        <w:rPr>
          <w:rFonts w:ascii="Arial" w:hAnsi="Arial" w:cs="Arial"/>
          <w:sz w:val="24"/>
          <w:szCs w:val="24"/>
        </w:rPr>
        <w:t>What’s New?”</w:t>
      </w:r>
    </w:p>
    <w:p w:rsidR="00C028FB" w:rsidRPr="00C167CD" w:rsidRDefault="00705DD9" w:rsidP="00C167CD">
      <w:pPr>
        <w:pStyle w:val="ListParagraph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C167CD">
        <w:rPr>
          <w:rFonts w:ascii="Arial" w:hAnsi="Arial" w:cs="Arial"/>
          <w:sz w:val="24"/>
          <w:szCs w:val="24"/>
        </w:rPr>
        <w:t xml:space="preserve">Susanne Rakes noted that they are </w:t>
      </w:r>
      <w:r w:rsidR="00C167CD" w:rsidRPr="00C167CD">
        <w:rPr>
          <w:rFonts w:ascii="Arial" w:hAnsi="Arial" w:cs="Arial"/>
          <w:sz w:val="24"/>
          <w:szCs w:val="24"/>
        </w:rPr>
        <w:t xml:space="preserve">identifying online PD resources for early childhood providers.   </w:t>
      </w:r>
      <w:r w:rsidR="00506BD9" w:rsidRPr="00C167CD">
        <w:rPr>
          <w:rFonts w:ascii="Arial" w:hAnsi="Arial" w:cs="Arial"/>
          <w:sz w:val="24"/>
          <w:szCs w:val="24"/>
        </w:rPr>
        <w:tab/>
      </w:r>
    </w:p>
    <w:p w:rsidR="00C167CD" w:rsidRDefault="00C167CD" w:rsidP="00C028FB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C167CD" w:rsidRDefault="00C167CD" w:rsidP="00C028FB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1E71DE" w:rsidRPr="00C167CD" w:rsidRDefault="00847416" w:rsidP="00C028FB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C167CD">
        <w:rPr>
          <w:rFonts w:ascii="Arial" w:hAnsi="Arial" w:cs="Arial"/>
          <w:b/>
          <w:sz w:val="24"/>
          <w:szCs w:val="24"/>
          <w:u w:val="single"/>
        </w:rPr>
        <w:t>Continuous Improvement</w:t>
      </w:r>
    </w:p>
    <w:p w:rsidR="00AD7804" w:rsidRPr="00AD7804" w:rsidRDefault="00AD7804" w:rsidP="00AD7804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Appreciate m</w:t>
      </w:r>
      <w:r w:rsidR="001E71DE" w:rsidRPr="00AD7804">
        <w:rPr>
          <w:rFonts w:ascii="Arial" w:hAnsi="Arial" w:cs="Arial"/>
          <w:sz w:val="24"/>
          <w:szCs w:val="24"/>
        </w:rPr>
        <w:t>aterial</w:t>
      </w:r>
      <w:r w:rsidRPr="00AD7804">
        <w:rPr>
          <w:rFonts w:ascii="Arial" w:hAnsi="Arial" w:cs="Arial"/>
          <w:sz w:val="24"/>
          <w:szCs w:val="24"/>
        </w:rPr>
        <w:t>s ahead of the call</w:t>
      </w:r>
      <w:bookmarkStart w:id="0" w:name="_GoBack"/>
      <w:bookmarkEnd w:id="0"/>
    </w:p>
    <w:p w:rsidR="00AD7804" w:rsidRPr="00AD7804" w:rsidRDefault="00AD7804" w:rsidP="00AD7804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AD7804">
        <w:rPr>
          <w:rFonts w:ascii="Arial" w:hAnsi="Arial" w:cs="Arial"/>
          <w:sz w:val="24"/>
          <w:szCs w:val="24"/>
        </w:rPr>
        <w:t>fficient call</w:t>
      </w:r>
    </w:p>
    <w:p w:rsidR="001E71DE" w:rsidRPr="00AD7804" w:rsidRDefault="00AD7804" w:rsidP="00AD7804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1E71DE" w:rsidRPr="00AD7804">
        <w:rPr>
          <w:rFonts w:ascii="Arial" w:hAnsi="Arial" w:cs="Arial"/>
          <w:sz w:val="24"/>
          <w:szCs w:val="24"/>
        </w:rPr>
        <w:t>rochure is very helpful</w:t>
      </w:r>
    </w:p>
    <w:p w:rsidR="00035063" w:rsidRDefault="00035063" w:rsidP="00243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7416" w:rsidRPr="00C028FB" w:rsidRDefault="00847416" w:rsidP="0024377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028FB">
        <w:rPr>
          <w:rFonts w:ascii="Arial" w:hAnsi="Arial" w:cs="Arial"/>
          <w:b/>
          <w:sz w:val="24"/>
          <w:szCs w:val="24"/>
          <w:u w:val="single"/>
        </w:rPr>
        <w:t xml:space="preserve">Upcoming </w:t>
      </w:r>
      <w:r w:rsidR="00D27323" w:rsidRPr="00C028FB">
        <w:rPr>
          <w:rFonts w:ascii="Arial" w:hAnsi="Arial" w:cs="Arial"/>
          <w:b/>
          <w:sz w:val="24"/>
          <w:szCs w:val="24"/>
          <w:u w:val="single"/>
        </w:rPr>
        <w:t xml:space="preserve">VCPD </w:t>
      </w:r>
      <w:r w:rsidRPr="00C028FB">
        <w:rPr>
          <w:rFonts w:ascii="Arial" w:hAnsi="Arial" w:cs="Arial"/>
          <w:b/>
          <w:sz w:val="24"/>
          <w:szCs w:val="24"/>
          <w:u w:val="single"/>
        </w:rPr>
        <w:t>Meetings</w:t>
      </w:r>
    </w:p>
    <w:p w:rsidR="000978C5" w:rsidRDefault="00A1575B" w:rsidP="00A1575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12, 2014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GoTo</w:t>
      </w:r>
      <w:proofErr w:type="spellEnd"/>
      <w:r>
        <w:rPr>
          <w:rFonts w:ascii="Arial" w:hAnsi="Arial" w:cs="Arial"/>
          <w:sz w:val="24"/>
          <w:szCs w:val="24"/>
        </w:rPr>
        <w:t>/Phone Meeting</w:t>
      </w:r>
    </w:p>
    <w:p w:rsidR="00A1575B" w:rsidRDefault="00A1575B" w:rsidP="00A1575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9, 2014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GoTo</w:t>
      </w:r>
      <w:proofErr w:type="spellEnd"/>
      <w:r>
        <w:rPr>
          <w:rFonts w:ascii="Arial" w:hAnsi="Arial" w:cs="Arial"/>
          <w:sz w:val="24"/>
          <w:szCs w:val="24"/>
        </w:rPr>
        <w:t>/Phone Meeting</w:t>
      </w:r>
    </w:p>
    <w:p w:rsidR="00A1575B" w:rsidRPr="000978C5" w:rsidRDefault="00A1575B" w:rsidP="00A1575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14, 2014</w:t>
      </w:r>
      <w:r>
        <w:rPr>
          <w:rFonts w:ascii="Arial" w:hAnsi="Arial" w:cs="Arial"/>
          <w:sz w:val="24"/>
          <w:szCs w:val="24"/>
        </w:rPr>
        <w:tab/>
        <w:t>Face-to-Face Meeting</w:t>
      </w:r>
    </w:p>
    <w:sectPr w:rsidR="00A1575B" w:rsidRPr="000978C5" w:rsidSect="0061457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F40B3"/>
    <w:multiLevelType w:val="hybridMultilevel"/>
    <w:tmpl w:val="EF7051E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2C8"/>
    <w:multiLevelType w:val="hybridMultilevel"/>
    <w:tmpl w:val="C698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649AA"/>
    <w:multiLevelType w:val="hybridMultilevel"/>
    <w:tmpl w:val="9BE6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52725"/>
    <w:multiLevelType w:val="hybridMultilevel"/>
    <w:tmpl w:val="C3DED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4E7E6C"/>
    <w:multiLevelType w:val="hybridMultilevel"/>
    <w:tmpl w:val="B0C03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050FF0"/>
    <w:multiLevelType w:val="hybridMultilevel"/>
    <w:tmpl w:val="3366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06DA9"/>
    <w:multiLevelType w:val="hybridMultilevel"/>
    <w:tmpl w:val="667E49F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8C964F4"/>
    <w:multiLevelType w:val="hybridMultilevel"/>
    <w:tmpl w:val="641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E497D"/>
    <w:multiLevelType w:val="hybridMultilevel"/>
    <w:tmpl w:val="ED102C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0A7049"/>
    <w:multiLevelType w:val="hybridMultilevel"/>
    <w:tmpl w:val="2828C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C83D0D"/>
    <w:multiLevelType w:val="hybridMultilevel"/>
    <w:tmpl w:val="2FDC73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8D24C1"/>
    <w:multiLevelType w:val="hybridMultilevel"/>
    <w:tmpl w:val="9134F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477F59"/>
    <w:multiLevelType w:val="hybridMultilevel"/>
    <w:tmpl w:val="917E1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43300F"/>
    <w:multiLevelType w:val="hybridMultilevel"/>
    <w:tmpl w:val="92B4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84CBE"/>
    <w:multiLevelType w:val="hybridMultilevel"/>
    <w:tmpl w:val="9A60C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EA2DFF"/>
    <w:multiLevelType w:val="hybridMultilevel"/>
    <w:tmpl w:val="79145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7531FD"/>
    <w:multiLevelType w:val="hybridMultilevel"/>
    <w:tmpl w:val="04FCA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B24982"/>
    <w:multiLevelType w:val="hybridMultilevel"/>
    <w:tmpl w:val="8202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F64CC"/>
    <w:multiLevelType w:val="hybridMultilevel"/>
    <w:tmpl w:val="4D3A0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491A94"/>
    <w:multiLevelType w:val="hybridMultilevel"/>
    <w:tmpl w:val="BDFCF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30C4C"/>
    <w:multiLevelType w:val="hybridMultilevel"/>
    <w:tmpl w:val="CC40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57B00"/>
    <w:multiLevelType w:val="hybridMultilevel"/>
    <w:tmpl w:val="E3E68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8C1B8C"/>
    <w:multiLevelType w:val="hybridMultilevel"/>
    <w:tmpl w:val="265AD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2C185D"/>
    <w:multiLevelType w:val="hybridMultilevel"/>
    <w:tmpl w:val="D57A3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6B3B9C"/>
    <w:multiLevelType w:val="hybridMultilevel"/>
    <w:tmpl w:val="2B584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06B62DD"/>
    <w:multiLevelType w:val="hybridMultilevel"/>
    <w:tmpl w:val="01CE9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DE0D14"/>
    <w:multiLevelType w:val="hybridMultilevel"/>
    <w:tmpl w:val="27987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795A32"/>
    <w:multiLevelType w:val="hybridMultilevel"/>
    <w:tmpl w:val="DCA89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5877A0"/>
    <w:multiLevelType w:val="hybridMultilevel"/>
    <w:tmpl w:val="1D78D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211801"/>
    <w:multiLevelType w:val="hybridMultilevel"/>
    <w:tmpl w:val="F432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E1739"/>
    <w:multiLevelType w:val="hybridMultilevel"/>
    <w:tmpl w:val="3F78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C7365"/>
    <w:multiLevelType w:val="hybridMultilevel"/>
    <w:tmpl w:val="641E6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2B101A"/>
    <w:multiLevelType w:val="hybridMultilevel"/>
    <w:tmpl w:val="D806FA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9773E60"/>
    <w:multiLevelType w:val="hybridMultilevel"/>
    <w:tmpl w:val="B92E9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7C9"/>
    <w:multiLevelType w:val="hybridMultilevel"/>
    <w:tmpl w:val="02EEC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77069"/>
    <w:multiLevelType w:val="hybridMultilevel"/>
    <w:tmpl w:val="558C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AD4302"/>
    <w:multiLevelType w:val="hybridMultilevel"/>
    <w:tmpl w:val="BE22C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2"/>
  </w:num>
  <w:num w:numId="5">
    <w:abstractNumId w:val="26"/>
  </w:num>
  <w:num w:numId="6">
    <w:abstractNumId w:val="19"/>
  </w:num>
  <w:num w:numId="7">
    <w:abstractNumId w:val="34"/>
  </w:num>
  <w:num w:numId="8">
    <w:abstractNumId w:val="29"/>
  </w:num>
  <w:num w:numId="9">
    <w:abstractNumId w:val="13"/>
  </w:num>
  <w:num w:numId="10">
    <w:abstractNumId w:val="9"/>
  </w:num>
  <w:num w:numId="11">
    <w:abstractNumId w:val="17"/>
  </w:num>
  <w:num w:numId="12">
    <w:abstractNumId w:val="32"/>
  </w:num>
  <w:num w:numId="13">
    <w:abstractNumId w:val="6"/>
  </w:num>
  <w:num w:numId="14">
    <w:abstractNumId w:val="3"/>
  </w:num>
  <w:num w:numId="15">
    <w:abstractNumId w:val="23"/>
  </w:num>
  <w:num w:numId="16">
    <w:abstractNumId w:val="21"/>
  </w:num>
  <w:num w:numId="17">
    <w:abstractNumId w:val="7"/>
  </w:num>
  <w:num w:numId="18">
    <w:abstractNumId w:val="33"/>
  </w:num>
  <w:num w:numId="19">
    <w:abstractNumId w:val="31"/>
  </w:num>
  <w:num w:numId="20">
    <w:abstractNumId w:val="25"/>
  </w:num>
  <w:num w:numId="21">
    <w:abstractNumId w:val="16"/>
  </w:num>
  <w:num w:numId="22">
    <w:abstractNumId w:val="1"/>
  </w:num>
  <w:num w:numId="23">
    <w:abstractNumId w:val="0"/>
  </w:num>
  <w:num w:numId="24">
    <w:abstractNumId w:val="2"/>
  </w:num>
  <w:num w:numId="25">
    <w:abstractNumId w:val="8"/>
  </w:num>
  <w:num w:numId="26">
    <w:abstractNumId w:val="35"/>
  </w:num>
  <w:num w:numId="27">
    <w:abstractNumId w:val="5"/>
  </w:num>
  <w:num w:numId="28">
    <w:abstractNumId w:val="20"/>
  </w:num>
  <w:num w:numId="29">
    <w:abstractNumId w:val="28"/>
  </w:num>
  <w:num w:numId="30">
    <w:abstractNumId w:val="4"/>
  </w:num>
  <w:num w:numId="31">
    <w:abstractNumId w:val="18"/>
  </w:num>
  <w:num w:numId="32">
    <w:abstractNumId w:val="24"/>
  </w:num>
  <w:num w:numId="33">
    <w:abstractNumId w:val="22"/>
  </w:num>
  <w:num w:numId="34">
    <w:abstractNumId w:val="27"/>
  </w:num>
  <w:num w:numId="35">
    <w:abstractNumId w:val="36"/>
  </w:num>
  <w:num w:numId="36">
    <w:abstractNumId w:val="1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29"/>
    <w:rsid w:val="00035063"/>
    <w:rsid w:val="00037423"/>
    <w:rsid w:val="000748FA"/>
    <w:rsid w:val="000973D3"/>
    <w:rsid w:val="000978C5"/>
    <w:rsid w:val="000C0AEB"/>
    <w:rsid w:val="000F5629"/>
    <w:rsid w:val="00113851"/>
    <w:rsid w:val="00127B9A"/>
    <w:rsid w:val="00156D30"/>
    <w:rsid w:val="0019119D"/>
    <w:rsid w:val="00194986"/>
    <w:rsid w:val="001A4F17"/>
    <w:rsid w:val="001E4E78"/>
    <w:rsid w:val="001E71DE"/>
    <w:rsid w:val="0023523D"/>
    <w:rsid w:val="00243777"/>
    <w:rsid w:val="00250F1A"/>
    <w:rsid w:val="00253759"/>
    <w:rsid w:val="00261F42"/>
    <w:rsid w:val="00276F38"/>
    <w:rsid w:val="0028496C"/>
    <w:rsid w:val="00293483"/>
    <w:rsid w:val="002A1315"/>
    <w:rsid w:val="002E65AF"/>
    <w:rsid w:val="003F025F"/>
    <w:rsid w:val="003F6918"/>
    <w:rsid w:val="00435E90"/>
    <w:rsid w:val="004540EB"/>
    <w:rsid w:val="00454872"/>
    <w:rsid w:val="00464418"/>
    <w:rsid w:val="004B6459"/>
    <w:rsid w:val="004C26DB"/>
    <w:rsid w:val="004F566A"/>
    <w:rsid w:val="00506BD9"/>
    <w:rsid w:val="0051024A"/>
    <w:rsid w:val="00526CF3"/>
    <w:rsid w:val="00541295"/>
    <w:rsid w:val="00546771"/>
    <w:rsid w:val="00553AB3"/>
    <w:rsid w:val="00560F46"/>
    <w:rsid w:val="00561FC0"/>
    <w:rsid w:val="005E1DF8"/>
    <w:rsid w:val="005E7418"/>
    <w:rsid w:val="005F03B8"/>
    <w:rsid w:val="0061457C"/>
    <w:rsid w:val="00675F7D"/>
    <w:rsid w:val="00697901"/>
    <w:rsid w:val="006A72AA"/>
    <w:rsid w:val="006B551C"/>
    <w:rsid w:val="006E576F"/>
    <w:rsid w:val="00705DD9"/>
    <w:rsid w:val="00706EA4"/>
    <w:rsid w:val="00774137"/>
    <w:rsid w:val="007D1A5D"/>
    <w:rsid w:val="008376FB"/>
    <w:rsid w:val="00847416"/>
    <w:rsid w:val="00847D1A"/>
    <w:rsid w:val="00867777"/>
    <w:rsid w:val="00896AA8"/>
    <w:rsid w:val="00911174"/>
    <w:rsid w:val="009370C1"/>
    <w:rsid w:val="009C19B9"/>
    <w:rsid w:val="009F1904"/>
    <w:rsid w:val="00A03192"/>
    <w:rsid w:val="00A1575B"/>
    <w:rsid w:val="00A33D6B"/>
    <w:rsid w:val="00A42B57"/>
    <w:rsid w:val="00A53AEA"/>
    <w:rsid w:val="00A805C2"/>
    <w:rsid w:val="00AB2BD2"/>
    <w:rsid w:val="00AC3CF9"/>
    <w:rsid w:val="00AD7804"/>
    <w:rsid w:val="00AF087E"/>
    <w:rsid w:val="00AF22E8"/>
    <w:rsid w:val="00B022CC"/>
    <w:rsid w:val="00B30F1B"/>
    <w:rsid w:val="00B707F8"/>
    <w:rsid w:val="00BA34EA"/>
    <w:rsid w:val="00BE17F0"/>
    <w:rsid w:val="00BE6E7C"/>
    <w:rsid w:val="00C028FB"/>
    <w:rsid w:val="00C167CD"/>
    <w:rsid w:val="00C81A4B"/>
    <w:rsid w:val="00C83EDD"/>
    <w:rsid w:val="00C916A9"/>
    <w:rsid w:val="00CF3D4A"/>
    <w:rsid w:val="00D048DB"/>
    <w:rsid w:val="00D116AA"/>
    <w:rsid w:val="00D22ABF"/>
    <w:rsid w:val="00D27323"/>
    <w:rsid w:val="00D9118E"/>
    <w:rsid w:val="00D9309A"/>
    <w:rsid w:val="00D93364"/>
    <w:rsid w:val="00DA5B6E"/>
    <w:rsid w:val="00DD75D7"/>
    <w:rsid w:val="00E23EBA"/>
    <w:rsid w:val="00E26C1A"/>
    <w:rsid w:val="00EB1ED3"/>
    <w:rsid w:val="00EC33DF"/>
    <w:rsid w:val="00ED06C2"/>
    <w:rsid w:val="00EE0EC4"/>
    <w:rsid w:val="00EF3662"/>
    <w:rsid w:val="00EF66A5"/>
    <w:rsid w:val="00F31C07"/>
    <w:rsid w:val="00F52B9E"/>
    <w:rsid w:val="00F7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D3C2046-F845-4CFF-8203-1193E039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5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6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1C07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C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6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cpd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VCPD Coordinator</cp:lastModifiedBy>
  <cp:revision>16</cp:revision>
  <cp:lastPrinted>2014-07-01T16:47:00Z</cp:lastPrinted>
  <dcterms:created xsi:type="dcterms:W3CDTF">2014-07-13T20:56:00Z</dcterms:created>
  <dcterms:modified xsi:type="dcterms:W3CDTF">2014-07-14T23:49:00Z</dcterms:modified>
</cp:coreProperties>
</file>