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69" w:rsidRDefault="00385EB9" w:rsidP="001B461B">
      <w:pPr>
        <w:spacing w:after="0" w:line="240" w:lineRule="auto"/>
        <w:rPr>
          <w:rFonts w:ascii="Arial" w:hAnsi="Arial" w:cs="Arial"/>
          <w:sz w:val="27"/>
          <w:szCs w:val="27"/>
        </w:rPr>
      </w:pPr>
      <w:r>
        <w:rPr>
          <w:rFonts w:ascii="Arial" w:hAnsi="Arial" w:cs="Arial"/>
          <w:noProof/>
          <w:sz w:val="27"/>
          <w:szCs w:val="27"/>
        </w:rPr>
        <w:drawing>
          <wp:anchor distT="0" distB="0" distL="114300" distR="114300" simplePos="0" relativeHeight="251658240" behindDoc="0" locked="0" layoutInCell="1" allowOverlap="1">
            <wp:simplePos x="0" y="0"/>
            <wp:positionH relativeFrom="column">
              <wp:posOffset>1132840</wp:posOffset>
            </wp:positionH>
            <wp:positionV relativeFrom="page">
              <wp:posOffset>571500</wp:posOffset>
            </wp:positionV>
            <wp:extent cx="2880360" cy="1104900"/>
            <wp:effectExtent l="0" t="0" r="0" b="0"/>
            <wp:wrapSquare wrapText="bothSides"/>
            <wp:docPr id="1" name="Picture 1" descr="C:\Users\Default User.ToshibaL500-04\Desktop\VCPD\VCPD logos\JPEG7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t User.ToshibaL500-04\Desktop\VCPD\VCPD logos\JPEG72_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036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B6894" w:rsidRDefault="00EB6894" w:rsidP="00CD3369">
      <w:pPr>
        <w:spacing w:after="0" w:line="240" w:lineRule="auto"/>
        <w:jc w:val="center"/>
        <w:rPr>
          <w:rFonts w:ascii="Arial" w:hAnsi="Arial" w:cs="Arial"/>
          <w:b/>
          <w:sz w:val="24"/>
          <w:szCs w:val="24"/>
        </w:rPr>
      </w:pPr>
    </w:p>
    <w:p w:rsidR="001B461B" w:rsidRDefault="001B461B" w:rsidP="001B461B">
      <w:pPr>
        <w:spacing w:after="0" w:line="240" w:lineRule="auto"/>
        <w:jc w:val="center"/>
        <w:rPr>
          <w:rFonts w:ascii="Arial" w:hAnsi="Arial" w:cs="Arial"/>
          <w:b/>
        </w:rPr>
      </w:pPr>
    </w:p>
    <w:p w:rsidR="001B461B" w:rsidRDefault="001B461B" w:rsidP="001B461B">
      <w:pPr>
        <w:spacing w:after="0" w:line="240" w:lineRule="auto"/>
        <w:jc w:val="center"/>
        <w:rPr>
          <w:rFonts w:ascii="Arial" w:hAnsi="Arial" w:cs="Arial"/>
          <w:b/>
        </w:rPr>
      </w:pPr>
    </w:p>
    <w:p w:rsidR="00B737BD" w:rsidRDefault="00B737BD" w:rsidP="001B461B">
      <w:pPr>
        <w:spacing w:after="0" w:line="240" w:lineRule="auto"/>
        <w:jc w:val="center"/>
        <w:rPr>
          <w:rFonts w:ascii="Arial" w:hAnsi="Arial" w:cs="Arial"/>
          <w:b/>
          <w:sz w:val="24"/>
          <w:szCs w:val="24"/>
        </w:rPr>
      </w:pPr>
    </w:p>
    <w:p w:rsidR="00645586" w:rsidRDefault="00645586" w:rsidP="00AE1B44">
      <w:pPr>
        <w:spacing w:after="0" w:line="240" w:lineRule="auto"/>
        <w:jc w:val="center"/>
        <w:rPr>
          <w:rFonts w:ascii="Arial" w:hAnsi="Arial" w:cs="Arial"/>
          <w:sz w:val="24"/>
          <w:szCs w:val="24"/>
        </w:rPr>
      </w:pPr>
    </w:p>
    <w:p w:rsidR="008B6237" w:rsidRPr="00410BC4" w:rsidRDefault="00D13D3A" w:rsidP="00125C7D">
      <w:pPr>
        <w:spacing w:after="0"/>
        <w:jc w:val="center"/>
        <w:rPr>
          <w:rFonts w:ascii="Arial" w:hAnsi="Arial" w:cs="Arial"/>
          <w:b/>
          <w:sz w:val="24"/>
          <w:szCs w:val="24"/>
        </w:rPr>
      </w:pPr>
      <w:r w:rsidRPr="00410BC4">
        <w:rPr>
          <w:rFonts w:ascii="Arial" w:hAnsi="Arial" w:cs="Arial"/>
          <w:b/>
          <w:sz w:val="24"/>
          <w:szCs w:val="24"/>
        </w:rPr>
        <w:t>VCPD</w:t>
      </w:r>
      <w:r w:rsidR="00FB683A" w:rsidRPr="00410BC4">
        <w:rPr>
          <w:rFonts w:ascii="Arial" w:hAnsi="Arial" w:cs="Arial"/>
          <w:b/>
          <w:sz w:val="24"/>
          <w:szCs w:val="24"/>
        </w:rPr>
        <w:t xml:space="preserve"> </w:t>
      </w:r>
      <w:r w:rsidR="00DF7A11" w:rsidRPr="00410BC4">
        <w:rPr>
          <w:rFonts w:ascii="Arial" w:hAnsi="Arial" w:cs="Arial"/>
          <w:b/>
          <w:sz w:val="24"/>
          <w:szCs w:val="24"/>
        </w:rPr>
        <w:t>GoTo</w:t>
      </w:r>
      <w:r w:rsidR="008B6237" w:rsidRPr="00410BC4">
        <w:rPr>
          <w:rFonts w:ascii="Arial" w:hAnsi="Arial" w:cs="Arial"/>
          <w:b/>
          <w:sz w:val="24"/>
          <w:szCs w:val="24"/>
        </w:rPr>
        <w:t xml:space="preserve">Webinar </w:t>
      </w:r>
    </w:p>
    <w:p w:rsidR="00AE1B44" w:rsidRPr="00410BC4" w:rsidRDefault="00B16FA1" w:rsidP="00125C7D">
      <w:pPr>
        <w:spacing w:after="0"/>
        <w:jc w:val="center"/>
        <w:rPr>
          <w:rFonts w:ascii="Arial" w:hAnsi="Arial" w:cs="Arial"/>
          <w:b/>
          <w:sz w:val="24"/>
          <w:szCs w:val="24"/>
        </w:rPr>
      </w:pPr>
      <w:r w:rsidRPr="00410BC4">
        <w:rPr>
          <w:rFonts w:ascii="Arial" w:hAnsi="Arial" w:cs="Arial"/>
          <w:b/>
          <w:sz w:val="24"/>
          <w:szCs w:val="24"/>
        </w:rPr>
        <w:t xml:space="preserve">September 12, </w:t>
      </w:r>
      <w:r w:rsidR="00E76363" w:rsidRPr="00410BC4">
        <w:rPr>
          <w:rFonts w:ascii="Arial" w:hAnsi="Arial" w:cs="Arial"/>
          <w:b/>
          <w:sz w:val="24"/>
          <w:szCs w:val="24"/>
        </w:rPr>
        <w:t>2017</w:t>
      </w:r>
      <w:r w:rsidR="00AE1B44" w:rsidRPr="00410BC4">
        <w:rPr>
          <w:rFonts w:ascii="Arial" w:hAnsi="Arial" w:cs="Arial"/>
          <w:b/>
          <w:sz w:val="24"/>
          <w:szCs w:val="24"/>
        </w:rPr>
        <w:t xml:space="preserve">  </w:t>
      </w:r>
      <w:r w:rsidR="00AE1B44" w:rsidRPr="00410BC4">
        <w:rPr>
          <w:b/>
          <w:noProof/>
          <w:sz w:val="24"/>
          <w:szCs w:val="24"/>
        </w:rPr>
        <w:drawing>
          <wp:inline distT="0" distB="0" distL="0" distR="0" wp14:anchorId="1146E2FF" wp14:editId="677F10EC">
            <wp:extent cx="211346" cy="129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346" cy="129540"/>
                    </a:xfrm>
                    <a:prstGeom prst="rect">
                      <a:avLst/>
                    </a:prstGeom>
                  </pic:spPr>
                </pic:pic>
              </a:graphicData>
            </a:graphic>
          </wp:inline>
        </w:drawing>
      </w:r>
      <w:r w:rsidR="00AE1B44" w:rsidRPr="00410BC4">
        <w:rPr>
          <w:rFonts w:ascii="Arial" w:hAnsi="Arial" w:cs="Arial"/>
          <w:b/>
          <w:sz w:val="24"/>
          <w:szCs w:val="24"/>
        </w:rPr>
        <w:t xml:space="preserve">  </w:t>
      </w:r>
      <w:r w:rsidRPr="00410BC4">
        <w:rPr>
          <w:rFonts w:ascii="Arial" w:hAnsi="Arial" w:cs="Arial"/>
          <w:b/>
          <w:sz w:val="24"/>
          <w:szCs w:val="24"/>
        </w:rPr>
        <w:t>2:30-4:00</w:t>
      </w:r>
    </w:p>
    <w:p w:rsidR="006E6EAC" w:rsidRDefault="006E6EAC" w:rsidP="00125C7D">
      <w:pPr>
        <w:spacing w:after="0"/>
        <w:jc w:val="center"/>
        <w:rPr>
          <w:rFonts w:ascii="Arial" w:hAnsi="Arial" w:cs="Arial"/>
          <w:sz w:val="24"/>
          <w:szCs w:val="24"/>
        </w:rPr>
      </w:pPr>
    </w:p>
    <w:p w:rsidR="00410BC4" w:rsidRDefault="00410BC4" w:rsidP="00125C7D">
      <w:pPr>
        <w:spacing w:after="0"/>
        <w:jc w:val="center"/>
        <w:rPr>
          <w:rFonts w:ascii="Arial" w:hAnsi="Arial" w:cs="Arial"/>
          <w:b/>
          <w:sz w:val="24"/>
          <w:szCs w:val="24"/>
        </w:rPr>
      </w:pPr>
      <w:r w:rsidRPr="00224615">
        <w:rPr>
          <w:rFonts w:ascii="Arial" w:hAnsi="Arial" w:cs="Arial"/>
          <w:b/>
          <w:sz w:val="24"/>
          <w:szCs w:val="24"/>
        </w:rPr>
        <w:t xml:space="preserve">MEETING SUMMARY </w:t>
      </w:r>
    </w:p>
    <w:p w:rsidR="00E11DBB" w:rsidRDefault="00E11DBB" w:rsidP="00125C7D">
      <w:pPr>
        <w:spacing w:after="0"/>
        <w:jc w:val="center"/>
        <w:rPr>
          <w:rFonts w:ascii="Arial" w:hAnsi="Arial" w:cs="Arial"/>
          <w:b/>
          <w:sz w:val="24"/>
          <w:szCs w:val="24"/>
        </w:rPr>
      </w:pPr>
    </w:p>
    <w:p w:rsidR="00E11DBB" w:rsidRDefault="00E11DBB" w:rsidP="00125C7D">
      <w:pPr>
        <w:spacing w:after="40"/>
        <w:contextualSpacing/>
        <w:rPr>
          <w:rFonts w:ascii="Arial" w:hAnsi="Arial" w:cs="Arial"/>
          <w:sz w:val="24"/>
          <w:szCs w:val="24"/>
        </w:rPr>
      </w:pPr>
      <w:r>
        <w:rPr>
          <w:rFonts w:ascii="Arial" w:hAnsi="Arial" w:cs="Arial"/>
          <w:sz w:val="24"/>
          <w:szCs w:val="24"/>
        </w:rPr>
        <w:t xml:space="preserve">Please see the PowerPoint presentation </w:t>
      </w:r>
      <w:r w:rsidRPr="00E11DBB">
        <w:rPr>
          <w:rFonts w:ascii="Arial" w:hAnsi="Arial" w:cs="Arial"/>
          <w:i/>
          <w:sz w:val="24"/>
          <w:szCs w:val="24"/>
        </w:rPr>
        <w:t xml:space="preserve">VCPD Meeting September 12, 2017 without CCSS </w:t>
      </w:r>
      <w:r>
        <w:rPr>
          <w:rFonts w:ascii="Arial" w:hAnsi="Arial" w:cs="Arial"/>
          <w:sz w:val="24"/>
          <w:szCs w:val="24"/>
        </w:rPr>
        <w:t>for additional information.</w:t>
      </w:r>
    </w:p>
    <w:p w:rsidR="00410BC4" w:rsidRDefault="00410BC4" w:rsidP="00125C7D">
      <w:pPr>
        <w:spacing w:after="0"/>
        <w:rPr>
          <w:rFonts w:ascii="Arial" w:hAnsi="Arial" w:cs="Arial"/>
          <w:sz w:val="24"/>
          <w:szCs w:val="24"/>
        </w:rPr>
      </w:pPr>
    </w:p>
    <w:p w:rsidR="00410BC4" w:rsidRPr="00224615" w:rsidRDefault="00410BC4" w:rsidP="00125C7D">
      <w:pPr>
        <w:spacing w:after="0"/>
        <w:rPr>
          <w:rFonts w:ascii="Arial" w:hAnsi="Arial" w:cs="Arial"/>
          <w:b/>
          <w:sz w:val="24"/>
          <w:szCs w:val="24"/>
        </w:rPr>
      </w:pPr>
      <w:r>
        <w:rPr>
          <w:rFonts w:ascii="Arial" w:hAnsi="Arial" w:cs="Arial"/>
          <w:b/>
          <w:sz w:val="24"/>
          <w:szCs w:val="24"/>
        </w:rPr>
        <w:t>Present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10BC4" w:rsidTr="00125C7D">
        <w:trPr>
          <w:trHeight w:val="3599"/>
        </w:trPr>
        <w:tc>
          <w:tcPr>
            <w:tcW w:w="3192" w:type="dxa"/>
          </w:tcPr>
          <w:p w:rsidR="00410BC4" w:rsidRDefault="00410BC4" w:rsidP="009F4F71">
            <w:pPr>
              <w:spacing w:line="276" w:lineRule="auto"/>
              <w:rPr>
                <w:rFonts w:ascii="Arial" w:hAnsi="Arial" w:cs="Arial"/>
                <w:sz w:val="24"/>
                <w:szCs w:val="24"/>
              </w:rPr>
            </w:pPr>
            <w:r>
              <w:rPr>
                <w:rFonts w:ascii="Arial" w:hAnsi="Arial" w:cs="Arial"/>
                <w:sz w:val="24"/>
                <w:szCs w:val="24"/>
              </w:rPr>
              <w:t>Andrews, Kimberly</w:t>
            </w:r>
          </w:p>
          <w:p w:rsidR="00410BC4" w:rsidRDefault="00410BC4" w:rsidP="009F4F71">
            <w:pPr>
              <w:spacing w:line="276" w:lineRule="auto"/>
              <w:rPr>
                <w:rFonts w:ascii="Arial" w:hAnsi="Arial" w:cs="Arial"/>
                <w:sz w:val="24"/>
                <w:szCs w:val="24"/>
              </w:rPr>
            </w:pPr>
            <w:r>
              <w:rPr>
                <w:rFonts w:ascii="Arial" w:hAnsi="Arial" w:cs="Arial"/>
                <w:sz w:val="24"/>
                <w:szCs w:val="24"/>
              </w:rPr>
              <w:t xml:space="preserve">Armstrong, </w:t>
            </w:r>
            <w:proofErr w:type="spellStart"/>
            <w:r>
              <w:rPr>
                <w:rFonts w:ascii="Arial" w:hAnsi="Arial" w:cs="Arial"/>
                <w:sz w:val="24"/>
                <w:szCs w:val="24"/>
              </w:rPr>
              <w:t>Tatanishia</w:t>
            </w:r>
            <w:proofErr w:type="spellEnd"/>
          </w:p>
          <w:p w:rsidR="00410BC4" w:rsidRDefault="00410BC4" w:rsidP="009F4F71">
            <w:pPr>
              <w:spacing w:line="276" w:lineRule="auto"/>
              <w:rPr>
                <w:rFonts w:ascii="Arial" w:hAnsi="Arial" w:cs="Arial"/>
                <w:sz w:val="24"/>
                <w:szCs w:val="24"/>
              </w:rPr>
            </w:pPr>
            <w:r>
              <w:rPr>
                <w:rFonts w:ascii="Arial" w:hAnsi="Arial" w:cs="Arial"/>
                <w:sz w:val="24"/>
                <w:szCs w:val="24"/>
              </w:rPr>
              <w:t>Carter, Kristi</w:t>
            </w:r>
          </w:p>
          <w:p w:rsidR="00410BC4" w:rsidRPr="00224615" w:rsidRDefault="00410BC4" w:rsidP="009F4F71">
            <w:pPr>
              <w:spacing w:line="276" w:lineRule="auto"/>
              <w:rPr>
                <w:rFonts w:ascii="Arial" w:hAnsi="Arial" w:cs="Arial"/>
                <w:sz w:val="24"/>
                <w:szCs w:val="24"/>
              </w:rPr>
            </w:pPr>
            <w:r w:rsidRPr="00224615">
              <w:rPr>
                <w:rFonts w:ascii="Arial" w:hAnsi="Arial" w:cs="Arial"/>
                <w:sz w:val="24"/>
                <w:szCs w:val="24"/>
              </w:rPr>
              <w:t>Cook, Cathy</w:t>
            </w:r>
          </w:p>
          <w:p w:rsidR="00410BC4" w:rsidRPr="00224615" w:rsidRDefault="00410BC4" w:rsidP="009F4F71">
            <w:pPr>
              <w:spacing w:line="276" w:lineRule="auto"/>
              <w:rPr>
                <w:rFonts w:ascii="Arial" w:hAnsi="Arial" w:cs="Arial"/>
                <w:sz w:val="24"/>
                <w:szCs w:val="24"/>
              </w:rPr>
            </w:pPr>
            <w:r w:rsidRPr="00224615">
              <w:rPr>
                <w:rFonts w:ascii="Arial" w:hAnsi="Arial" w:cs="Arial"/>
                <w:sz w:val="24"/>
                <w:szCs w:val="24"/>
              </w:rPr>
              <w:t>Daniel, Stephanie</w:t>
            </w:r>
          </w:p>
          <w:p w:rsidR="00410BC4" w:rsidRPr="00224615" w:rsidRDefault="00410BC4" w:rsidP="009F4F71">
            <w:pPr>
              <w:spacing w:line="276" w:lineRule="auto"/>
              <w:rPr>
                <w:rFonts w:ascii="Arial" w:hAnsi="Arial" w:cs="Arial"/>
                <w:sz w:val="24"/>
                <w:szCs w:val="24"/>
              </w:rPr>
            </w:pPr>
            <w:r w:rsidRPr="00224615">
              <w:rPr>
                <w:rFonts w:ascii="Arial" w:hAnsi="Arial" w:cs="Arial"/>
                <w:sz w:val="24"/>
                <w:szCs w:val="24"/>
              </w:rPr>
              <w:t>DeLuca, Tracy</w:t>
            </w:r>
          </w:p>
          <w:p w:rsidR="00410BC4" w:rsidRPr="00224615" w:rsidRDefault="00410BC4" w:rsidP="009F4F71">
            <w:pPr>
              <w:spacing w:line="276" w:lineRule="auto"/>
              <w:rPr>
                <w:rFonts w:ascii="Arial" w:hAnsi="Arial" w:cs="Arial"/>
                <w:sz w:val="24"/>
                <w:szCs w:val="24"/>
              </w:rPr>
            </w:pPr>
            <w:r w:rsidRPr="00224615">
              <w:rPr>
                <w:rFonts w:ascii="Arial" w:hAnsi="Arial" w:cs="Arial"/>
                <w:sz w:val="24"/>
                <w:szCs w:val="24"/>
              </w:rPr>
              <w:t>Edman, Tracey</w:t>
            </w:r>
          </w:p>
          <w:p w:rsidR="00410BC4" w:rsidRPr="00224615" w:rsidRDefault="00410BC4" w:rsidP="009F4F71">
            <w:pPr>
              <w:spacing w:line="276" w:lineRule="auto"/>
              <w:rPr>
                <w:rFonts w:ascii="Arial" w:hAnsi="Arial" w:cs="Arial"/>
                <w:sz w:val="24"/>
                <w:szCs w:val="24"/>
              </w:rPr>
            </w:pPr>
            <w:r w:rsidRPr="00224615">
              <w:rPr>
                <w:rFonts w:ascii="Arial" w:hAnsi="Arial" w:cs="Arial"/>
                <w:sz w:val="24"/>
                <w:szCs w:val="24"/>
              </w:rPr>
              <w:t>Geller, Sue</w:t>
            </w:r>
          </w:p>
          <w:p w:rsidR="00410BC4" w:rsidRDefault="00410BC4" w:rsidP="009F4F71">
            <w:pPr>
              <w:spacing w:line="276" w:lineRule="auto"/>
              <w:rPr>
                <w:rFonts w:ascii="Arial" w:hAnsi="Arial" w:cs="Arial"/>
                <w:sz w:val="24"/>
                <w:szCs w:val="24"/>
              </w:rPr>
            </w:pPr>
            <w:r w:rsidRPr="00224615">
              <w:rPr>
                <w:rFonts w:ascii="Arial" w:hAnsi="Arial" w:cs="Arial"/>
                <w:sz w:val="24"/>
                <w:szCs w:val="24"/>
              </w:rPr>
              <w:t>Gillikin, Kathy</w:t>
            </w:r>
          </w:p>
          <w:p w:rsidR="00E11DBB" w:rsidRPr="00224615" w:rsidRDefault="00E11DBB" w:rsidP="009F4F71">
            <w:pPr>
              <w:spacing w:line="276" w:lineRule="auto"/>
              <w:rPr>
                <w:rFonts w:ascii="Arial" w:hAnsi="Arial" w:cs="Arial"/>
                <w:sz w:val="24"/>
                <w:szCs w:val="24"/>
              </w:rPr>
            </w:pPr>
            <w:r>
              <w:rPr>
                <w:rFonts w:ascii="Arial" w:hAnsi="Arial" w:cs="Arial"/>
                <w:sz w:val="24"/>
                <w:szCs w:val="24"/>
              </w:rPr>
              <w:t>Gregory, Kim</w:t>
            </w:r>
          </w:p>
          <w:p w:rsidR="00E11DBB" w:rsidRDefault="00410BC4" w:rsidP="009F4F71">
            <w:pPr>
              <w:spacing w:line="276" w:lineRule="auto"/>
              <w:rPr>
                <w:rFonts w:ascii="Arial" w:hAnsi="Arial" w:cs="Arial"/>
                <w:sz w:val="24"/>
                <w:szCs w:val="24"/>
              </w:rPr>
            </w:pPr>
            <w:r>
              <w:rPr>
                <w:rFonts w:ascii="Arial" w:hAnsi="Arial" w:cs="Arial"/>
                <w:sz w:val="24"/>
                <w:szCs w:val="24"/>
              </w:rPr>
              <w:t>G</w:t>
            </w:r>
            <w:r w:rsidRPr="00224615">
              <w:rPr>
                <w:rFonts w:ascii="Arial" w:hAnsi="Arial" w:cs="Arial"/>
                <w:sz w:val="24"/>
                <w:szCs w:val="24"/>
              </w:rPr>
              <w:t>rifa, Bonnie</w:t>
            </w:r>
          </w:p>
        </w:tc>
        <w:tc>
          <w:tcPr>
            <w:tcW w:w="3192" w:type="dxa"/>
          </w:tcPr>
          <w:p w:rsidR="00BE6C71" w:rsidRPr="00224615" w:rsidRDefault="00BE6C71" w:rsidP="009F4F71">
            <w:pPr>
              <w:spacing w:line="276" w:lineRule="auto"/>
              <w:rPr>
                <w:rFonts w:ascii="Arial" w:hAnsi="Arial" w:cs="Arial"/>
                <w:sz w:val="24"/>
                <w:szCs w:val="24"/>
              </w:rPr>
            </w:pPr>
            <w:r w:rsidRPr="00224615">
              <w:rPr>
                <w:rFonts w:ascii="Arial" w:hAnsi="Arial" w:cs="Arial"/>
                <w:sz w:val="24"/>
                <w:szCs w:val="24"/>
              </w:rPr>
              <w:t>Harvey, Jaye</w:t>
            </w:r>
          </w:p>
          <w:p w:rsidR="00410BC4" w:rsidRPr="00224615" w:rsidRDefault="00410BC4" w:rsidP="009F4F71">
            <w:pPr>
              <w:spacing w:line="276" w:lineRule="auto"/>
              <w:rPr>
                <w:rFonts w:ascii="Arial" w:hAnsi="Arial" w:cs="Arial"/>
                <w:sz w:val="24"/>
                <w:szCs w:val="24"/>
              </w:rPr>
            </w:pPr>
            <w:r w:rsidRPr="00224615">
              <w:rPr>
                <w:rFonts w:ascii="Arial" w:hAnsi="Arial" w:cs="Arial"/>
                <w:sz w:val="24"/>
                <w:szCs w:val="24"/>
              </w:rPr>
              <w:t>Henderson, Cheryl</w:t>
            </w:r>
          </w:p>
          <w:p w:rsidR="00410BC4" w:rsidRPr="00224615" w:rsidRDefault="00410BC4" w:rsidP="009F4F71">
            <w:pPr>
              <w:spacing w:line="276" w:lineRule="auto"/>
              <w:rPr>
                <w:rFonts w:ascii="Arial" w:hAnsi="Arial" w:cs="Arial"/>
                <w:sz w:val="24"/>
                <w:szCs w:val="24"/>
              </w:rPr>
            </w:pPr>
            <w:r w:rsidRPr="00224615">
              <w:rPr>
                <w:rFonts w:ascii="Arial" w:hAnsi="Arial" w:cs="Arial"/>
                <w:sz w:val="24"/>
                <w:szCs w:val="24"/>
              </w:rPr>
              <w:t>Hendricks, Dawn</w:t>
            </w:r>
          </w:p>
          <w:p w:rsidR="00410BC4" w:rsidRPr="00224615" w:rsidRDefault="00410BC4" w:rsidP="009F4F71">
            <w:pPr>
              <w:spacing w:line="276" w:lineRule="auto"/>
              <w:rPr>
                <w:rFonts w:ascii="Arial" w:hAnsi="Arial" w:cs="Arial"/>
                <w:sz w:val="24"/>
                <w:szCs w:val="24"/>
              </w:rPr>
            </w:pPr>
            <w:r w:rsidRPr="00224615">
              <w:rPr>
                <w:rFonts w:ascii="Arial" w:hAnsi="Arial" w:cs="Arial"/>
                <w:sz w:val="24"/>
                <w:szCs w:val="24"/>
              </w:rPr>
              <w:t>Ingram, Kristen</w:t>
            </w:r>
          </w:p>
          <w:p w:rsidR="00410BC4" w:rsidRPr="00224615" w:rsidRDefault="00410BC4" w:rsidP="009F4F71">
            <w:pPr>
              <w:spacing w:line="276" w:lineRule="auto"/>
              <w:rPr>
                <w:rFonts w:ascii="Arial" w:hAnsi="Arial" w:cs="Arial"/>
                <w:sz w:val="24"/>
                <w:szCs w:val="24"/>
              </w:rPr>
            </w:pPr>
            <w:r w:rsidRPr="00224615">
              <w:rPr>
                <w:rFonts w:ascii="Arial" w:hAnsi="Arial" w:cs="Arial"/>
                <w:sz w:val="24"/>
                <w:szCs w:val="24"/>
              </w:rPr>
              <w:t>Jackson, Sakina</w:t>
            </w:r>
          </w:p>
          <w:p w:rsidR="00410BC4" w:rsidRDefault="00410BC4" w:rsidP="009F4F71">
            <w:pPr>
              <w:spacing w:line="276" w:lineRule="auto"/>
              <w:rPr>
                <w:rFonts w:ascii="Arial" w:hAnsi="Arial" w:cs="Arial"/>
                <w:sz w:val="24"/>
                <w:szCs w:val="24"/>
              </w:rPr>
            </w:pPr>
            <w:r w:rsidRPr="00224615">
              <w:rPr>
                <w:rFonts w:ascii="Arial" w:hAnsi="Arial" w:cs="Arial"/>
                <w:sz w:val="24"/>
                <w:szCs w:val="24"/>
              </w:rPr>
              <w:t xml:space="preserve">Kern, Cindy </w:t>
            </w:r>
          </w:p>
          <w:p w:rsidR="00410BC4" w:rsidRDefault="00410BC4" w:rsidP="009F4F71">
            <w:pPr>
              <w:spacing w:line="276" w:lineRule="auto"/>
              <w:rPr>
                <w:rFonts w:ascii="Arial" w:hAnsi="Arial" w:cs="Arial"/>
                <w:sz w:val="24"/>
                <w:szCs w:val="24"/>
              </w:rPr>
            </w:pPr>
            <w:proofErr w:type="spellStart"/>
            <w:r>
              <w:rPr>
                <w:rFonts w:ascii="Arial" w:hAnsi="Arial" w:cs="Arial"/>
                <w:sz w:val="24"/>
                <w:szCs w:val="24"/>
              </w:rPr>
              <w:t>Kolodzinski</w:t>
            </w:r>
            <w:proofErr w:type="spellEnd"/>
            <w:r>
              <w:rPr>
                <w:rFonts w:ascii="Arial" w:hAnsi="Arial" w:cs="Arial"/>
                <w:sz w:val="24"/>
                <w:szCs w:val="24"/>
              </w:rPr>
              <w:t>, Clarissa</w:t>
            </w:r>
          </w:p>
          <w:p w:rsidR="00410BC4" w:rsidRPr="00224615" w:rsidRDefault="00410BC4" w:rsidP="009F4F71">
            <w:pPr>
              <w:spacing w:line="276" w:lineRule="auto"/>
              <w:rPr>
                <w:rFonts w:ascii="Arial" w:hAnsi="Arial" w:cs="Arial"/>
                <w:sz w:val="24"/>
                <w:szCs w:val="24"/>
              </w:rPr>
            </w:pPr>
            <w:r w:rsidRPr="00224615">
              <w:rPr>
                <w:rFonts w:ascii="Arial" w:hAnsi="Arial" w:cs="Arial"/>
                <w:sz w:val="24"/>
                <w:szCs w:val="24"/>
              </w:rPr>
              <w:t>Lange, Karen</w:t>
            </w:r>
          </w:p>
          <w:p w:rsidR="00410BC4" w:rsidRDefault="00410BC4" w:rsidP="009F4F71">
            <w:pPr>
              <w:spacing w:line="276" w:lineRule="auto"/>
              <w:rPr>
                <w:rFonts w:ascii="Arial" w:hAnsi="Arial" w:cs="Arial"/>
                <w:sz w:val="24"/>
                <w:szCs w:val="24"/>
              </w:rPr>
            </w:pPr>
            <w:r w:rsidRPr="00224615">
              <w:rPr>
                <w:rFonts w:ascii="Arial" w:hAnsi="Arial" w:cs="Arial"/>
                <w:sz w:val="24"/>
                <w:szCs w:val="24"/>
              </w:rPr>
              <w:t>Liberman</w:t>
            </w:r>
            <w:r>
              <w:rPr>
                <w:rFonts w:ascii="Arial" w:hAnsi="Arial" w:cs="Arial"/>
                <w:sz w:val="24"/>
                <w:szCs w:val="24"/>
              </w:rPr>
              <w:t>, Donna</w:t>
            </w:r>
          </w:p>
          <w:p w:rsidR="00410BC4" w:rsidRPr="00224615" w:rsidRDefault="00410BC4" w:rsidP="009F4F71">
            <w:pPr>
              <w:spacing w:line="276" w:lineRule="auto"/>
              <w:rPr>
                <w:rFonts w:ascii="Arial" w:hAnsi="Arial" w:cs="Arial"/>
                <w:sz w:val="24"/>
                <w:szCs w:val="24"/>
              </w:rPr>
            </w:pPr>
            <w:r w:rsidRPr="00224615">
              <w:rPr>
                <w:rFonts w:ascii="Arial" w:hAnsi="Arial" w:cs="Arial"/>
                <w:sz w:val="24"/>
                <w:szCs w:val="24"/>
              </w:rPr>
              <w:t>Meyers, Kris</w:t>
            </w:r>
          </w:p>
          <w:p w:rsidR="00410BC4" w:rsidRDefault="00410BC4" w:rsidP="009F4F71">
            <w:pPr>
              <w:spacing w:line="276" w:lineRule="auto"/>
              <w:rPr>
                <w:rFonts w:ascii="Arial" w:hAnsi="Arial" w:cs="Arial"/>
                <w:sz w:val="24"/>
                <w:szCs w:val="24"/>
              </w:rPr>
            </w:pPr>
            <w:r>
              <w:rPr>
                <w:rFonts w:ascii="Arial" w:hAnsi="Arial" w:cs="Arial"/>
                <w:sz w:val="24"/>
                <w:szCs w:val="24"/>
              </w:rPr>
              <w:t>Owen, Janet</w:t>
            </w:r>
          </w:p>
        </w:tc>
        <w:tc>
          <w:tcPr>
            <w:tcW w:w="3192" w:type="dxa"/>
          </w:tcPr>
          <w:p w:rsidR="00410BC4" w:rsidRPr="00224615" w:rsidRDefault="00410BC4" w:rsidP="009F4F71">
            <w:pPr>
              <w:spacing w:line="276" w:lineRule="auto"/>
              <w:rPr>
                <w:rFonts w:ascii="Arial" w:hAnsi="Arial" w:cs="Arial"/>
                <w:sz w:val="24"/>
                <w:szCs w:val="24"/>
              </w:rPr>
            </w:pPr>
            <w:r w:rsidRPr="00224615">
              <w:rPr>
                <w:rFonts w:ascii="Arial" w:hAnsi="Arial" w:cs="Arial"/>
                <w:sz w:val="24"/>
                <w:szCs w:val="24"/>
              </w:rPr>
              <w:t>Phipps, Caren</w:t>
            </w:r>
          </w:p>
          <w:p w:rsidR="00410BC4" w:rsidRPr="00224615" w:rsidRDefault="00410BC4" w:rsidP="009F4F71">
            <w:pPr>
              <w:spacing w:line="276" w:lineRule="auto"/>
              <w:rPr>
                <w:rFonts w:ascii="Arial" w:hAnsi="Arial" w:cs="Arial"/>
                <w:sz w:val="24"/>
                <w:szCs w:val="24"/>
              </w:rPr>
            </w:pPr>
            <w:r w:rsidRPr="00224615">
              <w:rPr>
                <w:rFonts w:ascii="Arial" w:hAnsi="Arial" w:cs="Arial"/>
                <w:sz w:val="24"/>
                <w:szCs w:val="24"/>
              </w:rPr>
              <w:t>Roberts, Jodi</w:t>
            </w:r>
          </w:p>
          <w:p w:rsidR="00410BC4" w:rsidRPr="00224615" w:rsidRDefault="00410BC4" w:rsidP="009F4F71">
            <w:pPr>
              <w:spacing w:line="276" w:lineRule="auto"/>
              <w:rPr>
                <w:rFonts w:ascii="Arial" w:hAnsi="Arial" w:cs="Arial"/>
                <w:sz w:val="24"/>
                <w:szCs w:val="24"/>
              </w:rPr>
            </w:pPr>
            <w:r w:rsidRPr="00224615">
              <w:rPr>
                <w:rFonts w:ascii="Arial" w:hAnsi="Arial" w:cs="Arial"/>
                <w:sz w:val="24"/>
                <w:szCs w:val="24"/>
              </w:rPr>
              <w:t>Ruffin, Novella</w:t>
            </w:r>
          </w:p>
          <w:p w:rsidR="00410BC4" w:rsidRDefault="00410BC4" w:rsidP="009F4F71">
            <w:pPr>
              <w:spacing w:line="276" w:lineRule="auto"/>
              <w:rPr>
                <w:rFonts w:ascii="Arial" w:hAnsi="Arial" w:cs="Arial"/>
                <w:sz w:val="24"/>
                <w:szCs w:val="24"/>
              </w:rPr>
            </w:pPr>
            <w:r>
              <w:rPr>
                <w:rFonts w:ascii="Arial" w:hAnsi="Arial" w:cs="Arial"/>
                <w:sz w:val="24"/>
                <w:szCs w:val="24"/>
              </w:rPr>
              <w:t>Sopko, Kim</w:t>
            </w:r>
          </w:p>
          <w:p w:rsidR="00410BC4" w:rsidRPr="00224615" w:rsidRDefault="00410BC4" w:rsidP="009F4F71">
            <w:pPr>
              <w:spacing w:line="276" w:lineRule="auto"/>
              <w:rPr>
                <w:rFonts w:ascii="Arial" w:hAnsi="Arial" w:cs="Arial"/>
                <w:sz w:val="24"/>
                <w:szCs w:val="24"/>
              </w:rPr>
            </w:pPr>
            <w:r w:rsidRPr="00224615">
              <w:rPr>
                <w:rFonts w:ascii="Arial" w:hAnsi="Arial" w:cs="Arial"/>
                <w:sz w:val="24"/>
                <w:szCs w:val="24"/>
              </w:rPr>
              <w:t>Stepien, Debi</w:t>
            </w:r>
          </w:p>
          <w:p w:rsidR="00410BC4" w:rsidRDefault="00410BC4" w:rsidP="009F4F71">
            <w:pPr>
              <w:spacing w:line="276" w:lineRule="auto"/>
              <w:rPr>
                <w:rFonts w:ascii="Arial" w:hAnsi="Arial" w:cs="Arial"/>
                <w:sz w:val="24"/>
                <w:szCs w:val="24"/>
              </w:rPr>
            </w:pPr>
            <w:r>
              <w:rPr>
                <w:rFonts w:ascii="Arial" w:hAnsi="Arial" w:cs="Arial"/>
                <w:sz w:val="24"/>
                <w:szCs w:val="24"/>
              </w:rPr>
              <w:t>Strobel, Cheryl</w:t>
            </w:r>
          </w:p>
          <w:p w:rsidR="00410BC4" w:rsidRDefault="00410BC4" w:rsidP="009F4F71">
            <w:pPr>
              <w:spacing w:line="276" w:lineRule="auto"/>
              <w:rPr>
                <w:rFonts w:ascii="Arial" w:hAnsi="Arial" w:cs="Arial"/>
                <w:sz w:val="24"/>
                <w:szCs w:val="24"/>
              </w:rPr>
            </w:pPr>
            <w:r>
              <w:rPr>
                <w:rFonts w:ascii="Arial" w:hAnsi="Arial" w:cs="Arial"/>
                <w:sz w:val="24"/>
                <w:szCs w:val="24"/>
              </w:rPr>
              <w:t>Thomason, Kim</w:t>
            </w:r>
          </w:p>
          <w:p w:rsidR="00410BC4" w:rsidRDefault="00410BC4" w:rsidP="009F4F71">
            <w:pPr>
              <w:spacing w:line="276" w:lineRule="auto"/>
              <w:rPr>
                <w:rFonts w:ascii="Arial" w:hAnsi="Arial" w:cs="Arial"/>
                <w:sz w:val="24"/>
                <w:szCs w:val="24"/>
              </w:rPr>
            </w:pPr>
            <w:r>
              <w:rPr>
                <w:rFonts w:ascii="Arial" w:hAnsi="Arial" w:cs="Arial"/>
                <w:sz w:val="24"/>
                <w:szCs w:val="24"/>
              </w:rPr>
              <w:t>Thompson, Katie</w:t>
            </w:r>
          </w:p>
          <w:p w:rsidR="00410BC4" w:rsidRDefault="00410BC4" w:rsidP="009F4F71">
            <w:pPr>
              <w:spacing w:line="276" w:lineRule="auto"/>
              <w:rPr>
                <w:rFonts w:ascii="Arial" w:hAnsi="Arial" w:cs="Arial"/>
                <w:sz w:val="24"/>
                <w:szCs w:val="24"/>
              </w:rPr>
            </w:pPr>
            <w:r>
              <w:rPr>
                <w:rFonts w:ascii="Arial" w:hAnsi="Arial" w:cs="Arial"/>
                <w:sz w:val="24"/>
                <w:szCs w:val="24"/>
              </w:rPr>
              <w:t>Watkins, Peggy</w:t>
            </w:r>
          </w:p>
          <w:p w:rsidR="00410BC4" w:rsidRDefault="00410BC4" w:rsidP="009F4F71">
            <w:pPr>
              <w:spacing w:line="276" w:lineRule="auto"/>
              <w:rPr>
                <w:rFonts w:ascii="Arial" w:hAnsi="Arial" w:cs="Arial"/>
                <w:sz w:val="24"/>
                <w:szCs w:val="24"/>
              </w:rPr>
            </w:pPr>
            <w:r>
              <w:rPr>
                <w:rFonts w:ascii="Arial" w:hAnsi="Arial" w:cs="Arial"/>
                <w:sz w:val="24"/>
                <w:szCs w:val="24"/>
              </w:rPr>
              <w:t>Wiley, Lynn</w:t>
            </w:r>
          </w:p>
          <w:p w:rsidR="00410BC4" w:rsidRDefault="00410BC4" w:rsidP="009F4F71">
            <w:pPr>
              <w:spacing w:line="276" w:lineRule="auto"/>
              <w:rPr>
                <w:rFonts w:ascii="Arial" w:hAnsi="Arial" w:cs="Arial"/>
                <w:sz w:val="24"/>
                <w:szCs w:val="24"/>
              </w:rPr>
            </w:pPr>
            <w:r>
              <w:rPr>
                <w:rFonts w:ascii="Arial" w:hAnsi="Arial" w:cs="Arial"/>
                <w:sz w:val="24"/>
                <w:szCs w:val="24"/>
              </w:rPr>
              <w:t>Williams, Alyson</w:t>
            </w:r>
          </w:p>
        </w:tc>
      </w:tr>
    </w:tbl>
    <w:p w:rsidR="009F4F71" w:rsidRDefault="009F4F71" w:rsidP="00125C7D">
      <w:pPr>
        <w:spacing w:after="0"/>
        <w:jc w:val="both"/>
        <w:rPr>
          <w:rFonts w:ascii="Arial" w:hAnsi="Arial" w:cs="Arial"/>
          <w:b/>
          <w:sz w:val="24"/>
          <w:szCs w:val="24"/>
        </w:rPr>
      </w:pPr>
    </w:p>
    <w:p w:rsidR="00E11DBB" w:rsidRDefault="00DC2941" w:rsidP="00125C7D">
      <w:pPr>
        <w:spacing w:after="0"/>
        <w:jc w:val="both"/>
        <w:rPr>
          <w:rFonts w:ascii="Arial" w:hAnsi="Arial" w:cs="Arial"/>
          <w:b/>
          <w:sz w:val="24"/>
          <w:szCs w:val="24"/>
        </w:rPr>
      </w:pPr>
      <w:r w:rsidRPr="00E11DBB">
        <w:rPr>
          <w:rFonts w:ascii="Arial" w:hAnsi="Arial" w:cs="Arial"/>
          <w:b/>
          <w:sz w:val="24"/>
          <w:szCs w:val="24"/>
        </w:rPr>
        <w:t>Welcome</w:t>
      </w:r>
      <w:r w:rsidR="0009212F">
        <w:rPr>
          <w:rFonts w:ascii="Arial" w:hAnsi="Arial" w:cs="Arial"/>
          <w:b/>
          <w:sz w:val="24"/>
          <w:szCs w:val="24"/>
        </w:rPr>
        <w:t xml:space="preserve"> New Members</w:t>
      </w:r>
      <w:r w:rsidR="00E11DBB">
        <w:rPr>
          <w:rFonts w:ascii="Arial" w:hAnsi="Arial" w:cs="Arial"/>
          <w:b/>
          <w:sz w:val="24"/>
          <w:szCs w:val="24"/>
        </w:rPr>
        <w:t xml:space="preserve"> </w:t>
      </w:r>
    </w:p>
    <w:p w:rsidR="00E11DBB" w:rsidRDefault="00E27324" w:rsidP="00125C7D">
      <w:pPr>
        <w:spacing w:after="0"/>
        <w:jc w:val="both"/>
        <w:rPr>
          <w:rFonts w:ascii="Arial" w:hAnsi="Arial" w:cs="Arial"/>
          <w:sz w:val="24"/>
          <w:szCs w:val="24"/>
        </w:rPr>
      </w:pPr>
      <w:r>
        <w:rPr>
          <w:rFonts w:ascii="Arial" w:hAnsi="Arial" w:cs="Arial"/>
          <w:sz w:val="24"/>
          <w:szCs w:val="24"/>
        </w:rPr>
        <w:t>We w</w:t>
      </w:r>
      <w:r w:rsidR="00EC0875">
        <w:rPr>
          <w:rFonts w:ascii="Arial" w:hAnsi="Arial" w:cs="Arial"/>
          <w:sz w:val="24"/>
          <w:szCs w:val="24"/>
        </w:rPr>
        <w:t>elcomed a number of new members</w:t>
      </w:r>
      <w:r w:rsidR="00555213">
        <w:rPr>
          <w:rFonts w:ascii="Arial" w:hAnsi="Arial" w:cs="Arial"/>
          <w:sz w:val="24"/>
          <w:szCs w:val="24"/>
        </w:rPr>
        <w:t xml:space="preserve"> this month:</w:t>
      </w:r>
    </w:p>
    <w:p w:rsidR="00555213" w:rsidRPr="00DC2114" w:rsidRDefault="00555213" w:rsidP="00125C7D">
      <w:pPr>
        <w:pStyle w:val="ListParagraph"/>
        <w:numPr>
          <w:ilvl w:val="0"/>
          <w:numId w:val="18"/>
        </w:numPr>
        <w:spacing w:after="0"/>
        <w:jc w:val="both"/>
        <w:rPr>
          <w:rFonts w:ascii="Arial" w:hAnsi="Arial" w:cs="Arial"/>
          <w:sz w:val="24"/>
          <w:szCs w:val="24"/>
        </w:rPr>
      </w:pPr>
      <w:proofErr w:type="spellStart"/>
      <w:r w:rsidRPr="00DC2114">
        <w:rPr>
          <w:rFonts w:ascii="Arial" w:hAnsi="Arial" w:cs="Arial"/>
          <w:sz w:val="24"/>
          <w:szCs w:val="24"/>
        </w:rPr>
        <w:t>Tatanishia</w:t>
      </w:r>
      <w:proofErr w:type="spellEnd"/>
      <w:r w:rsidRPr="00DC2114">
        <w:rPr>
          <w:rFonts w:ascii="Arial" w:hAnsi="Arial" w:cs="Arial"/>
          <w:sz w:val="24"/>
          <w:szCs w:val="24"/>
        </w:rPr>
        <w:t xml:space="preserve"> Armstrong, VDSS Licensure </w:t>
      </w:r>
    </w:p>
    <w:p w:rsidR="008911CB" w:rsidRPr="00DC2114" w:rsidRDefault="00555213" w:rsidP="00125C7D">
      <w:pPr>
        <w:pStyle w:val="ListParagraph"/>
        <w:numPr>
          <w:ilvl w:val="0"/>
          <w:numId w:val="18"/>
        </w:numPr>
        <w:spacing w:after="0"/>
        <w:rPr>
          <w:rFonts w:ascii="Arial" w:hAnsi="Arial" w:cs="Arial"/>
          <w:sz w:val="24"/>
          <w:szCs w:val="24"/>
        </w:rPr>
      </w:pPr>
      <w:r w:rsidRPr="00DC2114">
        <w:rPr>
          <w:rFonts w:ascii="Arial" w:hAnsi="Arial" w:cs="Arial"/>
          <w:sz w:val="24"/>
          <w:szCs w:val="24"/>
        </w:rPr>
        <w:t xml:space="preserve">Kristi Carter, </w:t>
      </w:r>
      <w:r w:rsidR="00302A69" w:rsidRPr="00DC2114">
        <w:rPr>
          <w:rFonts w:ascii="Arial" w:hAnsi="Arial" w:cs="Arial"/>
          <w:sz w:val="24"/>
          <w:szCs w:val="24"/>
        </w:rPr>
        <w:t>Central Consorti</w:t>
      </w:r>
      <w:r w:rsidR="008911CB" w:rsidRPr="00DC2114">
        <w:rPr>
          <w:rFonts w:ascii="Arial" w:hAnsi="Arial" w:cs="Arial"/>
          <w:sz w:val="24"/>
          <w:szCs w:val="24"/>
        </w:rPr>
        <w:t>um</w:t>
      </w:r>
      <w:r w:rsidR="00302A69" w:rsidRPr="00DC2114">
        <w:rPr>
          <w:rFonts w:ascii="Arial" w:hAnsi="Arial" w:cs="Arial"/>
          <w:sz w:val="24"/>
          <w:szCs w:val="24"/>
        </w:rPr>
        <w:t xml:space="preserve"> </w:t>
      </w:r>
      <w:r w:rsidR="00D43C6C" w:rsidRPr="00DC2114">
        <w:rPr>
          <w:rFonts w:ascii="Arial" w:hAnsi="Arial" w:cs="Arial"/>
          <w:sz w:val="24"/>
          <w:szCs w:val="24"/>
        </w:rPr>
        <w:t>CCA Support</w:t>
      </w:r>
    </w:p>
    <w:p w:rsidR="00D43C6C" w:rsidRPr="00DC2114" w:rsidRDefault="00D43C6C" w:rsidP="00125C7D">
      <w:pPr>
        <w:pStyle w:val="ListParagraph"/>
        <w:numPr>
          <w:ilvl w:val="0"/>
          <w:numId w:val="18"/>
        </w:numPr>
        <w:spacing w:after="0"/>
        <w:rPr>
          <w:rFonts w:ascii="Arial" w:hAnsi="Arial" w:cs="Arial"/>
          <w:sz w:val="24"/>
          <w:szCs w:val="24"/>
        </w:rPr>
      </w:pPr>
      <w:r w:rsidRPr="00DC2114">
        <w:rPr>
          <w:rFonts w:ascii="Arial" w:hAnsi="Arial" w:cs="Arial"/>
          <w:sz w:val="24"/>
          <w:szCs w:val="24"/>
        </w:rPr>
        <w:t>Kim Gregory, Early Childhood Development Peer Group</w:t>
      </w:r>
      <w:r w:rsidR="00FC29BF">
        <w:rPr>
          <w:rFonts w:ascii="Arial" w:hAnsi="Arial" w:cs="Arial"/>
          <w:sz w:val="24"/>
          <w:szCs w:val="24"/>
        </w:rPr>
        <w:t>, VCCS</w:t>
      </w:r>
    </w:p>
    <w:p w:rsidR="00D43C6C" w:rsidRPr="00DC2114" w:rsidRDefault="00D43C6C" w:rsidP="00125C7D">
      <w:pPr>
        <w:pStyle w:val="ListParagraph"/>
        <w:numPr>
          <w:ilvl w:val="0"/>
          <w:numId w:val="18"/>
        </w:numPr>
        <w:spacing w:after="0"/>
        <w:rPr>
          <w:rFonts w:ascii="Arial" w:hAnsi="Arial" w:cs="Arial"/>
          <w:sz w:val="24"/>
          <w:szCs w:val="24"/>
        </w:rPr>
      </w:pPr>
      <w:r w:rsidRPr="00DC2114">
        <w:rPr>
          <w:rFonts w:ascii="Arial" w:hAnsi="Arial" w:cs="Arial"/>
          <w:sz w:val="24"/>
          <w:szCs w:val="24"/>
        </w:rPr>
        <w:t xml:space="preserve">Kim Thomason, Western </w:t>
      </w:r>
      <w:r w:rsidR="008911CB" w:rsidRPr="00DC2114">
        <w:rPr>
          <w:rFonts w:ascii="Arial" w:hAnsi="Arial" w:cs="Arial"/>
          <w:sz w:val="24"/>
          <w:szCs w:val="24"/>
        </w:rPr>
        <w:t>Consortium Facilitator</w:t>
      </w:r>
    </w:p>
    <w:p w:rsidR="008911CB" w:rsidRPr="00DC2114" w:rsidRDefault="008911CB" w:rsidP="00125C7D">
      <w:pPr>
        <w:pStyle w:val="ListParagraph"/>
        <w:numPr>
          <w:ilvl w:val="0"/>
          <w:numId w:val="18"/>
        </w:numPr>
        <w:spacing w:after="0"/>
        <w:jc w:val="both"/>
        <w:rPr>
          <w:rFonts w:ascii="Arial" w:hAnsi="Arial" w:cs="Arial"/>
          <w:sz w:val="24"/>
          <w:szCs w:val="24"/>
        </w:rPr>
      </w:pPr>
      <w:r w:rsidRPr="00DC2114">
        <w:rPr>
          <w:rFonts w:ascii="Arial" w:hAnsi="Arial" w:cs="Arial"/>
          <w:sz w:val="24"/>
          <w:szCs w:val="24"/>
        </w:rPr>
        <w:t>Katie Thompson, Western Consortium Facilitator</w:t>
      </w:r>
    </w:p>
    <w:p w:rsidR="00E27324" w:rsidRPr="00DC2114" w:rsidRDefault="00DC2114" w:rsidP="00125C7D">
      <w:pPr>
        <w:pStyle w:val="ListParagraph"/>
        <w:numPr>
          <w:ilvl w:val="0"/>
          <w:numId w:val="18"/>
        </w:numPr>
        <w:spacing w:after="0"/>
        <w:jc w:val="both"/>
        <w:rPr>
          <w:rFonts w:ascii="Arial" w:hAnsi="Arial" w:cs="Arial"/>
          <w:sz w:val="24"/>
          <w:szCs w:val="24"/>
        </w:rPr>
      </w:pPr>
      <w:r w:rsidRPr="00DC2114">
        <w:rPr>
          <w:rFonts w:ascii="Arial" w:hAnsi="Arial" w:cs="Arial"/>
          <w:sz w:val="24"/>
          <w:szCs w:val="24"/>
        </w:rPr>
        <w:t>Alyson Williams, NVAEYC</w:t>
      </w:r>
    </w:p>
    <w:p w:rsidR="00DC2114" w:rsidRDefault="009F70BC" w:rsidP="00125C7D">
      <w:pPr>
        <w:spacing w:after="0"/>
        <w:jc w:val="both"/>
        <w:rPr>
          <w:rFonts w:ascii="Arial" w:hAnsi="Arial" w:cs="Arial"/>
          <w:sz w:val="24"/>
          <w:szCs w:val="24"/>
        </w:rPr>
      </w:pPr>
      <w:r w:rsidRPr="00622D77">
        <w:rPr>
          <w:rFonts w:ascii="Arial" w:hAnsi="Arial" w:cs="Arial"/>
          <w:sz w:val="24"/>
          <w:szCs w:val="24"/>
        </w:rPr>
        <w:tab/>
      </w:r>
      <w:r w:rsidR="00160AC5" w:rsidRPr="00622D77">
        <w:rPr>
          <w:rFonts w:ascii="Arial" w:hAnsi="Arial" w:cs="Arial"/>
          <w:sz w:val="24"/>
          <w:szCs w:val="24"/>
        </w:rPr>
        <w:tab/>
      </w:r>
      <w:r w:rsidR="00160AC5" w:rsidRPr="00622D77">
        <w:rPr>
          <w:rFonts w:ascii="Arial" w:hAnsi="Arial" w:cs="Arial"/>
          <w:sz w:val="24"/>
          <w:szCs w:val="24"/>
        </w:rPr>
        <w:tab/>
      </w:r>
    </w:p>
    <w:p w:rsidR="00073E64" w:rsidRPr="00DC2114" w:rsidRDefault="00B960E7" w:rsidP="00125C7D">
      <w:pPr>
        <w:spacing w:after="0"/>
        <w:jc w:val="both"/>
        <w:rPr>
          <w:rFonts w:ascii="Arial" w:hAnsi="Arial" w:cs="Arial"/>
          <w:b/>
          <w:sz w:val="24"/>
          <w:szCs w:val="24"/>
        </w:rPr>
      </w:pPr>
      <w:r w:rsidRPr="00DC2114">
        <w:rPr>
          <w:rFonts w:ascii="Arial" w:hAnsi="Arial" w:cs="Arial"/>
          <w:b/>
          <w:sz w:val="24"/>
          <w:szCs w:val="24"/>
        </w:rPr>
        <w:t>VCPD Sustainability</w:t>
      </w:r>
    </w:p>
    <w:p w:rsidR="00073E64" w:rsidRDefault="00DC2114" w:rsidP="00125C7D">
      <w:pPr>
        <w:pStyle w:val="ListParagraph"/>
        <w:spacing w:after="0"/>
        <w:ind w:left="0"/>
        <w:rPr>
          <w:rFonts w:ascii="Arial" w:hAnsi="Arial" w:cs="Arial"/>
          <w:sz w:val="24"/>
          <w:szCs w:val="24"/>
        </w:rPr>
      </w:pPr>
      <w:r>
        <w:rPr>
          <w:rFonts w:ascii="Arial" w:hAnsi="Arial" w:cs="Arial"/>
          <w:sz w:val="24"/>
          <w:szCs w:val="24"/>
        </w:rPr>
        <w:t>Governance continues to work on the particulars related to funding.</w:t>
      </w:r>
    </w:p>
    <w:p w:rsidR="00DC2114" w:rsidRDefault="00DC2114" w:rsidP="00125C7D">
      <w:pPr>
        <w:pStyle w:val="ListParagraph"/>
        <w:spacing w:after="0"/>
        <w:ind w:left="0"/>
        <w:rPr>
          <w:rFonts w:ascii="Arial" w:hAnsi="Arial" w:cs="Arial"/>
          <w:sz w:val="24"/>
          <w:szCs w:val="24"/>
        </w:rPr>
      </w:pPr>
    </w:p>
    <w:p w:rsidR="009F4F71" w:rsidRDefault="009F4F71" w:rsidP="00125C7D">
      <w:pPr>
        <w:pStyle w:val="ListParagraph"/>
        <w:spacing w:after="0"/>
        <w:ind w:left="0"/>
        <w:rPr>
          <w:rFonts w:ascii="Arial" w:hAnsi="Arial" w:cs="Arial"/>
          <w:b/>
          <w:sz w:val="24"/>
          <w:szCs w:val="24"/>
        </w:rPr>
      </w:pPr>
    </w:p>
    <w:p w:rsidR="009F4F71" w:rsidRDefault="009F4F71" w:rsidP="00125C7D">
      <w:pPr>
        <w:pStyle w:val="ListParagraph"/>
        <w:spacing w:after="0"/>
        <w:ind w:left="0"/>
        <w:rPr>
          <w:rFonts w:ascii="Arial" w:hAnsi="Arial" w:cs="Arial"/>
          <w:b/>
          <w:sz w:val="24"/>
          <w:szCs w:val="24"/>
        </w:rPr>
      </w:pPr>
    </w:p>
    <w:p w:rsidR="00073E64" w:rsidRPr="00DC2114" w:rsidRDefault="00073E64" w:rsidP="00125C7D">
      <w:pPr>
        <w:pStyle w:val="ListParagraph"/>
        <w:spacing w:after="0"/>
        <w:ind w:left="0"/>
        <w:rPr>
          <w:rFonts w:ascii="Arial" w:hAnsi="Arial" w:cs="Arial"/>
          <w:b/>
          <w:sz w:val="24"/>
          <w:szCs w:val="24"/>
        </w:rPr>
      </w:pPr>
      <w:r w:rsidRPr="00DC2114">
        <w:rPr>
          <w:rFonts w:ascii="Arial" w:hAnsi="Arial" w:cs="Arial"/>
          <w:b/>
          <w:sz w:val="24"/>
          <w:szCs w:val="24"/>
        </w:rPr>
        <w:t>Creating Connections t</w:t>
      </w:r>
      <w:r w:rsidR="006E6EAC" w:rsidRPr="00DC2114">
        <w:rPr>
          <w:rFonts w:ascii="Arial" w:hAnsi="Arial" w:cs="Arial"/>
          <w:b/>
          <w:sz w:val="24"/>
          <w:szCs w:val="24"/>
        </w:rPr>
        <w:t>o Shining Stars Conference</w:t>
      </w:r>
    </w:p>
    <w:p w:rsidR="00064BD4" w:rsidRDefault="00DC2114" w:rsidP="00D86F2F">
      <w:pPr>
        <w:pStyle w:val="ListParagraph"/>
        <w:spacing w:after="0"/>
        <w:ind w:left="0"/>
        <w:rPr>
          <w:rFonts w:ascii="Arial" w:hAnsi="Arial" w:cs="Arial"/>
          <w:sz w:val="24"/>
          <w:szCs w:val="24"/>
        </w:rPr>
      </w:pPr>
      <w:r>
        <w:rPr>
          <w:rFonts w:ascii="Arial" w:hAnsi="Arial" w:cs="Arial"/>
          <w:sz w:val="24"/>
          <w:szCs w:val="24"/>
        </w:rPr>
        <w:t xml:space="preserve">See the CCSS PowerPoint </w:t>
      </w:r>
      <w:r w:rsidR="00D86F2F">
        <w:rPr>
          <w:rFonts w:ascii="Arial" w:hAnsi="Arial" w:cs="Arial"/>
          <w:sz w:val="24"/>
          <w:szCs w:val="24"/>
        </w:rPr>
        <w:t xml:space="preserve">shared at our meeting </w:t>
      </w:r>
      <w:r>
        <w:rPr>
          <w:rFonts w:ascii="Arial" w:hAnsi="Arial" w:cs="Arial"/>
          <w:sz w:val="24"/>
          <w:szCs w:val="24"/>
        </w:rPr>
        <w:t xml:space="preserve">at </w:t>
      </w:r>
      <w:hyperlink r:id="rId7" w:history="1">
        <w:r w:rsidRPr="00DC2114">
          <w:rPr>
            <w:rStyle w:val="Hyperlink"/>
            <w:rFonts w:ascii="Arial" w:hAnsi="Arial" w:cs="Arial"/>
            <w:sz w:val="24"/>
            <w:szCs w:val="24"/>
          </w:rPr>
          <w:t>www.vcpd.net/conference</w:t>
        </w:r>
      </w:hyperlink>
      <w:r>
        <w:rPr>
          <w:rFonts w:ascii="Arial" w:hAnsi="Arial" w:cs="Arial"/>
          <w:sz w:val="24"/>
          <w:szCs w:val="24"/>
        </w:rPr>
        <w:t xml:space="preserve">.  </w:t>
      </w:r>
      <w:r w:rsidR="00D86F2F">
        <w:rPr>
          <w:rFonts w:ascii="Arial" w:hAnsi="Arial" w:cs="Arial"/>
          <w:sz w:val="24"/>
          <w:szCs w:val="24"/>
        </w:rPr>
        <w:t xml:space="preserve">We also viewed an </w:t>
      </w:r>
      <w:r>
        <w:rPr>
          <w:rFonts w:ascii="Arial" w:hAnsi="Arial" w:cs="Arial"/>
          <w:sz w:val="24"/>
          <w:szCs w:val="24"/>
        </w:rPr>
        <w:t xml:space="preserve">evaluation summary PowerPoint </w:t>
      </w:r>
      <w:r w:rsidR="00D86F2F">
        <w:rPr>
          <w:rFonts w:ascii="Arial" w:hAnsi="Arial" w:cs="Arial"/>
          <w:sz w:val="24"/>
          <w:szCs w:val="24"/>
        </w:rPr>
        <w:t xml:space="preserve">developed by Lynn Wiley.  Contact Jaye or Lynn for a copy of this PowerPoint. </w:t>
      </w:r>
    </w:p>
    <w:p w:rsidR="00D86F2F" w:rsidRDefault="00D86F2F" w:rsidP="00D86F2F">
      <w:pPr>
        <w:pStyle w:val="ListParagraph"/>
        <w:spacing w:after="0"/>
        <w:ind w:left="0"/>
        <w:rPr>
          <w:rFonts w:ascii="Arial" w:eastAsia="Times New Roman" w:hAnsi="Arial" w:cs="Arial"/>
          <w:color w:val="000000"/>
          <w:sz w:val="24"/>
          <w:szCs w:val="24"/>
        </w:rPr>
      </w:pPr>
      <w:bookmarkStart w:id="0" w:name="_GoBack"/>
      <w:bookmarkEnd w:id="0"/>
    </w:p>
    <w:p w:rsidR="00A624E0" w:rsidRPr="00A624E0" w:rsidRDefault="00A624E0" w:rsidP="00125C7D">
      <w:pPr>
        <w:shd w:val="clear" w:color="auto" w:fill="FFFFFF"/>
        <w:spacing w:after="0"/>
        <w:rPr>
          <w:rFonts w:ascii="Arial" w:eastAsia="Times New Roman" w:hAnsi="Arial" w:cs="Arial"/>
          <w:color w:val="222222"/>
          <w:sz w:val="24"/>
          <w:szCs w:val="24"/>
        </w:rPr>
      </w:pPr>
      <w:r>
        <w:rPr>
          <w:rFonts w:ascii="Arial" w:eastAsia="Times New Roman" w:hAnsi="Arial" w:cs="Arial"/>
          <w:color w:val="000000"/>
          <w:sz w:val="24"/>
          <w:szCs w:val="24"/>
        </w:rPr>
        <w:t>CCSS Co-Chair Cathy Cook shared that “th</w:t>
      </w:r>
      <w:r w:rsidRPr="00A624E0">
        <w:rPr>
          <w:rFonts w:ascii="Arial" w:eastAsia="Times New Roman" w:hAnsi="Arial" w:cs="Arial"/>
          <w:color w:val="000000"/>
          <w:sz w:val="24"/>
          <w:szCs w:val="24"/>
        </w:rPr>
        <w:t>e Creating Connections to Shining Stars conference was a howling success.  We heard positive discussion about the pre-conference day sessions, the concurrent sessions (there were 65 of those</w:t>
      </w:r>
      <w:r w:rsidRPr="00125C7D">
        <w:rPr>
          <w:rFonts w:ascii="Arial" w:eastAsia="Times New Roman" w:hAnsi="Arial" w:cs="Arial"/>
          <w:color w:val="000000"/>
          <w:sz w:val="24"/>
          <w:szCs w:val="24"/>
        </w:rPr>
        <w:t>)</w:t>
      </w:r>
      <w:r w:rsidRPr="00A624E0">
        <w:rPr>
          <w:rFonts w:ascii="Arial" w:eastAsia="Times New Roman" w:hAnsi="Arial" w:cs="Arial"/>
          <w:color w:val="000000"/>
          <w:sz w:val="24"/>
          <w:szCs w:val="24"/>
        </w:rPr>
        <w:t xml:space="preserve"> and the lunch and learn sessions while we were still onsite.  Then when the evaluations came it was very confirmed.  Having the app available was a hit for most folks and having it still available on our phones or notepads is allowing for continued access. Our keynote, Kate Gallagher, was well received and reviewed.  This was a truly collaborative effort for VCPD to be proud of for sure!  This must go on again in 2019!</w:t>
      </w:r>
      <w:r w:rsidRPr="00125C7D">
        <w:rPr>
          <w:rFonts w:ascii="Arial" w:eastAsia="Times New Roman" w:hAnsi="Arial" w:cs="Arial"/>
          <w:color w:val="000000"/>
          <w:sz w:val="24"/>
          <w:szCs w:val="24"/>
        </w:rPr>
        <w:t>”</w:t>
      </w:r>
    </w:p>
    <w:p w:rsidR="00A624E0" w:rsidRPr="00A624E0" w:rsidRDefault="00A624E0" w:rsidP="00125C7D">
      <w:pPr>
        <w:shd w:val="clear" w:color="auto" w:fill="FFFFFF"/>
        <w:spacing w:after="0"/>
        <w:rPr>
          <w:rFonts w:ascii="Arial" w:eastAsia="Times New Roman" w:hAnsi="Arial" w:cs="Arial"/>
          <w:color w:val="222222"/>
          <w:sz w:val="24"/>
          <w:szCs w:val="24"/>
        </w:rPr>
      </w:pPr>
      <w:r w:rsidRPr="00A624E0">
        <w:rPr>
          <w:rFonts w:ascii="Arial" w:eastAsia="Times New Roman" w:hAnsi="Arial" w:cs="Arial"/>
          <w:color w:val="000000"/>
          <w:sz w:val="24"/>
          <w:szCs w:val="24"/>
        </w:rPr>
        <w:t> </w:t>
      </w:r>
    </w:p>
    <w:p w:rsidR="00A624E0" w:rsidRPr="00A624E0" w:rsidRDefault="00A624E0" w:rsidP="00125C7D">
      <w:pPr>
        <w:shd w:val="clear" w:color="auto" w:fill="FFFFFF"/>
        <w:spacing w:after="0"/>
        <w:rPr>
          <w:rFonts w:ascii="Arial" w:eastAsia="Times New Roman" w:hAnsi="Arial" w:cs="Arial"/>
          <w:color w:val="222222"/>
          <w:sz w:val="24"/>
          <w:szCs w:val="24"/>
        </w:rPr>
      </w:pPr>
      <w:r w:rsidRPr="00125C7D">
        <w:rPr>
          <w:rFonts w:ascii="Arial" w:eastAsia="Times New Roman" w:hAnsi="Arial" w:cs="Arial"/>
          <w:color w:val="000000"/>
          <w:sz w:val="24"/>
          <w:szCs w:val="24"/>
        </w:rPr>
        <w:t>“</w:t>
      </w:r>
      <w:r w:rsidRPr="00A624E0">
        <w:rPr>
          <w:rFonts w:ascii="Arial" w:eastAsia="Times New Roman" w:hAnsi="Arial" w:cs="Arial"/>
          <w:color w:val="000000"/>
          <w:sz w:val="24"/>
          <w:szCs w:val="24"/>
        </w:rPr>
        <w:t>The venue got rave reviews while we were there and in the evaluations. Hotel Roanoke is beautiful and the food was good!  Knowing all of this makes it a little easier to face the reality that we went approximately $6,000 over budget for the event.  The truth is though we couldn’t budget, line by line, for this event because we offered free registration for presenters (without know exactly how many we would have) and we needed volunteers who were also not asked to pay registration fees and we had last minute changes to the program that could not be forecasted. Thus, we are having a meeting later this week to try and solve this serious issue.  We are meeting with the committee chairs to look closely to see how we can leverage enough money to pay the bill.  This will be challenging and you will hear more about this situation next time we are together. Thank you all for all you did to make this conference the best ever!”</w:t>
      </w:r>
    </w:p>
    <w:p w:rsidR="00DC2114" w:rsidRDefault="00A624E0" w:rsidP="00125C7D">
      <w:pPr>
        <w:shd w:val="clear" w:color="auto" w:fill="FFFFFF"/>
        <w:spacing w:after="0"/>
        <w:rPr>
          <w:rFonts w:ascii="Arial" w:hAnsi="Arial" w:cs="Arial"/>
          <w:sz w:val="24"/>
          <w:szCs w:val="24"/>
        </w:rPr>
      </w:pPr>
      <w:r w:rsidRPr="00A624E0">
        <w:rPr>
          <w:rFonts w:ascii="Arial" w:eastAsia="Times New Roman" w:hAnsi="Arial" w:cs="Arial"/>
          <w:color w:val="222222"/>
          <w:sz w:val="19"/>
          <w:szCs w:val="19"/>
        </w:rPr>
        <w:t> </w:t>
      </w:r>
    </w:p>
    <w:p w:rsidR="006E6EAC" w:rsidRPr="00A624E0" w:rsidRDefault="00A624E0" w:rsidP="00125C7D">
      <w:pPr>
        <w:pStyle w:val="ListParagraph"/>
        <w:spacing w:after="0"/>
        <w:ind w:left="0"/>
        <w:rPr>
          <w:rFonts w:ascii="Arial" w:eastAsiaTheme="minorEastAsia" w:hAnsi="Arial" w:cs="Arial"/>
          <w:b/>
          <w:color w:val="000000" w:themeColor="text1"/>
          <w:kern w:val="24"/>
          <w:sz w:val="24"/>
          <w:szCs w:val="24"/>
        </w:rPr>
      </w:pPr>
      <w:r>
        <w:rPr>
          <w:rFonts w:ascii="Arial" w:eastAsiaTheme="minorEastAsia" w:hAnsi="Arial" w:cs="Arial"/>
          <w:b/>
          <w:color w:val="000000" w:themeColor="text1"/>
          <w:kern w:val="24"/>
          <w:sz w:val="24"/>
          <w:szCs w:val="24"/>
        </w:rPr>
        <w:t xml:space="preserve">VCPD </w:t>
      </w:r>
      <w:r w:rsidR="006E6EAC" w:rsidRPr="00A624E0">
        <w:rPr>
          <w:rFonts w:ascii="Arial" w:eastAsiaTheme="minorEastAsia" w:hAnsi="Arial" w:cs="Arial"/>
          <w:b/>
          <w:color w:val="000000" w:themeColor="text1"/>
          <w:kern w:val="24"/>
          <w:sz w:val="24"/>
          <w:szCs w:val="24"/>
        </w:rPr>
        <w:t>Higher Education Faculty Institute</w:t>
      </w:r>
    </w:p>
    <w:p w:rsidR="006A60C0" w:rsidRDefault="00C85856" w:rsidP="00125C7D">
      <w:pPr>
        <w:pStyle w:val="ListParagraph"/>
        <w:spacing w:after="0"/>
        <w:ind w:left="0"/>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VCPD’s third Higher Education Faculty Institute is planned for September 28-29, 2017 at the Boar’s Head Inn in Charlottesville.  There are 57 </w:t>
      </w:r>
      <w:r w:rsidR="00BE1BC7">
        <w:rPr>
          <w:rFonts w:ascii="Arial" w:eastAsiaTheme="minorEastAsia" w:hAnsi="Arial" w:cs="Arial"/>
          <w:color w:val="000000" w:themeColor="text1"/>
          <w:kern w:val="24"/>
          <w:sz w:val="24"/>
          <w:szCs w:val="24"/>
        </w:rPr>
        <w:t xml:space="preserve">early childhood and early childhood special education faculty registered.  The agenda includes information on the School Readiness Committee, teacher recruitment and retention, child count data, and </w:t>
      </w:r>
      <w:proofErr w:type="spellStart"/>
      <w:r w:rsidR="00BE1BC7">
        <w:rPr>
          <w:rFonts w:ascii="Arial" w:eastAsiaTheme="minorEastAsia" w:hAnsi="Arial" w:cs="Arial"/>
          <w:color w:val="000000" w:themeColor="text1"/>
          <w:kern w:val="24"/>
          <w:sz w:val="24"/>
          <w:szCs w:val="24"/>
        </w:rPr>
        <w:t>KidsCount</w:t>
      </w:r>
      <w:proofErr w:type="spellEnd"/>
      <w:r w:rsidR="00BE1BC7">
        <w:rPr>
          <w:rFonts w:ascii="Arial" w:eastAsiaTheme="minorEastAsia" w:hAnsi="Arial" w:cs="Arial"/>
          <w:color w:val="000000" w:themeColor="text1"/>
          <w:kern w:val="24"/>
          <w:sz w:val="24"/>
          <w:szCs w:val="24"/>
        </w:rPr>
        <w:t xml:space="preserve"> data from Voices. John Richardson-</w:t>
      </w:r>
      <w:proofErr w:type="spellStart"/>
      <w:r w:rsidR="00BE1BC7">
        <w:rPr>
          <w:rFonts w:ascii="Arial" w:eastAsiaTheme="minorEastAsia" w:hAnsi="Arial" w:cs="Arial"/>
          <w:color w:val="000000" w:themeColor="text1"/>
          <w:kern w:val="24"/>
          <w:sz w:val="24"/>
          <w:szCs w:val="24"/>
        </w:rPr>
        <w:t>Lauve</w:t>
      </w:r>
      <w:proofErr w:type="spellEnd"/>
      <w:r w:rsidR="00BE1BC7">
        <w:rPr>
          <w:rFonts w:ascii="Arial" w:eastAsiaTheme="minorEastAsia" w:hAnsi="Arial" w:cs="Arial"/>
          <w:color w:val="000000" w:themeColor="text1"/>
          <w:kern w:val="24"/>
          <w:sz w:val="24"/>
          <w:szCs w:val="24"/>
        </w:rPr>
        <w:t xml:space="preserve"> is the keynoter for Friday.  He will lead faculty in learning about trauma and resilience.</w:t>
      </w:r>
    </w:p>
    <w:p w:rsidR="00BE1BC7" w:rsidRDefault="00BE1BC7" w:rsidP="00125C7D">
      <w:pPr>
        <w:pStyle w:val="ListParagraph"/>
        <w:spacing w:after="0"/>
        <w:ind w:left="0"/>
        <w:rPr>
          <w:rFonts w:ascii="Arial" w:eastAsiaTheme="minorEastAsia" w:hAnsi="Arial" w:cs="Arial"/>
          <w:color w:val="000000" w:themeColor="text1"/>
          <w:kern w:val="24"/>
          <w:sz w:val="24"/>
          <w:szCs w:val="24"/>
        </w:rPr>
      </w:pPr>
    </w:p>
    <w:p w:rsidR="006E6EAC" w:rsidRPr="00BE1BC7" w:rsidRDefault="006E6EAC" w:rsidP="00125C7D">
      <w:pPr>
        <w:pStyle w:val="ListParagraph"/>
        <w:spacing w:after="0"/>
        <w:ind w:left="0"/>
        <w:rPr>
          <w:rFonts w:ascii="Arial" w:eastAsiaTheme="minorEastAsia" w:hAnsi="Arial" w:cs="Arial"/>
          <w:b/>
          <w:color w:val="000000" w:themeColor="text1"/>
          <w:kern w:val="24"/>
          <w:sz w:val="24"/>
          <w:szCs w:val="24"/>
        </w:rPr>
      </w:pPr>
      <w:r w:rsidRPr="00BE1BC7">
        <w:rPr>
          <w:rFonts w:ascii="Arial" w:eastAsiaTheme="minorEastAsia" w:hAnsi="Arial" w:cs="Arial"/>
          <w:b/>
          <w:color w:val="000000" w:themeColor="text1"/>
          <w:kern w:val="24"/>
          <w:sz w:val="24"/>
          <w:szCs w:val="24"/>
        </w:rPr>
        <w:t>Early Childhood Personnel Center</w:t>
      </w:r>
    </w:p>
    <w:p w:rsidR="00CA436A" w:rsidRDefault="00BE1BC7" w:rsidP="00125C7D">
      <w:pPr>
        <w:pStyle w:val="ListParagraph"/>
        <w:spacing w:after="0"/>
        <w:ind w:left="0"/>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On September 17-20, 2017, a team of six VCPD members (Cori Hill</w:t>
      </w:r>
      <w:r w:rsidR="0009212F">
        <w:rPr>
          <w:rFonts w:ascii="Arial" w:eastAsiaTheme="minorEastAsia" w:hAnsi="Arial" w:cs="Arial"/>
          <w:color w:val="000000" w:themeColor="text1"/>
          <w:kern w:val="24"/>
          <w:sz w:val="24"/>
          <w:szCs w:val="24"/>
        </w:rPr>
        <w:t xml:space="preserve">, Deana Buck, </w:t>
      </w:r>
      <w:r>
        <w:rPr>
          <w:rFonts w:ascii="Arial" w:eastAsiaTheme="minorEastAsia" w:hAnsi="Arial" w:cs="Arial"/>
          <w:color w:val="000000" w:themeColor="text1"/>
          <w:kern w:val="24"/>
          <w:sz w:val="24"/>
          <w:szCs w:val="24"/>
        </w:rPr>
        <w:t xml:space="preserve">Jaye Harvey, Kathy Gillikin, Sandy Wilberger, and Tracey Edman) will travel to Avon Farms, Connecticut for the 2017 ECPC Leadership Institute. The ECPC team will </w:t>
      </w:r>
      <w:r w:rsidR="00CA436A">
        <w:rPr>
          <w:rFonts w:ascii="Arial" w:eastAsiaTheme="minorEastAsia" w:hAnsi="Arial" w:cs="Arial"/>
          <w:color w:val="000000" w:themeColor="text1"/>
          <w:kern w:val="24"/>
          <w:sz w:val="24"/>
          <w:szCs w:val="24"/>
        </w:rPr>
        <w:t>g</w:t>
      </w:r>
      <w:r w:rsidR="00CA436A" w:rsidRPr="00CA436A">
        <w:rPr>
          <w:rFonts w:ascii="Arial" w:eastAsiaTheme="minorEastAsia" w:hAnsi="Arial" w:cs="Arial"/>
          <w:color w:val="000000" w:themeColor="text1"/>
          <w:kern w:val="24"/>
          <w:sz w:val="24"/>
          <w:szCs w:val="24"/>
        </w:rPr>
        <w:t>ather information, resources, and insight from other states and ECPC staff</w:t>
      </w:r>
      <w:r w:rsidR="00CA436A">
        <w:rPr>
          <w:rFonts w:ascii="Arial" w:eastAsiaTheme="minorEastAsia" w:hAnsi="Arial" w:cs="Arial"/>
          <w:color w:val="000000" w:themeColor="text1"/>
          <w:kern w:val="24"/>
          <w:sz w:val="24"/>
          <w:szCs w:val="24"/>
        </w:rPr>
        <w:t>; re</w:t>
      </w:r>
      <w:r w:rsidR="00CA436A" w:rsidRPr="00CA436A">
        <w:rPr>
          <w:rFonts w:ascii="Arial" w:eastAsiaTheme="minorEastAsia" w:hAnsi="Arial" w:cs="Arial"/>
          <w:color w:val="000000" w:themeColor="text1"/>
          <w:kern w:val="24"/>
          <w:sz w:val="24"/>
          <w:szCs w:val="24"/>
        </w:rPr>
        <w:t>fine and complete our workplan addressing high quality, inclusive early childhood services</w:t>
      </w:r>
      <w:r w:rsidR="00CA436A">
        <w:rPr>
          <w:rFonts w:ascii="Arial" w:eastAsiaTheme="minorEastAsia" w:hAnsi="Arial" w:cs="Arial"/>
          <w:color w:val="000000" w:themeColor="text1"/>
          <w:kern w:val="24"/>
          <w:sz w:val="24"/>
          <w:szCs w:val="24"/>
        </w:rPr>
        <w:t>; and s</w:t>
      </w:r>
      <w:r w:rsidR="00CA436A" w:rsidRPr="00CA436A">
        <w:rPr>
          <w:rFonts w:ascii="Arial" w:eastAsiaTheme="minorEastAsia" w:hAnsi="Arial" w:cs="Arial"/>
          <w:color w:val="000000" w:themeColor="text1"/>
          <w:kern w:val="24"/>
          <w:sz w:val="24"/>
          <w:szCs w:val="24"/>
        </w:rPr>
        <w:t>trategize regarding increasing recognition and support for VCPD </w:t>
      </w:r>
      <w:r w:rsidR="00CA436A" w:rsidRPr="00CA436A">
        <w:rPr>
          <w:rFonts w:ascii="Arial" w:eastAsiaTheme="minorEastAsia" w:hAnsi="Arial" w:cs="Arial"/>
          <w:color w:val="000000" w:themeColor="text1"/>
          <w:kern w:val="24"/>
          <w:sz w:val="24"/>
          <w:szCs w:val="24"/>
        </w:rPr>
        <w:br/>
      </w:r>
      <w:r>
        <w:rPr>
          <w:rFonts w:ascii="Arial" w:eastAsiaTheme="minorEastAsia" w:hAnsi="Arial" w:cs="Arial"/>
          <w:color w:val="000000" w:themeColor="text1"/>
          <w:kern w:val="24"/>
          <w:sz w:val="24"/>
          <w:szCs w:val="24"/>
        </w:rPr>
        <w:t xml:space="preserve">  </w:t>
      </w:r>
    </w:p>
    <w:p w:rsidR="006E6EAC" w:rsidRPr="00CA436A" w:rsidRDefault="006E6EAC" w:rsidP="00125C7D">
      <w:pPr>
        <w:pStyle w:val="ListParagraph"/>
        <w:spacing w:after="0"/>
        <w:ind w:left="0"/>
        <w:rPr>
          <w:rFonts w:ascii="Arial" w:eastAsiaTheme="minorEastAsia" w:hAnsi="Arial" w:cs="Arial"/>
          <w:b/>
          <w:color w:val="000000" w:themeColor="text1"/>
          <w:kern w:val="24"/>
          <w:sz w:val="24"/>
          <w:szCs w:val="24"/>
        </w:rPr>
      </w:pPr>
      <w:r w:rsidRPr="00CA436A">
        <w:rPr>
          <w:rFonts w:ascii="Arial" w:eastAsiaTheme="minorEastAsia" w:hAnsi="Arial" w:cs="Arial"/>
          <w:b/>
          <w:color w:val="000000" w:themeColor="text1"/>
          <w:kern w:val="24"/>
          <w:sz w:val="24"/>
          <w:szCs w:val="24"/>
        </w:rPr>
        <w:t>Inclusive Practices Workgroup</w:t>
      </w:r>
      <w:r w:rsidR="00B960E7" w:rsidRPr="00CA436A">
        <w:rPr>
          <w:rFonts w:ascii="Arial" w:eastAsiaTheme="minorEastAsia" w:hAnsi="Arial" w:cs="Arial"/>
          <w:b/>
          <w:color w:val="000000" w:themeColor="text1"/>
          <w:kern w:val="24"/>
          <w:sz w:val="24"/>
          <w:szCs w:val="24"/>
        </w:rPr>
        <w:t xml:space="preserve"> </w:t>
      </w:r>
    </w:p>
    <w:p w:rsidR="006E6EAC" w:rsidRDefault="00CA436A" w:rsidP="00125C7D">
      <w:pPr>
        <w:pStyle w:val="ListParagraph"/>
        <w:spacing w:after="0"/>
        <w:ind w:left="0"/>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Dawn Hendricks reported that the IP Workgroup has c</w:t>
      </w:r>
      <w:r w:rsidRPr="00CA436A">
        <w:rPr>
          <w:rFonts w:ascii="Arial" w:eastAsiaTheme="minorEastAsia" w:hAnsi="Arial" w:cs="Arial"/>
          <w:color w:val="000000" w:themeColor="text1"/>
          <w:kern w:val="24"/>
          <w:sz w:val="24"/>
          <w:szCs w:val="24"/>
        </w:rPr>
        <w:t xml:space="preserve">ompleted </w:t>
      </w:r>
      <w:r>
        <w:rPr>
          <w:rFonts w:ascii="Arial" w:eastAsiaTheme="minorEastAsia" w:hAnsi="Arial" w:cs="Arial"/>
          <w:color w:val="000000" w:themeColor="text1"/>
          <w:kern w:val="24"/>
          <w:sz w:val="24"/>
          <w:szCs w:val="24"/>
        </w:rPr>
        <w:t xml:space="preserve">the </w:t>
      </w:r>
      <w:r w:rsidRPr="00CA436A">
        <w:rPr>
          <w:rFonts w:ascii="Arial" w:eastAsiaTheme="minorEastAsia" w:hAnsi="Arial" w:cs="Arial"/>
          <w:color w:val="000000" w:themeColor="text1"/>
          <w:kern w:val="24"/>
          <w:sz w:val="24"/>
          <w:szCs w:val="24"/>
        </w:rPr>
        <w:t>ECTA/</w:t>
      </w:r>
      <w:proofErr w:type="spellStart"/>
      <w:r w:rsidRPr="00CA436A">
        <w:rPr>
          <w:rFonts w:ascii="Arial" w:eastAsiaTheme="minorEastAsia" w:hAnsi="Arial" w:cs="Arial"/>
          <w:color w:val="000000" w:themeColor="text1"/>
          <w:kern w:val="24"/>
          <w:sz w:val="24"/>
          <w:szCs w:val="24"/>
        </w:rPr>
        <w:t>DaSY</w:t>
      </w:r>
      <w:proofErr w:type="spellEnd"/>
      <w:r w:rsidRPr="00CA436A">
        <w:rPr>
          <w:rFonts w:ascii="Arial" w:eastAsiaTheme="minorEastAsia" w:hAnsi="Arial" w:cs="Arial"/>
          <w:color w:val="000000" w:themeColor="text1"/>
          <w:kern w:val="24"/>
          <w:sz w:val="24"/>
          <w:szCs w:val="24"/>
        </w:rPr>
        <w:t xml:space="preserve"> State Early Childhood Inclusion Self-Assessment to identify strengths and gaps in our state system</w:t>
      </w:r>
      <w:r>
        <w:rPr>
          <w:rFonts w:ascii="Arial" w:eastAsiaTheme="minorEastAsia" w:hAnsi="Arial" w:cs="Arial"/>
          <w:color w:val="000000" w:themeColor="text1"/>
          <w:kern w:val="24"/>
          <w:sz w:val="24"/>
          <w:szCs w:val="24"/>
        </w:rPr>
        <w:t>; i</w:t>
      </w:r>
      <w:r w:rsidRPr="00CA436A">
        <w:rPr>
          <w:rFonts w:ascii="Arial" w:eastAsiaTheme="minorEastAsia" w:hAnsi="Arial" w:cs="Arial"/>
          <w:color w:val="000000" w:themeColor="text1"/>
          <w:kern w:val="24"/>
          <w:sz w:val="24"/>
          <w:szCs w:val="24"/>
        </w:rPr>
        <w:t>nvestigated initiativ</w:t>
      </w:r>
      <w:r>
        <w:rPr>
          <w:rFonts w:ascii="Arial" w:eastAsiaTheme="minorEastAsia" w:hAnsi="Arial" w:cs="Arial"/>
          <w:color w:val="000000" w:themeColor="text1"/>
          <w:kern w:val="24"/>
          <w:sz w:val="24"/>
          <w:szCs w:val="24"/>
        </w:rPr>
        <w:t xml:space="preserve">es and resources in other state; and is now in the process of </w:t>
      </w:r>
      <w:r w:rsidRPr="00CA436A">
        <w:rPr>
          <w:rFonts w:ascii="Arial" w:eastAsiaTheme="minorEastAsia" w:hAnsi="Arial" w:cs="Arial"/>
          <w:color w:val="000000" w:themeColor="text1"/>
          <w:kern w:val="24"/>
          <w:sz w:val="24"/>
          <w:szCs w:val="24"/>
        </w:rPr>
        <w:t>determining priorities in order to set goals</w:t>
      </w:r>
      <w:r>
        <w:rPr>
          <w:rFonts w:ascii="Arial" w:eastAsiaTheme="minorEastAsia" w:hAnsi="Arial" w:cs="Arial"/>
          <w:color w:val="000000" w:themeColor="text1"/>
          <w:kern w:val="24"/>
          <w:sz w:val="24"/>
          <w:szCs w:val="24"/>
        </w:rPr>
        <w:t>. They have added new members to increase opportunities for collaboration across sectors.  The IP Workg</w:t>
      </w:r>
      <w:r w:rsidR="00C52F2F">
        <w:rPr>
          <w:rFonts w:ascii="Arial" w:eastAsiaTheme="minorEastAsia" w:hAnsi="Arial" w:cs="Arial"/>
          <w:color w:val="000000" w:themeColor="text1"/>
          <w:kern w:val="24"/>
          <w:sz w:val="24"/>
          <w:szCs w:val="24"/>
        </w:rPr>
        <w:t xml:space="preserve">roup meets again on September 14, </w:t>
      </w:r>
      <w:r>
        <w:rPr>
          <w:rFonts w:ascii="Arial" w:eastAsiaTheme="minorEastAsia" w:hAnsi="Arial" w:cs="Arial"/>
          <w:color w:val="000000" w:themeColor="text1"/>
          <w:kern w:val="24"/>
          <w:sz w:val="24"/>
          <w:szCs w:val="24"/>
        </w:rPr>
        <w:t>2017.</w:t>
      </w:r>
    </w:p>
    <w:p w:rsidR="00125C7D" w:rsidRDefault="00125C7D" w:rsidP="00125C7D">
      <w:pPr>
        <w:pStyle w:val="ListParagraph"/>
        <w:spacing w:after="0"/>
        <w:ind w:left="0"/>
        <w:rPr>
          <w:rFonts w:ascii="Arial" w:eastAsiaTheme="minorEastAsia" w:hAnsi="Arial" w:cs="Arial"/>
          <w:b/>
          <w:color w:val="000000" w:themeColor="text1"/>
          <w:kern w:val="24"/>
          <w:sz w:val="24"/>
          <w:szCs w:val="24"/>
        </w:rPr>
      </w:pPr>
    </w:p>
    <w:p w:rsidR="006E6EAC" w:rsidRPr="00CA436A" w:rsidRDefault="006E6EAC" w:rsidP="00125C7D">
      <w:pPr>
        <w:pStyle w:val="ListParagraph"/>
        <w:spacing w:after="0"/>
        <w:ind w:left="0"/>
        <w:rPr>
          <w:rFonts w:ascii="Arial" w:eastAsiaTheme="minorEastAsia" w:hAnsi="Arial" w:cs="Arial"/>
          <w:b/>
          <w:color w:val="000000" w:themeColor="text1"/>
          <w:kern w:val="24"/>
          <w:sz w:val="24"/>
          <w:szCs w:val="24"/>
        </w:rPr>
      </w:pPr>
      <w:r w:rsidRPr="00CA436A">
        <w:rPr>
          <w:rFonts w:ascii="Arial" w:eastAsiaTheme="minorEastAsia" w:hAnsi="Arial" w:cs="Arial"/>
          <w:b/>
          <w:color w:val="000000" w:themeColor="text1"/>
          <w:kern w:val="24"/>
          <w:sz w:val="24"/>
          <w:szCs w:val="24"/>
        </w:rPr>
        <w:t>School Readiness Committee Recommendations</w:t>
      </w:r>
      <w:r w:rsidR="00B960E7" w:rsidRPr="00CA436A">
        <w:rPr>
          <w:rFonts w:ascii="Arial" w:eastAsiaTheme="minorEastAsia" w:hAnsi="Arial" w:cs="Arial"/>
          <w:b/>
          <w:color w:val="000000" w:themeColor="text1"/>
          <w:kern w:val="24"/>
          <w:sz w:val="24"/>
          <w:szCs w:val="24"/>
        </w:rPr>
        <w:t xml:space="preserve"> </w:t>
      </w:r>
    </w:p>
    <w:p w:rsidR="006E6EAC" w:rsidRDefault="00CA436A" w:rsidP="00125C7D">
      <w:pPr>
        <w:pStyle w:val="ListParagraph"/>
        <w:spacing w:after="0"/>
        <w:ind w:left="0"/>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Kathy Gillikin updated VCPD members on the actions taken at the July SRC meeting.  SRC members</w:t>
      </w:r>
      <w:r w:rsidR="00763BC1">
        <w:rPr>
          <w:rFonts w:ascii="Arial" w:eastAsiaTheme="minorEastAsia" w:hAnsi="Arial" w:cs="Arial"/>
          <w:color w:val="000000" w:themeColor="text1"/>
          <w:kern w:val="24"/>
          <w:sz w:val="24"/>
          <w:szCs w:val="24"/>
        </w:rPr>
        <w:t xml:space="preserve"> approved </w:t>
      </w:r>
      <w:hyperlink r:id="rId8" w:history="1">
        <w:r w:rsidR="00763BC1" w:rsidRPr="003111CC">
          <w:rPr>
            <w:rStyle w:val="Hyperlink"/>
            <w:rFonts w:ascii="Arial" w:eastAsiaTheme="minorEastAsia" w:hAnsi="Arial" w:cs="Arial"/>
            <w:kern w:val="24"/>
            <w:sz w:val="24"/>
            <w:szCs w:val="24"/>
          </w:rPr>
          <w:t>recommendations</w:t>
        </w:r>
      </w:hyperlink>
      <w:r w:rsidR="00763BC1">
        <w:rPr>
          <w:rFonts w:ascii="Arial" w:eastAsiaTheme="minorEastAsia" w:hAnsi="Arial" w:cs="Arial"/>
          <w:color w:val="000000" w:themeColor="text1"/>
          <w:kern w:val="24"/>
          <w:sz w:val="24"/>
          <w:szCs w:val="24"/>
        </w:rPr>
        <w:t xml:space="preserve"> in three key areas: pathways, priorities, and standards. The subcommittees aligned with these areas have been dissolved, and new committees are being formed</w:t>
      </w:r>
      <w:r w:rsidR="003111CC">
        <w:rPr>
          <w:rFonts w:ascii="Arial" w:eastAsiaTheme="minorEastAsia" w:hAnsi="Arial" w:cs="Arial"/>
          <w:color w:val="000000" w:themeColor="text1"/>
          <w:kern w:val="24"/>
          <w:sz w:val="24"/>
          <w:szCs w:val="24"/>
        </w:rPr>
        <w:t xml:space="preserve"> to address governance/structure and compensation.  The SRC meets again on September 29</w:t>
      </w:r>
      <w:r w:rsidR="00C52F2F">
        <w:rPr>
          <w:rFonts w:ascii="Arial" w:eastAsiaTheme="minorEastAsia" w:hAnsi="Arial" w:cs="Arial"/>
          <w:color w:val="000000" w:themeColor="text1"/>
          <w:kern w:val="24"/>
          <w:sz w:val="24"/>
          <w:szCs w:val="24"/>
        </w:rPr>
        <w:t>, 2017</w:t>
      </w:r>
      <w:r w:rsidR="003111CC">
        <w:rPr>
          <w:rFonts w:ascii="Arial" w:eastAsiaTheme="minorEastAsia" w:hAnsi="Arial" w:cs="Arial"/>
          <w:color w:val="000000" w:themeColor="text1"/>
          <w:kern w:val="24"/>
          <w:sz w:val="24"/>
          <w:szCs w:val="24"/>
        </w:rPr>
        <w:t>.</w:t>
      </w:r>
    </w:p>
    <w:p w:rsidR="00CA436A" w:rsidRDefault="00CA436A" w:rsidP="00125C7D">
      <w:pPr>
        <w:pStyle w:val="ListParagraph"/>
        <w:spacing w:after="0"/>
        <w:ind w:left="0"/>
        <w:rPr>
          <w:rFonts w:ascii="Arial" w:eastAsiaTheme="minorEastAsia" w:hAnsi="Arial" w:cs="Arial"/>
          <w:color w:val="000000" w:themeColor="text1"/>
          <w:kern w:val="24"/>
          <w:sz w:val="24"/>
          <w:szCs w:val="24"/>
        </w:rPr>
      </w:pPr>
    </w:p>
    <w:p w:rsidR="006E6EAC" w:rsidRPr="00CA436A" w:rsidRDefault="006E6EAC" w:rsidP="00125C7D">
      <w:pPr>
        <w:pStyle w:val="ListParagraph"/>
        <w:spacing w:after="0"/>
        <w:ind w:left="0"/>
        <w:rPr>
          <w:rFonts w:ascii="Arial" w:eastAsia="Times New Roman" w:hAnsi="Arial" w:cs="Arial"/>
          <w:b/>
          <w:color w:val="000000" w:themeColor="text1"/>
          <w:sz w:val="24"/>
          <w:szCs w:val="24"/>
        </w:rPr>
      </w:pPr>
      <w:r w:rsidRPr="00CA436A">
        <w:rPr>
          <w:rFonts w:ascii="Arial" w:eastAsia="Times New Roman" w:hAnsi="Arial" w:cs="Arial"/>
          <w:b/>
          <w:color w:val="000000" w:themeColor="text1"/>
          <w:sz w:val="24"/>
          <w:szCs w:val="24"/>
        </w:rPr>
        <w:t xml:space="preserve">Agency Focus: </w:t>
      </w:r>
      <w:r w:rsidR="00447205" w:rsidRPr="00CA436A">
        <w:rPr>
          <w:rFonts w:ascii="Arial" w:eastAsia="Times New Roman" w:hAnsi="Arial" w:cs="Arial"/>
          <w:b/>
          <w:color w:val="000000" w:themeColor="text1"/>
          <w:sz w:val="24"/>
          <w:szCs w:val="24"/>
        </w:rPr>
        <w:t>Wingspan</w:t>
      </w:r>
      <w:r w:rsidR="00DE1E0A" w:rsidRPr="00CA436A">
        <w:rPr>
          <w:rFonts w:ascii="Arial" w:eastAsia="Times New Roman" w:hAnsi="Arial" w:cs="Arial"/>
          <w:b/>
          <w:color w:val="000000" w:themeColor="text1"/>
          <w:sz w:val="24"/>
          <w:szCs w:val="24"/>
        </w:rPr>
        <w:t xml:space="preserve"> </w:t>
      </w:r>
    </w:p>
    <w:p w:rsidR="00073E64" w:rsidRDefault="00DE0B49" w:rsidP="00125C7D">
      <w:pPr>
        <w:pStyle w:val="ListParagraph"/>
        <w:spacing w:after="0"/>
        <w:ind w:left="0"/>
        <w:rPr>
          <w:rFonts w:ascii="Arial" w:hAnsi="Arial" w:cs="Arial"/>
          <w:sz w:val="24"/>
          <w:szCs w:val="24"/>
        </w:rPr>
      </w:pPr>
      <w:r>
        <w:rPr>
          <w:rFonts w:ascii="Arial" w:hAnsi="Arial" w:cs="Arial"/>
          <w:sz w:val="24"/>
          <w:szCs w:val="24"/>
        </w:rPr>
        <w:t xml:space="preserve">Sue Geller, </w:t>
      </w:r>
      <w:r w:rsidR="00AB3FDE">
        <w:rPr>
          <w:rFonts w:ascii="Arial" w:hAnsi="Arial" w:cs="Arial"/>
          <w:sz w:val="24"/>
          <w:szCs w:val="24"/>
        </w:rPr>
        <w:t xml:space="preserve">Wingspan Founder and </w:t>
      </w:r>
      <w:r>
        <w:rPr>
          <w:rFonts w:ascii="Arial" w:hAnsi="Arial" w:cs="Arial"/>
          <w:sz w:val="24"/>
          <w:szCs w:val="24"/>
        </w:rPr>
        <w:t>President</w:t>
      </w:r>
      <w:r w:rsidR="00AB3FDE">
        <w:rPr>
          <w:rFonts w:ascii="Arial" w:hAnsi="Arial" w:cs="Arial"/>
          <w:sz w:val="24"/>
          <w:szCs w:val="24"/>
        </w:rPr>
        <w:t xml:space="preserve">, shared information about Wingspan and </w:t>
      </w:r>
      <w:proofErr w:type="spellStart"/>
      <w:r w:rsidR="00AB3FDE">
        <w:rPr>
          <w:rFonts w:ascii="Arial" w:hAnsi="Arial" w:cs="Arial"/>
          <w:sz w:val="24"/>
          <w:szCs w:val="24"/>
        </w:rPr>
        <w:t>AcornDreams</w:t>
      </w:r>
      <w:proofErr w:type="spellEnd"/>
      <w:r w:rsidR="00AB3FDE">
        <w:rPr>
          <w:rFonts w:ascii="Arial" w:hAnsi="Arial" w:cs="Arial"/>
          <w:sz w:val="24"/>
          <w:szCs w:val="24"/>
        </w:rPr>
        <w:t xml:space="preserve">.  See the “Wingspan Overview” pdf, </w:t>
      </w:r>
      <w:r w:rsidR="00EE1933">
        <w:rPr>
          <w:rFonts w:ascii="Arial" w:hAnsi="Arial" w:cs="Arial"/>
          <w:sz w:val="24"/>
          <w:szCs w:val="24"/>
        </w:rPr>
        <w:t xml:space="preserve">the “email message to introduce </w:t>
      </w:r>
      <w:proofErr w:type="spellStart"/>
      <w:r w:rsidR="00EE1933">
        <w:rPr>
          <w:rFonts w:ascii="Arial" w:hAnsi="Arial" w:cs="Arial"/>
          <w:sz w:val="24"/>
          <w:szCs w:val="24"/>
        </w:rPr>
        <w:t>AcornDreams</w:t>
      </w:r>
      <w:proofErr w:type="spellEnd"/>
      <w:r w:rsidR="00EE1933">
        <w:rPr>
          <w:rFonts w:ascii="Arial" w:hAnsi="Arial" w:cs="Arial"/>
          <w:sz w:val="24"/>
          <w:szCs w:val="24"/>
        </w:rPr>
        <w:t>” and the “</w:t>
      </w:r>
      <w:proofErr w:type="spellStart"/>
      <w:r w:rsidR="00EE1933">
        <w:rPr>
          <w:rFonts w:ascii="Arial" w:hAnsi="Arial" w:cs="Arial"/>
          <w:sz w:val="24"/>
          <w:szCs w:val="24"/>
        </w:rPr>
        <w:t>AcornDreams</w:t>
      </w:r>
      <w:proofErr w:type="spellEnd"/>
      <w:r w:rsidR="00EE1933">
        <w:rPr>
          <w:rFonts w:ascii="Arial" w:hAnsi="Arial" w:cs="Arial"/>
          <w:sz w:val="24"/>
          <w:szCs w:val="24"/>
        </w:rPr>
        <w:t xml:space="preserve"> postcard” attachments to this meeting summary for information.</w:t>
      </w:r>
    </w:p>
    <w:p w:rsidR="006A60C0" w:rsidRDefault="006A60C0" w:rsidP="00125C7D">
      <w:pPr>
        <w:pStyle w:val="ListParagraph"/>
        <w:spacing w:after="0"/>
        <w:ind w:left="0"/>
        <w:rPr>
          <w:rFonts w:ascii="Arial" w:hAnsi="Arial" w:cs="Arial"/>
          <w:sz w:val="24"/>
          <w:szCs w:val="24"/>
        </w:rPr>
      </w:pPr>
    </w:p>
    <w:p w:rsidR="00EB5669" w:rsidRPr="00CA436A" w:rsidRDefault="00EB5669" w:rsidP="00125C7D">
      <w:pPr>
        <w:pStyle w:val="ListParagraph"/>
        <w:spacing w:after="0"/>
        <w:ind w:left="0"/>
        <w:rPr>
          <w:rFonts w:ascii="Arial" w:hAnsi="Arial" w:cs="Arial"/>
          <w:b/>
          <w:sz w:val="24"/>
          <w:szCs w:val="24"/>
        </w:rPr>
      </w:pPr>
      <w:r w:rsidRPr="00CA436A">
        <w:rPr>
          <w:rFonts w:ascii="Arial" w:hAnsi="Arial" w:cs="Arial"/>
          <w:b/>
          <w:sz w:val="24"/>
          <w:szCs w:val="24"/>
        </w:rPr>
        <w:lastRenderedPageBreak/>
        <w:t>VCPD 101: Tips &amp; Tricks for Trainers</w:t>
      </w:r>
    </w:p>
    <w:p w:rsidR="00645586" w:rsidRDefault="00DE0B49" w:rsidP="00125C7D">
      <w:pPr>
        <w:pStyle w:val="ListParagraph"/>
        <w:spacing w:after="0"/>
        <w:ind w:left="0"/>
        <w:rPr>
          <w:rFonts w:ascii="Arial" w:hAnsi="Arial" w:cs="Arial"/>
          <w:sz w:val="24"/>
          <w:szCs w:val="24"/>
        </w:rPr>
      </w:pPr>
      <w:r>
        <w:rPr>
          <w:rFonts w:ascii="Arial" w:hAnsi="Arial" w:cs="Arial"/>
          <w:sz w:val="24"/>
          <w:szCs w:val="24"/>
        </w:rPr>
        <w:t xml:space="preserve">See the meeting PowerPoint for ideas on how and why to form small groups effectively and efficiently.  </w:t>
      </w:r>
    </w:p>
    <w:p w:rsidR="00645586" w:rsidRDefault="00645586" w:rsidP="00125C7D">
      <w:pPr>
        <w:pStyle w:val="ListParagraph"/>
        <w:spacing w:after="0"/>
        <w:ind w:left="0"/>
        <w:rPr>
          <w:rFonts w:ascii="Arial" w:hAnsi="Arial" w:cs="Arial"/>
          <w:sz w:val="24"/>
          <w:szCs w:val="24"/>
        </w:rPr>
      </w:pPr>
    </w:p>
    <w:p w:rsidR="00DE0B49" w:rsidRDefault="00993DFE" w:rsidP="00125C7D">
      <w:pPr>
        <w:pStyle w:val="ListParagraph"/>
        <w:spacing w:after="0"/>
        <w:ind w:left="0"/>
        <w:rPr>
          <w:rFonts w:ascii="Arial" w:hAnsi="Arial" w:cs="Arial"/>
          <w:b/>
          <w:sz w:val="24"/>
          <w:szCs w:val="24"/>
        </w:rPr>
      </w:pPr>
      <w:r w:rsidRPr="00CA436A">
        <w:rPr>
          <w:rFonts w:ascii="Arial" w:hAnsi="Arial" w:cs="Arial"/>
          <w:b/>
          <w:sz w:val="24"/>
          <w:szCs w:val="24"/>
        </w:rPr>
        <w:t>Regional Consortia Workgroup</w:t>
      </w:r>
    </w:p>
    <w:p w:rsidR="00993DFE" w:rsidRPr="00DE0B49" w:rsidRDefault="00447205" w:rsidP="00125C7D">
      <w:pPr>
        <w:pStyle w:val="ListParagraph"/>
        <w:spacing w:after="0"/>
        <w:ind w:left="0"/>
        <w:rPr>
          <w:rFonts w:ascii="Arial" w:hAnsi="Arial" w:cs="Arial"/>
          <w:sz w:val="24"/>
          <w:szCs w:val="24"/>
        </w:rPr>
      </w:pPr>
      <w:r w:rsidRPr="00DE0B49">
        <w:rPr>
          <w:rFonts w:ascii="Arial" w:hAnsi="Arial" w:cs="Arial"/>
          <w:sz w:val="24"/>
          <w:szCs w:val="24"/>
        </w:rPr>
        <w:t>Peggy</w:t>
      </w:r>
      <w:r w:rsidR="00A26F11" w:rsidRPr="00DE0B49">
        <w:rPr>
          <w:rFonts w:ascii="Arial" w:hAnsi="Arial" w:cs="Arial"/>
          <w:sz w:val="24"/>
          <w:szCs w:val="24"/>
        </w:rPr>
        <w:t xml:space="preserve"> Watkins</w:t>
      </w:r>
      <w:r w:rsidR="00DE0B49">
        <w:rPr>
          <w:rFonts w:ascii="Arial" w:hAnsi="Arial" w:cs="Arial"/>
          <w:sz w:val="24"/>
          <w:szCs w:val="24"/>
        </w:rPr>
        <w:t xml:space="preserve">, Co-Convener of the Regional Consortia Workgroup, reported that the RC Workgroup had met by conference call prior to the full VCPD meeting today.  They welcomed several new members, updated each other on plans for the upcoming year, reviewed the regional scholarship process for the CCSS conference, and determined leadership for future meetings (November 14 and February 13). Jaye suggested ideas for updating regional pages on the VCPD website. She will plan a WordPress training in October.  </w:t>
      </w:r>
    </w:p>
    <w:p w:rsidR="00CA436A" w:rsidRDefault="00CA436A" w:rsidP="00125C7D">
      <w:pPr>
        <w:pStyle w:val="ListParagraph"/>
        <w:spacing w:after="0"/>
        <w:ind w:left="0"/>
        <w:rPr>
          <w:rFonts w:ascii="Arial" w:hAnsi="Arial" w:cs="Arial"/>
          <w:sz w:val="24"/>
          <w:szCs w:val="24"/>
        </w:rPr>
      </w:pPr>
    </w:p>
    <w:p w:rsidR="00125C7D" w:rsidRDefault="006E6EAC" w:rsidP="00125C7D">
      <w:pPr>
        <w:pStyle w:val="ListParagraph"/>
        <w:spacing w:after="0"/>
        <w:ind w:left="0"/>
        <w:rPr>
          <w:rFonts w:ascii="Arial" w:hAnsi="Arial" w:cs="Arial"/>
          <w:b/>
          <w:sz w:val="24"/>
          <w:szCs w:val="24"/>
        </w:rPr>
      </w:pPr>
      <w:r w:rsidRPr="00CA436A">
        <w:rPr>
          <w:rFonts w:ascii="Arial" w:hAnsi="Arial" w:cs="Arial"/>
          <w:b/>
          <w:sz w:val="24"/>
          <w:szCs w:val="24"/>
        </w:rPr>
        <w:t>Quality Assurance Workgroup</w:t>
      </w:r>
    </w:p>
    <w:p w:rsidR="00125C7D" w:rsidRPr="00125C7D" w:rsidRDefault="00447205" w:rsidP="00125C7D">
      <w:pPr>
        <w:pStyle w:val="ListParagraph"/>
        <w:spacing w:after="0"/>
        <w:ind w:left="0"/>
        <w:rPr>
          <w:rFonts w:ascii="Arial" w:hAnsi="Arial" w:cs="Arial"/>
          <w:sz w:val="24"/>
          <w:szCs w:val="24"/>
        </w:rPr>
      </w:pPr>
      <w:r w:rsidRPr="00125C7D">
        <w:rPr>
          <w:rFonts w:ascii="Arial" w:hAnsi="Arial" w:cs="Arial"/>
          <w:sz w:val="24"/>
          <w:szCs w:val="24"/>
        </w:rPr>
        <w:t>Stephanie</w:t>
      </w:r>
      <w:r w:rsidR="00A26F11" w:rsidRPr="00125C7D">
        <w:rPr>
          <w:rFonts w:ascii="Arial" w:hAnsi="Arial" w:cs="Arial"/>
          <w:sz w:val="24"/>
          <w:szCs w:val="24"/>
        </w:rPr>
        <w:t xml:space="preserve"> Daniel</w:t>
      </w:r>
      <w:r w:rsidR="00125C7D" w:rsidRPr="00125C7D">
        <w:rPr>
          <w:rFonts w:ascii="Arial" w:hAnsi="Arial" w:cs="Arial"/>
          <w:sz w:val="24"/>
          <w:szCs w:val="24"/>
        </w:rPr>
        <w:t>, QA Workgroup Co-Convener</w:t>
      </w:r>
      <w:r w:rsidR="00125C7D">
        <w:rPr>
          <w:rFonts w:ascii="Arial" w:hAnsi="Arial" w:cs="Arial"/>
          <w:sz w:val="24"/>
          <w:szCs w:val="24"/>
        </w:rPr>
        <w:t>,</w:t>
      </w:r>
      <w:r w:rsidR="00125C7D" w:rsidRPr="00125C7D">
        <w:rPr>
          <w:rFonts w:ascii="Arial" w:hAnsi="Arial" w:cs="Arial"/>
          <w:sz w:val="24"/>
          <w:szCs w:val="24"/>
        </w:rPr>
        <w:t xml:space="preserve"> share</w:t>
      </w:r>
      <w:r w:rsidR="00125C7D">
        <w:rPr>
          <w:rFonts w:ascii="Arial" w:hAnsi="Arial" w:cs="Arial"/>
          <w:sz w:val="24"/>
          <w:szCs w:val="24"/>
        </w:rPr>
        <w:t>d a list of QA Workgroup accomplishments:</w:t>
      </w:r>
    </w:p>
    <w:p w:rsidR="00125C7D" w:rsidRPr="00125C7D" w:rsidRDefault="00125C7D" w:rsidP="00125C7D">
      <w:pPr>
        <w:pStyle w:val="ListParagraph"/>
        <w:numPr>
          <w:ilvl w:val="0"/>
          <w:numId w:val="20"/>
        </w:numPr>
        <w:rPr>
          <w:rFonts w:ascii="Arial" w:hAnsi="Arial" w:cs="Arial"/>
          <w:sz w:val="24"/>
          <w:szCs w:val="24"/>
        </w:rPr>
      </w:pPr>
      <w:r w:rsidRPr="00125C7D">
        <w:rPr>
          <w:rFonts w:ascii="Arial" w:hAnsi="Arial" w:cs="Arial"/>
          <w:sz w:val="24"/>
          <w:szCs w:val="24"/>
        </w:rPr>
        <w:t xml:space="preserve">Trainer Competencies </w:t>
      </w:r>
    </w:p>
    <w:p w:rsidR="00125C7D" w:rsidRPr="00125C7D" w:rsidRDefault="00125C7D" w:rsidP="00125C7D">
      <w:pPr>
        <w:pStyle w:val="ListParagraph"/>
        <w:numPr>
          <w:ilvl w:val="0"/>
          <w:numId w:val="20"/>
        </w:numPr>
        <w:rPr>
          <w:rFonts w:ascii="Arial" w:hAnsi="Arial" w:cs="Arial"/>
          <w:sz w:val="24"/>
          <w:szCs w:val="24"/>
        </w:rPr>
      </w:pPr>
      <w:r w:rsidRPr="00125C7D">
        <w:rPr>
          <w:rFonts w:ascii="Arial" w:hAnsi="Arial" w:cs="Arial"/>
          <w:sz w:val="24"/>
          <w:szCs w:val="24"/>
        </w:rPr>
        <w:t>T/A Competencies</w:t>
      </w:r>
    </w:p>
    <w:p w:rsidR="00125C7D" w:rsidRPr="00125C7D" w:rsidRDefault="00125C7D" w:rsidP="00125C7D">
      <w:pPr>
        <w:pStyle w:val="ListParagraph"/>
        <w:numPr>
          <w:ilvl w:val="0"/>
          <w:numId w:val="20"/>
        </w:numPr>
        <w:rPr>
          <w:rFonts w:ascii="Arial" w:hAnsi="Arial" w:cs="Arial"/>
          <w:sz w:val="24"/>
          <w:szCs w:val="24"/>
        </w:rPr>
      </w:pPr>
      <w:r w:rsidRPr="00125C7D">
        <w:rPr>
          <w:rFonts w:ascii="Arial" w:hAnsi="Arial" w:cs="Arial"/>
          <w:sz w:val="24"/>
          <w:szCs w:val="24"/>
        </w:rPr>
        <w:t>Trainer and TA requirements (rubric or matrix)</w:t>
      </w:r>
    </w:p>
    <w:p w:rsidR="00125C7D" w:rsidRPr="00125C7D" w:rsidRDefault="00125C7D" w:rsidP="00125C7D">
      <w:pPr>
        <w:pStyle w:val="ListParagraph"/>
        <w:numPr>
          <w:ilvl w:val="0"/>
          <w:numId w:val="20"/>
        </w:numPr>
        <w:rPr>
          <w:rFonts w:ascii="Arial" w:hAnsi="Arial" w:cs="Arial"/>
          <w:sz w:val="24"/>
          <w:szCs w:val="24"/>
        </w:rPr>
      </w:pPr>
      <w:r w:rsidRPr="00125C7D">
        <w:rPr>
          <w:rFonts w:ascii="Arial" w:hAnsi="Arial" w:cs="Arial"/>
          <w:sz w:val="24"/>
          <w:szCs w:val="24"/>
        </w:rPr>
        <w:t>Trainer Agreement</w:t>
      </w:r>
    </w:p>
    <w:p w:rsidR="00125C7D" w:rsidRPr="00125C7D" w:rsidRDefault="00125C7D" w:rsidP="00125C7D">
      <w:pPr>
        <w:pStyle w:val="ListParagraph"/>
        <w:numPr>
          <w:ilvl w:val="0"/>
          <w:numId w:val="20"/>
        </w:numPr>
        <w:rPr>
          <w:rFonts w:ascii="Arial" w:hAnsi="Arial" w:cs="Arial"/>
          <w:sz w:val="24"/>
          <w:szCs w:val="24"/>
        </w:rPr>
      </w:pPr>
      <w:r w:rsidRPr="00125C7D">
        <w:rPr>
          <w:rFonts w:ascii="Arial" w:hAnsi="Arial" w:cs="Arial"/>
          <w:sz w:val="24"/>
          <w:szCs w:val="24"/>
        </w:rPr>
        <w:t>Checklist to Choose a Professional Development Provider</w:t>
      </w:r>
    </w:p>
    <w:p w:rsidR="00125C7D" w:rsidRPr="00125C7D" w:rsidRDefault="00125C7D" w:rsidP="00125C7D">
      <w:pPr>
        <w:pStyle w:val="ListParagraph"/>
        <w:numPr>
          <w:ilvl w:val="0"/>
          <w:numId w:val="20"/>
        </w:numPr>
        <w:rPr>
          <w:rFonts w:ascii="Arial" w:hAnsi="Arial" w:cs="Arial"/>
          <w:sz w:val="24"/>
          <w:szCs w:val="24"/>
        </w:rPr>
      </w:pPr>
      <w:r w:rsidRPr="00125C7D">
        <w:rPr>
          <w:rFonts w:ascii="Arial" w:hAnsi="Arial" w:cs="Arial"/>
          <w:sz w:val="24"/>
          <w:szCs w:val="24"/>
        </w:rPr>
        <w:t>Guide to Choose a Professional Development Provider</w:t>
      </w:r>
    </w:p>
    <w:p w:rsidR="00125C7D" w:rsidRPr="00125C7D" w:rsidRDefault="00125C7D" w:rsidP="00125C7D">
      <w:pPr>
        <w:pStyle w:val="ListParagraph"/>
        <w:numPr>
          <w:ilvl w:val="0"/>
          <w:numId w:val="20"/>
        </w:numPr>
        <w:rPr>
          <w:rFonts w:ascii="Arial" w:hAnsi="Arial" w:cs="Arial"/>
          <w:sz w:val="24"/>
          <w:szCs w:val="24"/>
        </w:rPr>
      </w:pPr>
      <w:r w:rsidRPr="00125C7D">
        <w:rPr>
          <w:rFonts w:ascii="Arial" w:hAnsi="Arial" w:cs="Arial"/>
          <w:sz w:val="24"/>
          <w:szCs w:val="24"/>
        </w:rPr>
        <w:t xml:space="preserve">We talked about Trainer Approval Process including “fast track” for approving individual trainer w/different organizations </w:t>
      </w:r>
    </w:p>
    <w:p w:rsidR="00125C7D" w:rsidRPr="00125C7D" w:rsidRDefault="00125C7D" w:rsidP="00125C7D">
      <w:pPr>
        <w:pStyle w:val="ListParagraph"/>
        <w:numPr>
          <w:ilvl w:val="0"/>
          <w:numId w:val="20"/>
        </w:numPr>
        <w:rPr>
          <w:rFonts w:ascii="Arial" w:hAnsi="Arial" w:cs="Arial"/>
          <w:b/>
          <w:sz w:val="24"/>
          <w:szCs w:val="24"/>
        </w:rPr>
      </w:pPr>
      <w:r w:rsidRPr="00125C7D">
        <w:rPr>
          <w:rFonts w:ascii="Arial" w:hAnsi="Arial" w:cs="Arial"/>
          <w:sz w:val="24"/>
          <w:szCs w:val="24"/>
        </w:rPr>
        <w:t xml:space="preserve">We talked about topics or content to include in the Trainer Orientation </w:t>
      </w:r>
    </w:p>
    <w:p w:rsidR="00064BD4" w:rsidRDefault="00064BD4" w:rsidP="00125C7D">
      <w:pPr>
        <w:pStyle w:val="ListParagraph"/>
        <w:spacing w:after="0"/>
        <w:ind w:left="0"/>
        <w:rPr>
          <w:rFonts w:ascii="Arial" w:hAnsi="Arial" w:cs="Arial"/>
          <w:sz w:val="24"/>
          <w:szCs w:val="24"/>
        </w:rPr>
      </w:pPr>
    </w:p>
    <w:p w:rsidR="00125C7D" w:rsidRDefault="00125C7D" w:rsidP="00125C7D">
      <w:pPr>
        <w:pStyle w:val="ListParagraph"/>
        <w:spacing w:after="0"/>
        <w:ind w:left="0"/>
        <w:rPr>
          <w:rFonts w:ascii="Arial" w:hAnsi="Arial" w:cs="Arial"/>
          <w:sz w:val="24"/>
          <w:szCs w:val="24"/>
        </w:rPr>
      </w:pPr>
      <w:r>
        <w:rPr>
          <w:rFonts w:ascii="Arial" w:hAnsi="Arial" w:cs="Arial"/>
          <w:sz w:val="24"/>
          <w:szCs w:val="24"/>
        </w:rPr>
        <w:t>In addition, Stephanie noted potential future projects:</w:t>
      </w:r>
    </w:p>
    <w:p w:rsidR="00125C7D" w:rsidRDefault="00125C7D" w:rsidP="00125C7D">
      <w:pPr>
        <w:pStyle w:val="ListParagraph"/>
        <w:numPr>
          <w:ilvl w:val="0"/>
          <w:numId w:val="24"/>
        </w:numPr>
        <w:spacing w:after="0"/>
        <w:rPr>
          <w:rFonts w:ascii="Arial" w:hAnsi="Arial" w:cs="Arial"/>
          <w:sz w:val="24"/>
          <w:szCs w:val="24"/>
        </w:rPr>
      </w:pPr>
      <w:r>
        <w:rPr>
          <w:rFonts w:ascii="Arial" w:hAnsi="Arial" w:cs="Arial"/>
          <w:sz w:val="24"/>
          <w:szCs w:val="24"/>
        </w:rPr>
        <w:t>Evaluation Form (for practitioners and trainers)</w:t>
      </w:r>
    </w:p>
    <w:p w:rsidR="00125C7D" w:rsidRDefault="00125C7D" w:rsidP="00125C7D">
      <w:pPr>
        <w:pStyle w:val="ListParagraph"/>
        <w:numPr>
          <w:ilvl w:val="0"/>
          <w:numId w:val="24"/>
        </w:numPr>
        <w:spacing w:after="0"/>
        <w:rPr>
          <w:rFonts w:ascii="Arial" w:hAnsi="Arial" w:cs="Arial"/>
          <w:sz w:val="24"/>
          <w:szCs w:val="24"/>
        </w:rPr>
      </w:pPr>
      <w:r>
        <w:rPr>
          <w:rFonts w:ascii="Arial" w:hAnsi="Arial" w:cs="Arial"/>
          <w:sz w:val="24"/>
          <w:szCs w:val="24"/>
        </w:rPr>
        <w:t>Trainer Observation Form</w:t>
      </w:r>
    </w:p>
    <w:p w:rsidR="00125C7D" w:rsidRDefault="00125C7D" w:rsidP="00125C7D">
      <w:pPr>
        <w:pStyle w:val="ListParagraph"/>
        <w:numPr>
          <w:ilvl w:val="0"/>
          <w:numId w:val="24"/>
        </w:numPr>
        <w:spacing w:after="0"/>
        <w:rPr>
          <w:rFonts w:ascii="Arial" w:hAnsi="Arial" w:cs="Arial"/>
          <w:sz w:val="24"/>
          <w:szCs w:val="24"/>
        </w:rPr>
      </w:pPr>
      <w:r>
        <w:rPr>
          <w:rFonts w:ascii="Arial" w:hAnsi="Arial" w:cs="Arial"/>
          <w:sz w:val="24"/>
          <w:szCs w:val="24"/>
        </w:rPr>
        <w:t xml:space="preserve">Peer-to-Peer Coaching  and Observation </w:t>
      </w:r>
      <w:r>
        <w:rPr>
          <w:rFonts w:ascii="Arial" w:hAnsi="Arial" w:cs="Arial"/>
          <w:sz w:val="24"/>
          <w:szCs w:val="24"/>
        </w:rPr>
        <w:tab/>
      </w:r>
    </w:p>
    <w:p w:rsidR="00CA436A" w:rsidRDefault="00CA436A" w:rsidP="00125C7D">
      <w:pPr>
        <w:pStyle w:val="ListParagraph"/>
        <w:spacing w:after="0"/>
        <w:ind w:left="0"/>
        <w:rPr>
          <w:rFonts w:ascii="Arial" w:hAnsi="Arial" w:cs="Arial"/>
          <w:sz w:val="24"/>
          <w:szCs w:val="24"/>
        </w:rPr>
      </w:pPr>
    </w:p>
    <w:p w:rsidR="006E6EAC" w:rsidRPr="00CA436A" w:rsidRDefault="00993DFE" w:rsidP="00125C7D">
      <w:pPr>
        <w:pStyle w:val="ListParagraph"/>
        <w:spacing w:after="0"/>
        <w:ind w:left="0"/>
        <w:rPr>
          <w:rFonts w:ascii="Arial" w:hAnsi="Arial" w:cs="Arial"/>
          <w:b/>
          <w:sz w:val="24"/>
          <w:szCs w:val="24"/>
        </w:rPr>
      </w:pPr>
      <w:r w:rsidRPr="00CA436A">
        <w:rPr>
          <w:rFonts w:ascii="Arial" w:hAnsi="Arial" w:cs="Arial"/>
          <w:b/>
          <w:sz w:val="24"/>
          <w:szCs w:val="24"/>
        </w:rPr>
        <w:t>V</w:t>
      </w:r>
      <w:r w:rsidR="006E6EAC" w:rsidRPr="00CA436A">
        <w:rPr>
          <w:rFonts w:ascii="Arial" w:hAnsi="Arial" w:cs="Arial"/>
          <w:b/>
          <w:sz w:val="24"/>
          <w:szCs w:val="24"/>
        </w:rPr>
        <w:t>CPD 101</w:t>
      </w:r>
    </w:p>
    <w:p w:rsidR="006E6EAC" w:rsidRDefault="00125C7D" w:rsidP="00125C7D">
      <w:pPr>
        <w:pStyle w:val="ListParagraph"/>
        <w:spacing w:after="0"/>
        <w:ind w:left="0"/>
        <w:rPr>
          <w:rFonts w:ascii="Arial" w:hAnsi="Arial" w:cs="Arial"/>
          <w:sz w:val="24"/>
          <w:szCs w:val="24"/>
        </w:rPr>
      </w:pPr>
      <w:r>
        <w:rPr>
          <w:rFonts w:ascii="Arial" w:hAnsi="Arial" w:cs="Arial"/>
          <w:sz w:val="24"/>
          <w:szCs w:val="24"/>
        </w:rPr>
        <w:t xml:space="preserve">Jaye reported that we hope to offer more regional VCPD 101 trainings in the upcoming year. These trainings will need to be supported through registration fees, sponsorship by agencies/organizations, or as a part of regional VCPD activities/summits.  Jaye and Peggy Watkins have submitted a proposal to present Module 3 (Designing Professional Development) at the VAAEYC Conference, coupled with a new session where participants would design a training during the session.     </w:t>
      </w:r>
    </w:p>
    <w:p w:rsidR="00125C7D" w:rsidRDefault="00125C7D" w:rsidP="00125C7D">
      <w:pPr>
        <w:pStyle w:val="ListParagraph"/>
        <w:spacing w:after="0"/>
        <w:ind w:left="0"/>
        <w:rPr>
          <w:rFonts w:ascii="Arial" w:hAnsi="Arial" w:cs="Arial"/>
          <w:b/>
          <w:sz w:val="24"/>
          <w:szCs w:val="24"/>
        </w:rPr>
      </w:pPr>
    </w:p>
    <w:p w:rsidR="00050E1B" w:rsidRDefault="00050E1B" w:rsidP="00125C7D">
      <w:pPr>
        <w:pStyle w:val="ListParagraph"/>
        <w:spacing w:after="0"/>
        <w:ind w:left="0"/>
        <w:rPr>
          <w:rFonts w:ascii="Arial" w:hAnsi="Arial" w:cs="Arial"/>
          <w:b/>
          <w:sz w:val="24"/>
          <w:szCs w:val="24"/>
        </w:rPr>
      </w:pPr>
      <w:r w:rsidRPr="00CA436A">
        <w:rPr>
          <w:rFonts w:ascii="Arial" w:hAnsi="Arial" w:cs="Arial"/>
          <w:b/>
          <w:sz w:val="24"/>
          <w:szCs w:val="24"/>
        </w:rPr>
        <w:t xml:space="preserve">Revised VCPD </w:t>
      </w:r>
      <w:r w:rsidR="002A69B9">
        <w:rPr>
          <w:rFonts w:ascii="Arial" w:hAnsi="Arial" w:cs="Arial"/>
          <w:b/>
          <w:sz w:val="24"/>
          <w:szCs w:val="24"/>
        </w:rPr>
        <w:t>Organizational Chart</w:t>
      </w:r>
    </w:p>
    <w:p w:rsidR="002A69B9" w:rsidRPr="002A69B9" w:rsidRDefault="002A69B9" w:rsidP="00125C7D">
      <w:pPr>
        <w:pStyle w:val="ListParagraph"/>
        <w:spacing w:after="0"/>
        <w:ind w:left="0"/>
        <w:rPr>
          <w:rFonts w:ascii="Arial" w:hAnsi="Arial" w:cs="Arial"/>
          <w:sz w:val="24"/>
          <w:szCs w:val="24"/>
        </w:rPr>
      </w:pPr>
      <w:r w:rsidRPr="002A69B9">
        <w:rPr>
          <w:rFonts w:ascii="Arial" w:hAnsi="Arial" w:cs="Arial"/>
          <w:sz w:val="24"/>
          <w:szCs w:val="24"/>
        </w:rPr>
        <w:t>At their September 5</w:t>
      </w:r>
      <w:r w:rsidRPr="002A69B9">
        <w:rPr>
          <w:rFonts w:ascii="Arial" w:hAnsi="Arial" w:cs="Arial"/>
          <w:sz w:val="24"/>
          <w:szCs w:val="24"/>
          <w:vertAlign w:val="superscript"/>
        </w:rPr>
        <w:t>th</w:t>
      </w:r>
      <w:r w:rsidRPr="002A69B9">
        <w:rPr>
          <w:rFonts w:ascii="Arial" w:hAnsi="Arial" w:cs="Arial"/>
          <w:sz w:val="24"/>
          <w:szCs w:val="24"/>
        </w:rPr>
        <w:t xml:space="preserve"> meeting, the Governance Workgroup approved a revised and updated Organizational Chart.  A link to the chart is at </w:t>
      </w:r>
      <w:hyperlink r:id="rId9" w:history="1">
        <w:r w:rsidRPr="002A69B9">
          <w:rPr>
            <w:rStyle w:val="Hyperlink"/>
            <w:rFonts w:ascii="Arial" w:hAnsi="Arial" w:cs="Arial"/>
            <w:sz w:val="24"/>
            <w:szCs w:val="24"/>
          </w:rPr>
          <w:t>http://www.vcpd.net/organizational-chart/</w:t>
        </w:r>
      </w:hyperlink>
    </w:p>
    <w:p w:rsidR="00050E1B" w:rsidRDefault="00050E1B" w:rsidP="00125C7D">
      <w:pPr>
        <w:pStyle w:val="ListParagraph"/>
        <w:spacing w:after="0"/>
        <w:ind w:left="0"/>
        <w:rPr>
          <w:rFonts w:ascii="Arial" w:hAnsi="Arial" w:cs="Arial"/>
          <w:sz w:val="24"/>
          <w:szCs w:val="24"/>
        </w:rPr>
      </w:pPr>
    </w:p>
    <w:p w:rsidR="006E6EAC" w:rsidRPr="00CA436A" w:rsidRDefault="008E29E0" w:rsidP="00125C7D">
      <w:pPr>
        <w:pStyle w:val="ListParagraph"/>
        <w:spacing w:after="0"/>
        <w:ind w:left="0"/>
        <w:rPr>
          <w:rFonts w:ascii="Arial" w:hAnsi="Arial" w:cs="Arial"/>
          <w:b/>
          <w:sz w:val="24"/>
          <w:szCs w:val="24"/>
        </w:rPr>
      </w:pPr>
      <w:r w:rsidRPr="00CA436A">
        <w:rPr>
          <w:rFonts w:ascii="Arial" w:hAnsi="Arial" w:cs="Arial"/>
          <w:b/>
          <w:sz w:val="24"/>
          <w:szCs w:val="24"/>
        </w:rPr>
        <w:t xml:space="preserve">2017-18 </w:t>
      </w:r>
      <w:r w:rsidR="006E6EAC" w:rsidRPr="00CA436A">
        <w:rPr>
          <w:rFonts w:ascii="Arial" w:hAnsi="Arial" w:cs="Arial"/>
          <w:b/>
          <w:sz w:val="24"/>
          <w:szCs w:val="24"/>
        </w:rPr>
        <w:t>Meeting Schedule</w:t>
      </w:r>
    </w:p>
    <w:p w:rsidR="00A11215" w:rsidRPr="00A11215" w:rsidRDefault="00A11215" w:rsidP="00125C7D">
      <w:pPr>
        <w:pStyle w:val="ListParagraph"/>
        <w:numPr>
          <w:ilvl w:val="0"/>
          <w:numId w:val="19"/>
        </w:numPr>
        <w:spacing w:after="0"/>
        <w:rPr>
          <w:rFonts w:ascii="Arial" w:hAnsi="Arial" w:cs="Arial"/>
          <w:sz w:val="24"/>
          <w:szCs w:val="24"/>
        </w:rPr>
      </w:pPr>
      <w:r w:rsidRPr="00A11215">
        <w:rPr>
          <w:rFonts w:ascii="Arial" w:hAnsi="Arial" w:cs="Arial"/>
          <w:sz w:val="24"/>
          <w:szCs w:val="24"/>
        </w:rPr>
        <w:t>October: No Meeting</w:t>
      </w:r>
    </w:p>
    <w:p w:rsidR="00A11215" w:rsidRPr="00A11215" w:rsidRDefault="00A11215" w:rsidP="00125C7D">
      <w:pPr>
        <w:pStyle w:val="ListParagraph"/>
        <w:numPr>
          <w:ilvl w:val="0"/>
          <w:numId w:val="19"/>
        </w:numPr>
        <w:spacing w:after="0"/>
        <w:rPr>
          <w:rFonts w:ascii="Arial" w:hAnsi="Arial" w:cs="Arial"/>
          <w:sz w:val="24"/>
          <w:szCs w:val="24"/>
        </w:rPr>
      </w:pPr>
      <w:r w:rsidRPr="00A11215">
        <w:rPr>
          <w:rFonts w:ascii="Arial" w:hAnsi="Arial" w:cs="Arial"/>
          <w:sz w:val="24"/>
          <w:szCs w:val="24"/>
        </w:rPr>
        <w:t>November 14: GoToWebinar</w:t>
      </w:r>
    </w:p>
    <w:p w:rsidR="00A11215" w:rsidRPr="00A11215" w:rsidRDefault="00A11215" w:rsidP="00125C7D">
      <w:pPr>
        <w:pStyle w:val="ListParagraph"/>
        <w:numPr>
          <w:ilvl w:val="0"/>
          <w:numId w:val="19"/>
        </w:numPr>
        <w:spacing w:after="0"/>
        <w:rPr>
          <w:rFonts w:ascii="Arial" w:hAnsi="Arial" w:cs="Arial"/>
          <w:sz w:val="24"/>
          <w:szCs w:val="24"/>
        </w:rPr>
      </w:pPr>
      <w:r w:rsidRPr="00A11215">
        <w:rPr>
          <w:rFonts w:ascii="Arial" w:hAnsi="Arial" w:cs="Arial"/>
          <w:sz w:val="24"/>
          <w:szCs w:val="24"/>
        </w:rPr>
        <w:t>December 12: Face to Face Meeting</w:t>
      </w:r>
      <w:r>
        <w:rPr>
          <w:rFonts w:ascii="Arial" w:hAnsi="Arial" w:cs="Arial"/>
          <w:sz w:val="24"/>
          <w:szCs w:val="24"/>
        </w:rPr>
        <w:t xml:space="preserve"> from 10:00-3:00 at the Tuckahoe Library</w:t>
      </w:r>
    </w:p>
    <w:p w:rsidR="00A11215" w:rsidRPr="00A11215" w:rsidRDefault="00A11215" w:rsidP="00125C7D">
      <w:pPr>
        <w:pStyle w:val="ListParagraph"/>
        <w:numPr>
          <w:ilvl w:val="0"/>
          <w:numId w:val="19"/>
        </w:numPr>
        <w:spacing w:after="0"/>
        <w:rPr>
          <w:rFonts w:ascii="Arial" w:hAnsi="Arial" w:cs="Arial"/>
          <w:sz w:val="24"/>
          <w:szCs w:val="24"/>
        </w:rPr>
      </w:pPr>
      <w:r w:rsidRPr="00A11215">
        <w:rPr>
          <w:rFonts w:ascii="Arial" w:hAnsi="Arial" w:cs="Arial"/>
          <w:sz w:val="24"/>
          <w:szCs w:val="24"/>
        </w:rPr>
        <w:t>January: No Meeting</w:t>
      </w:r>
    </w:p>
    <w:p w:rsidR="00A11215" w:rsidRPr="00A11215" w:rsidRDefault="00A11215" w:rsidP="00125C7D">
      <w:pPr>
        <w:pStyle w:val="ListParagraph"/>
        <w:numPr>
          <w:ilvl w:val="0"/>
          <w:numId w:val="19"/>
        </w:numPr>
        <w:spacing w:after="0"/>
        <w:rPr>
          <w:rFonts w:ascii="Arial" w:hAnsi="Arial" w:cs="Arial"/>
          <w:sz w:val="24"/>
          <w:szCs w:val="24"/>
        </w:rPr>
      </w:pPr>
      <w:r w:rsidRPr="00A11215">
        <w:rPr>
          <w:rFonts w:ascii="Arial" w:hAnsi="Arial" w:cs="Arial"/>
          <w:sz w:val="24"/>
          <w:szCs w:val="24"/>
        </w:rPr>
        <w:t>February 13: GoToWebinar</w:t>
      </w:r>
    </w:p>
    <w:p w:rsidR="006E6EAC" w:rsidRDefault="00A11215" w:rsidP="00125C7D">
      <w:pPr>
        <w:pStyle w:val="ListParagraph"/>
        <w:numPr>
          <w:ilvl w:val="0"/>
          <w:numId w:val="19"/>
        </w:numPr>
        <w:spacing w:after="0"/>
        <w:rPr>
          <w:rFonts w:ascii="Arial" w:hAnsi="Arial" w:cs="Arial"/>
          <w:sz w:val="24"/>
          <w:szCs w:val="24"/>
        </w:rPr>
      </w:pPr>
      <w:r w:rsidRPr="00A11215">
        <w:rPr>
          <w:rFonts w:ascii="Arial" w:hAnsi="Arial" w:cs="Arial"/>
          <w:sz w:val="24"/>
          <w:szCs w:val="24"/>
        </w:rPr>
        <w:t>March 13: Face to Face Meeting</w:t>
      </w:r>
    </w:p>
    <w:p w:rsidR="006A60C0" w:rsidRDefault="006A60C0" w:rsidP="00125C7D">
      <w:pPr>
        <w:pStyle w:val="ListParagraph"/>
        <w:spacing w:after="0"/>
        <w:ind w:left="0"/>
        <w:rPr>
          <w:rFonts w:ascii="Arial" w:hAnsi="Arial" w:cs="Arial"/>
          <w:sz w:val="24"/>
          <w:szCs w:val="24"/>
        </w:rPr>
      </w:pPr>
    </w:p>
    <w:p w:rsidR="00EB5669" w:rsidRPr="00CA436A" w:rsidRDefault="00EB5669" w:rsidP="00125C7D">
      <w:pPr>
        <w:pStyle w:val="ListParagraph"/>
        <w:spacing w:after="0"/>
        <w:ind w:left="0"/>
        <w:rPr>
          <w:rFonts w:ascii="Arial" w:hAnsi="Arial" w:cs="Arial"/>
          <w:b/>
          <w:sz w:val="24"/>
          <w:szCs w:val="24"/>
        </w:rPr>
      </w:pPr>
      <w:r w:rsidRPr="00CA436A">
        <w:rPr>
          <w:rFonts w:ascii="Arial" w:hAnsi="Arial" w:cs="Arial"/>
          <w:b/>
          <w:sz w:val="24"/>
          <w:szCs w:val="24"/>
        </w:rPr>
        <w:t>On the Website</w:t>
      </w:r>
    </w:p>
    <w:p w:rsidR="00EB5669" w:rsidRPr="00622D77" w:rsidRDefault="002A69B9" w:rsidP="00125C7D">
      <w:pPr>
        <w:pStyle w:val="ListParagraph"/>
        <w:spacing w:after="0"/>
        <w:ind w:left="0"/>
        <w:rPr>
          <w:rFonts w:ascii="Arial" w:hAnsi="Arial" w:cs="Arial"/>
          <w:sz w:val="24"/>
          <w:szCs w:val="24"/>
        </w:rPr>
      </w:pPr>
      <w:r>
        <w:rPr>
          <w:rFonts w:ascii="Arial" w:hAnsi="Arial" w:cs="Arial"/>
          <w:sz w:val="24"/>
          <w:szCs w:val="24"/>
        </w:rPr>
        <w:t xml:space="preserve">Jaye pointed out several listings on the VCPD website at </w:t>
      </w:r>
      <w:hyperlink r:id="rId10" w:history="1">
        <w:r w:rsidRPr="002A69B9">
          <w:rPr>
            <w:rStyle w:val="Hyperlink"/>
            <w:rFonts w:ascii="Arial" w:hAnsi="Arial" w:cs="Arial"/>
            <w:sz w:val="24"/>
            <w:szCs w:val="24"/>
          </w:rPr>
          <w:t>www.vcpd.net.</w:t>
        </w:r>
      </w:hyperlink>
      <w:r>
        <w:rPr>
          <w:rFonts w:ascii="Arial" w:hAnsi="Arial" w:cs="Arial"/>
          <w:sz w:val="24"/>
          <w:szCs w:val="24"/>
        </w:rPr>
        <w:t xml:space="preserve">  In particular, she noted the lists of webinars offered through Early Childhood Investigations, the Learning Source, and the Division for Early Childhood.  These are great resources for practitioners looking for free or low-cost online training.  Archived topics and certificates are provided. </w:t>
      </w:r>
    </w:p>
    <w:p w:rsidR="006A60C0" w:rsidRDefault="006A60C0" w:rsidP="00125C7D">
      <w:pPr>
        <w:pStyle w:val="ListParagraph"/>
        <w:spacing w:after="0"/>
        <w:ind w:left="0"/>
        <w:rPr>
          <w:rFonts w:ascii="Arial" w:hAnsi="Arial" w:cs="Arial"/>
          <w:sz w:val="24"/>
          <w:szCs w:val="24"/>
        </w:rPr>
      </w:pPr>
    </w:p>
    <w:p w:rsidR="00073E64" w:rsidRPr="00CA436A" w:rsidRDefault="006E6EAC" w:rsidP="00125C7D">
      <w:pPr>
        <w:pStyle w:val="ListParagraph"/>
        <w:spacing w:after="0"/>
        <w:ind w:left="0"/>
        <w:rPr>
          <w:rFonts w:ascii="Arial" w:hAnsi="Arial" w:cs="Arial"/>
          <w:b/>
          <w:sz w:val="24"/>
          <w:szCs w:val="24"/>
        </w:rPr>
      </w:pPr>
      <w:r w:rsidRPr="00CA436A">
        <w:rPr>
          <w:rFonts w:ascii="Arial" w:hAnsi="Arial" w:cs="Arial"/>
          <w:b/>
          <w:sz w:val="24"/>
          <w:szCs w:val="24"/>
        </w:rPr>
        <w:t>A</w:t>
      </w:r>
      <w:r w:rsidR="00073E64" w:rsidRPr="00CA436A">
        <w:rPr>
          <w:rFonts w:ascii="Arial" w:hAnsi="Arial" w:cs="Arial"/>
          <w:b/>
          <w:sz w:val="24"/>
          <w:szCs w:val="24"/>
        </w:rPr>
        <w:t>nnouncements</w:t>
      </w:r>
    </w:p>
    <w:p w:rsidR="006E6EAC" w:rsidRPr="00622D77" w:rsidRDefault="00A11215" w:rsidP="00125C7D">
      <w:pPr>
        <w:pStyle w:val="ListParagraph"/>
        <w:spacing w:after="0"/>
        <w:ind w:left="0"/>
        <w:rPr>
          <w:rFonts w:ascii="Arial" w:hAnsi="Arial" w:cs="Arial"/>
          <w:sz w:val="24"/>
          <w:szCs w:val="24"/>
        </w:rPr>
      </w:pPr>
      <w:r>
        <w:rPr>
          <w:rFonts w:ascii="Arial" w:hAnsi="Arial" w:cs="Arial"/>
          <w:sz w:val="24"/>
          <w:szCs w:val="24"/>
        </w:rPr>
        <w:t xml:space="preserve">Kim Sopko noted that the </w:t>
      </w:r>
      <w:r w:rsidRPr="00A11215">
        <w:rPr>
          <w:rFonts w:ascii="Arial" w:hAnsi="Arial" w:cs="Arial"/>
          <w:sz w:val="24"/>
          <w:szCs w:val="24"/>
        </w:rPr>
        <w:t xml:space="preserve">VDOE in collaboration with the Head Start Collaboration Office will offer three </w:t>
      </w:r>
      <w:r w:rsidRPr="00A11215">
        <w:rPr>
          <w:rFonts w:ascii="Arial" w:hAnsi="Arial" w:cs="Arial"/>
          <w:sz w:val="24"/>
          <w:szCs w:val="24"/>
          <w:u w:val="single"/>
        </w:rPr>
        <w:t>Early Childhood Education Leaders Collaborative Institutes</w:t>
      </w:r>
      <w:r w:rsidRPr="00A11215">
        <w:rPr>
          <w:rFonts w:ascii="Arial" w:hAnsi="Arial" w:cs="Arial"/>
          <w:sz w:val="24"/>
          <w:szCs w:val="24"/>
        </w:rPr>
        <w:t xml:space="preserve"> to deliver targeted TA and PD focusing on building and leading high-quality inclusive programs.</w:t>
      </w:r>
    </w:p>
    <w:p w:rsidR="006A60C0" w:rsidRDefault="006A60C0" w:rsidP="00125C7D">
      <w:pPr>
        <w:pStyle w:val="ListParagraph"/>
        <w:spacing w:after="0"/>
        <w:ind w:left="0"/>
        <w:rPr>
          <w:rFonts w:ascii="Arial" w:hAnsi="Arial" w:cs="Arial"/>
          <w:sz w:val="24"/>
          <w:szCs w:val="24"/>
        </w:rPr>
      </w:pPr>
    </w:p>
    <w:p w:rsidR="001F4BB3" w:rsidRPr="00CA436A" w:rsidRDefault="003B4A5F" w:rsidP="00125C7D">
      <w:pPr>
        <w:pStyle w:val="ListParagraph"/>
        <w:spacing w:after="0"/>
        <w:ind w:left="0"/>
        <w:rPr>
          <w:rFonts w:ascii="Arial" w:hAnsi="Arial" w:cs="Arial"/>
          <w:b/>
          <w:sz w:val="24"/>
          <w:szCs w:val="24"/>
        </w:rPr>
      </w:pPr>
      <w:r w:rsidRPr="00CA436A">
        <w:rPr>
          <w:rFonts w:ascii="Arial" w:hAnsi="Arial" w:cs="Arial"/>
          <w:b/>
          <w:sz w:val="24"/>
          <w:szCs w:val="24"/>
        </w:rPr>
        <w:t>C</w:t>
      </w:r>
      <w:r w:rsidR="005A2562" w:rsidRPr="00CA436A">
        <w:rPr>
          <w:rFonts w:ascii="Arial" w:hAnsi="Arial" w:cs="Arial"/>
          <w:b/>
          <w:sz w:val="24"/>
          <w:szCs w:val="24"/>
        </w:rPr>
        <w:t>ontinuous Improvement</w:t>
      </w:r>
      <w:r w:rsidR="00501B76" w:rsidRPr="00CA436A">
        <w:rPr>
          <w:rFonts w:ascii="Arial" w:hAnsi="Arial" w:cs="Arial"/>
          <w:b/>
          <w:sz w:val="24"/>
          <w:szCs w:val="24"/>
        </w:rPr>
        <w:t xml:space="preserve"> </w:t>
      </w:r>
    </w:p>
    <w:p w:rsidR="00E31F5E" w:rsidRPr="00DE0B49" w:rsidRDefault="00DE0B49" w:rsidP="00125C7D">
      <w:pPr>
        <w:pStyle w:val="ListParagraph"/>
        <w:spacing w:after="0"/>
        <w:ind w:left="0"/>
        <w:rPr>
          <w:rFonts w:ascii="Arial" w:hAnsi="Arial" w:cs="Arial"/>
          <w:sz w:val="24"/>
          <w:szCs w:val="24"/>
        </w:rPr>
      </w:pPr>
      <w:r w:rsidRPr="00DE0B49">
        <w:rPr>
          <w:rFonts w:ascii="Arial" w:hAnsi="Arial" w:cs="Arial"/>
          <w:sz w:val="24"/>
          <w:szCs w:val="24"/>
        </w:rPr>
        <w:t>Members expressed appreciation for having the agenda in advance and the meeting PowerPoint.  Thanks to Sue Geller for her Wingspan presentation</w:t>
      </w:r>
      <w:r w:rsidR="0009212F">
        <w:rPr>
          <w:rFonts w:ascii="Arial" w:hAnsi="Arial" w:cs="Arial"/>
          <w:sz w:val="24"/>
          <w:szCs w:val="24"/>
        </w:rPr>
        <w:t>, Peggy Watkins and Child Care Aware for GoToWebinar, and Sandy Wilberger and the VCU T/TAC for the conference call line.</w:t>
      </w:r>
      <w:r w:rsidRPr="00DE0B49">
        <w:rPr>
          <w:rFonts w:ascii="Arial" w:hAnsi="Arial" w:cs="Arial"/>
          <w:sz w:val="24"/>
          <w:szCs w:val="24"/>
        </w:rPr>
        <w:t xml:space="preserve"> </w:t>
      </w:r>
    </w:p>
    <w:p w:rsidR="008B7868" w:rsidRPr="00DE0B49" w:rsidRDefault="008B7868" w:rsidP="00125C7D">
      <w:pPr>
        <w:pStyle w:val="ListParagraph"/>
        <w:spacing w:after="0"/>
        <w:ind w:left="0"/>
        <w:rPr>
          <w:rFonts w:ascii="Arial" w:hAnsi="Arial" w:cs="Arial"/>
          <w:sz w:val="24"/>
          <w:szCs w:val="24"/>
        </w:rPr>
      </w:pPr>
    </w:p>
    <w:p w:rsidR="0005764B" w:rsidRDefault="0005764B" w:rsidP="00125C7D">
      <w:pPr>
        <w:rPr>
          <w:rFonts w:ascii="Arial" w:hAnsi="Arial" w:cs="Arial"/>
          <w:sz w:val="24"/>
          <w:szCs w:val="24"/>
        </w:rPr>
      </w:pPr>
    </w:p>
    <w:sectPr w:rsidR="0005764B" w:rsidSect="00064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190"/>
    <w:multiLevelType w:val="hybridMultilevel"/>
    <w:tmpl w:val="E94CAB7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DE0C38"/>
    <w:multiLevelType w:val="hybridMultilevel"/>
    <w:tmpl w:val="C52EE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80486"/>
    <w:multiLevelType w:val="hybridMultilevel"/>
    <w:tmpl w:val="5AF4D70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5C0A16"/>
    <w:multiLevelType w:val="hybridMultilevel"/>
    <w:tmpl w:val="3B22F7D6"/>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C149AC"/>
    <w:multiLevelType w:val="hybridMultilevel"/>
    <w:tmpl w:val="0A8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A6341"/>
    <w:multiLevelType w:val="hybridMultilevel"/>
    <w:tmpl w:val="E300FFD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324B5"/>
    <w:multiLevelType w:val="hybridMultilevel"/>
    <w:tmpl w:val="C1881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AE5F46"/>
    <w:multiLevelType w:val="hybridMultilevel"/>
    <w:tmpl w:val="7A08F5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575151"/>
    <w:multiLevelType w:val="hybridMultilevel"/>
    <w:tmpl w:val="A434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61B00"/>
    <w:multiLevelType w:val="hybridMultilevel"/>
    <w:tmpl w:val="EB5EFCD8"/>
    <w:lvl w:ilvl="0" w:tplc="2F02C2B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CA30230"/>
    <w:multiLevelType w:val="hybridMultilevel"/>
    <w:tmpl w:val="0F10233E"/>
    <w:lvl w:ilvl="0" w:tplc="595CAD0C">
      <w:start w:val="1"/>
      <w:numFmt w:val="bullet"/>
      <w:lvlText w:val=""/>
      <w:lvlJc w:val="left"/>
      <w:pPr>
        <w:tabs>
          <w:tab w:val="num" w:pos="720"/>
        </w:tabs>
        <w:ind w:left="720" w:hanging="360"/>
      </w:pPr>
      <w:rPr>
        <w:rFonts w:ascii="Wingdings" w:hAnsi="Wingdings" w:hint="default"/>
      </w:rPr>
    </w:lvl>
    <w:lvl w:ilvl="1" w:tplc="219A87D6" w:tentative="1">
      <w:start w:val="1"/>
      <w:numFmt w:val="bullet"/>
      <w:lvlText w:val=""/>
      <w:lvlJc w:val="left"/>
      <w:pPr>
        <w:tabs>
          <w:tab w:val="num" w:pos="1440"/>
        </w:tabs>
        <w:ind w:left="1440" w:hanging="360"/>
      </w:pPr>
      <w:rPr>
        <w:rFonts w:ascii="Wingdings" w:hAnsi="Wingdings" w:hint="default"/>
      </w:rPr>
    </w:lvl>
    <w:lvl w:ilvl="2" w:tplc="816449DA" w:tentative="1">
      <w:start w:val="1"/>
      <w:numFmt w:val="bullet"/>
      <w:lvlText w:val=""/>
      <w:lvlJc w:val="left"/>
      <w:pPr>
        <w:tabs>
          <w:tab w:val="num" w:pos="2160"/>
        </w:tabs>
        <w:ind w:left="2160" w:hanging="360"/>
      </w:pPr>
      <w:rPr>
        <w:rFonts w:ascii="Wingdings" w:hAnsi="Wingdings" w:hint="default"/>
      </w:rPr>
    </w:lvl>
    <w:lvl w:ilvl="3" w:tplc="A516B2F2" w:tentative="1">
      <w:start w:val="1"/>
      <w:numFmt w:val="bullet"/>
      <w:lvlText w:val=""/>
      <w:lvlJc w:val="left"/>
      <w:pPr>
        <w:tabs>
          <w:tab w:val="num" w:pos="2880"/>
        </w:tabs>
        <w:ind w:left="2880" w:hanging="360"/>
      </w:pPr>
      <w:rPr>
        <w:rFonts w:ascii="Wingdings" w:hAnsi="Wingdings" w:hint="default"/>
      </w:rPr>
    </w:lvl>
    <w:lvl w:ilvl="4" w:tplc="78908AC6" w:tentative="1">
      <w:start w:val="1"/>
      <w:numFmt w:val="bullet"/>
      <w:lvlText w:val=""/>
      <w:lvlJc w:val="left"/>
      <w:pPr>
        <w:tabs>
          <w:tab w:val="num" w:pos="3600"/>
        </w:tabs>
        <w:ind w:left="3600" w:hanging="360"/>
      </w:pPr>
      <w:rPr>
        <w:rFonts w:ascii="Wingdings" w:hAnsi="Wingdings" w:hint="default"/>
      </w:rPr>
    </w:lvl>
    <w:lvl w:ilvl="5" w:tplc="75D84A2E" w:tentative="1">
      <w:start w:val="1"/>
      <w:numFmt w:val="bullet"/>
      <w:lvlText w:val=""/>
      <w:lvlJc w:val="left"/>
      <w:pPr>
        <w:tabs>
          <w:tab w:val="num" w:pos="4320"/>
        </w:tabs>
        <w:ind w:left="4320" w:hanging="360"/>
      </w:pPr>
      <w:rPr>
        <w:rFonts w:ascii="Wingdings" w:hAnsi="Wingdings" w:hint="default"/>
      </w:rPr>
    </w:lvl>
    <w:lvl w:ilvl="6" w:tplc="19EE40C4" w:tentative="1">
      <w:start w:val="1"/>
      <w:numFmt w:val="bullet"/>
      <w:lvlText w:val=""/>
      <w:lvlJc w:val="left"/>
      <w:pPr>
        <w:tabs>
          <w:tab w:val="num" w:pos="5040"/>
        </w:tabs>
        <w:ind w:left="5040" w:hanging="360"/>
      </w:pPr>
      <w:rPr>
        <w:rFonts w:ascii="Wingdings" w:hAnsi="Wingdings" w:hint="default"/>
      </w:rPr>
    </w:lvl>
    <w:lvl w:ilvl="7" w:tplc="2C7E54BE" w:tentative="1">
      <w:start w:val="1"/>
      <w:numFmt w:val="bullet"/>
      <w:lvlText w:val=""/>
      <w:lvlJc w:val="left"/>
      <w:pPr>
        <w:tabs>
          <w:tab w:val="num" w:pos="5760"/>
        </w:tabs>
        <w:ind w:left="5760" w:hanging="360"/>
      </w:pPr>
      <w:rPr>
        <w:rFonts w:ascii="Wingdings" w:hAnsi="Wingdings" w:hint="default"/>
      </w:rPr>
    </w:lvl>
    <w:lvl w:ilvl="8" w:tplc="702EFE9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0F04F3"/>
    <w:multiLevelType w:val="hybridMultilevel"/>
    <w:tmpl w:val="F5C4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85C89"/>
    <w:multiLevelType w:val="hybridMultilevel"/>
    <w:tmpl w:val="1594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96963"/>
    <w:multiLevelType w:val="hybridMultilevel"/>
    <w:tmpl w:val="7102B80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60C5A"/>
    <w:multiLevelType w:val="hybridMultilevel"/>
    <w:tmpl w:val="EF4849E0"/>
    <w:lvl w:ilvl="0" w:tplc="69684172">
      <w:start w:val="1"/>
      <w:numFmt w:val="bullet"/>
      <w:lvlText w:val=""/>
      <w:lvlJc w:val="left"/>
      <w:pPr>
        <w:tabs>
          <w:tab w:val="num" w:pos="720"/>
        </w:tabs>
        <w:ind w:left="720" w:hanging="360"/>
      </w:pPr>
      <w:rPr>
        <w:rFonts w:ascii="Wingdings" w:hAnsi="Wingdings" w:hint="default"/>
      </w:rPr>
    </w:lvl>
    <w:lvl w:ilvl="1" w:tplc="0A4209F2" w:tentative="1">
      <w:start w:val="1"/>
      <w:numFmt w:val="bullet"/>
      <w:lvlText w:val=""/>
      <w:lvlJc w:val="left"/>
      <w:pPr>
        <w:tabs>
          <w:tab w:val="num" w:pos="1440"/>
        </w:tabs>
        <w:ind w:left="1440" w:hanging="360"/>
      </w:pPr>
      <w:rPr>
        <w:rFonts w:ascii="Wingdings" w:hAnsi="Wingdings" w:hint="default"/>
      </w:rPr>
    </w:lvl>
    <w:lvl w:ilvl="2" w:tplc="0E9A6F8E" w:tentative="1">
      <w:start w:val="1"/>
      <w:numFmt w:val="bullet"/>
      <w:lvlText w:val=""/>
      <w:lvlJc w:val="left"/>
      <w:pPr>
        <w:tabs>
          <w:tab w:val="num" w:pos="2160"/>
        </w:tabs>
        <w:ind w:left="2160" w:hanging="360"/>
      </w:pPr>
      <w:rPr>
        <w:rFonts w:ascii="Wingdings" w:hAnsi="Wingdings" w:hint="default"/>
      </w:rPr>
    </w:lvl>
    <w:lvl w:ilvl="3" w:tplc="21368A10" w:tentative="1">
      <w:start w:val="1"/>
      <w:numFmt w:val="bullet"/>
      <w:lvlText w:val=""/>
      <w:lvlJc w:val="left"/>
      <w:pPr>
        <w:tabs>
          <w:tab w:val="num" w:pos="2880"/>
        </w:tabs>
        <w:ind w:left="2880" w:hanging="360"/>
      </w:pPr>
      <w:rPr>
        <w:rFonts w:ascii="Wingdings" w:hAnsi="Wingdings" w:hint="default"/>
      </w:rPr>
    </w:lvl>
    <w:lvl w:ilvl="4" w:tplc="EC422890" w:tentative="1">
      <w:start w:val="1"/>
      <w:numFmt w:val="bullet"/>
      <w:lvlText w:val=""/>
      <w:lvlJc w:val="left"/>
      <w:pPr>
        <w:tabs>
          <w:tab w:val="num" w:pos="3600"/>
        </w:tabs>
        <w:ind w:left="3600" w:hanging="360"/>
      </w:pPr>
      <w:rPr>
        <w:rFonts w:ascii="Wingdings" w:hAnsi="Wingdings" w:hint="default"/>
      </w:rPr>
    </w:lvl>
    <w:lvl w:ilvl="5" w:tplc="AADE980A" w:tentative="1">
      <w:start w:val="1"/>
      <w:numFmt w:val="bullet"/>
      <w:lvlText w:val=""/>
      <w:lvlJc w:val="left"/>
      <w:pPr>
        <w:tabs>
          <w:tab w:val="num" w:pos="4320"/>
        </w:tabs>
        <w:ind w:left="4320" w:hanging="360"/>
      </w:pPr>
      <w:rPr>
        <w:rFonts w:ascii="Wingdings" w:hAnsi="Wingdings" w:hint="default"/>
      </w:rPr>
    </w:lvl>
    <w:lvl w:ilvl="6" w:tplc="548C0EB2" w:tentative="1">
      <w:start w:val="1"/>
      <w:numFmt w:val="bullet"/>
      <w:lvlText w:val=""/>
      <w:lvlJc w:val="left"/>
      <w:pPr>
        <w:tabs>
          <w:tab w:val="num" w:pos="5040"/>
        </w:tabs>
        <w:ind w:left="5040" w:hanging="360"/>
      </w:pPr>
      <w:rPr>
        <w:rFonts w:ascii="Wingdings" w:hAnsi="Wingdings" w:hint="default"/>
      </w:rPr>
    </w:lvl>
    <w:lvl w:ilvl="7" w:tplc="31FCE6BE" w:tentative="1">
      <w:start w:val="1"/>
      <w:numFmt w:val="bullet"/>
      <w:lvlText w:val=""/>
      <w:lvlJc w:val="left"/>
      <w:pPr>
        <w:tabs>
          <w:tab w:val="num" w:pos="5760"/>
        </w:tabs>
        <w:ind w:left="5760" w:hanging="360"/>
      </w:pPr>
      <w:rPr>
        <w:rFonts w:ascii="Wingdings" w:hAnsi="Wingdings" w:hint="default"/>
      </w:rPr>
    </w:lvl>
    <w:lvl w:ilvl="8" w:tplc="BFA0D94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21288D"/>
    <w:multiLevelType w:val="hybridMultilevel"/>
    <w:tmpl w:val="C0087A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4621D"/>
    <w:multiLevelType w:val="hybridMultilevel"/>
    <w:tmpl w:val="5FC211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E10028"/>
    <w:multiLevelType w:val="hybridMultilevel"/>
    <w:tmpl w:val="746CDF9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E03E09"/>
    <w:multiLevelType w:val="hybridMultilevel"/>
    <w:tmpl w:val="3D6CD7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561E7F"/>
    <w:multiLevelType w:val="hybridMultilevel"/>
    <w:tmpl w:val="2A84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17F2D"/>
    <w:multiLevelType w:val="hybridMultilevel"/>
    <w:tmpl w:val="89C6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start w:val="1"/>
      <w:numFmt w:val="bullet"/>
      <w:lvlText w:val="o"/>
      <w:lvlJc w:val="left"/>
      <w:pPr>
        <w:ind w:left="3680" w:hanging="360"/>
      </w:pPr>
      <w:rPr>
        <w:rFonts w:ascii="Courier New" w:hAnsi="Courier New" w:cs="Courier New" w:hint="default"/>
      </w:rPr>
    </w:lvl>
    <w:lvl w:ilvl="5" w:tplc="04090005">
      <w:start w:val="1"/>
      <w:numFmt w:val="bullet"/>
      <w:lvlText w:val=""/>
      <w:lvlJc w:val="left"/>
      <w:pPr>
        <w:ind w:left="4400" w:hanging="360"/>
      </w:pPr>
      <w:rPr>
        <w:rFonts w:ascii="Wingdings" w:hAnsi="Wingdings" w:hint="default"/>
      </w:rPr>
    </w:lvl>
    <w:lvl w:ilvl="6" w:tplc="04090001">
      <w:start w:val="1"/>
      <w:numFmt w:val="bullet"/>
      <w:lvlText w:val=""/>
      <w:lvlJc w:val="left"/>
      <w:pPr>
        <w:ind w:left="5120" w:hanging="360"/>
      </w:pPr>
      <w:rPr>
        <w:rFonts w:ascii="Symbol" w:hAnsi="Symbol" w:hint="default"/>
      </w:rPr>
    </w:lvl>
    <w:lvl w:ilvl="7" w:tplc="04090003">
      <w:start w:val="1"/>
      <w:numFmt w:val="bullet"/>
      <w:lvlText w:val="o"/>
      <w:lvlJc w:val="left"/>
      <w:pPr>
        <w:ind w:left="5840" w:hanging="360"/>
      </w:pPr>
      <w:rPr>
        <w:rFonts w:ascii="Courier New" w:hAnsi="Courier New" w:cs="Courier New" w:hint="default"/>
      </w:rPr>
    </w:lvl>
    <w:lvl w:ilvl="8" w:tplc="04090005">
      <w:start w:val="1"/>
      <w:numFmt w:val="bullet"/>
      <w:lvlText w:val=""/>
      <w:lvlJc w:val="left"/>
      <w:pPr>
        <w:ind w:left="6560" w:hanging="360"/>
      </w:pPr>
      <w:rPr>
        <w:rFonts w:ascii="Wingdings" w:hAnsi="Wingdings" w:hint="default"/>
      </w:rPr>
    </w:lvl>
  </w:abstractNum>
  <w:abstractNum w:abstractNumId="21" w15:restartNumberingAfterBreak="0">
    <w:nsid w:val="72E05E27"/>
    <w:multiLevelType w:val="hybridMultilevel"/>
    <w:tmpl w:val="8C98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9481F"/>
    <w:multiLevelType w:val="hybridMultilevel"/>
    <w:tmpl w:val="3F3AE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00914"/>
    <w:multiLevelType w:val="hybridMultilevel"/>
    <w:tmpl w:val="E314FC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0"/>
  </w:num>
  <w:num w:numId="3">
    <w:abstractNumId w:val="2"/>
  </w:num>
  <w:num w:numId="4">
    <w:abstractNumId w:val="3"/>
  </w:num>
  <w:num w:numId="5">
    <w:abstractNumId w:val="5"/>
  </w:num>
  <w:num w:numId="6">
    <w:abstractNumId w:val="18"/>
  </w:num>
  <w:num w:numId="7">
    <w:abstractNumId w:val="23"/>
  </w:num>
  <w:num w:numId="8">
    <w:abstractNumId w:val="9"/>
  </w:num>
  <w:num w:numId="9">
    <w:abstractNumId w:val="11"/>
  </w:num>
  <w:num w:numId="10">
    <w:abstractNumId w:val="7"/>
  </w:num>
  <w:num w:numId="11">
    <w:abstractNumId w:val="1"/>
  </w:num>
  <w:num w:numId="12">
    <w:abstractNumId w:val="22"/>
  </w:num>
  <w:num w:numId="13">
    <w:abstractNumId w:val="13"/>
  </w:num>
  <w:num w:numId="14">
    <w:abstractNumId w:val="15"/>
  </w:num>
  <w:num w:numId="15">
    <w:abstractNumId w:val="17"/>
  </w:num>
  <w:num w:numId="16">
    <w:abstractNumId w:val="14"/>
  </w:num>
  <w:num w:numId="17">
    <w:abstractNumId w:val="10"/>
  </w:num>
  <w:num w:numId="18">
    <w:abstractNumId w:val="12"/>
  </w:num>
  <w:num w:numId="19">
    <w:abstractNumId w:val="21"/>
  </w:num>
  <w:num w:numId="20">
    <w:abstractNumId w:val="20"/>
    <w:lvlOverride w:ilvl="0"/>
    <w:lvlOverride w:ilvl="1"/>
    <w:lvlOverride w:ilvl="2"/>
    <w:lvlOverride w:ilvl="3"/>
    <w:lvlOverride w:ilvl="4"/>
    <w:lvlOverride w:ilvl="5"/>
    <w:lvlOverride w:ilvl="6"/>
    <w:lvlOverride w:ilvl="7"/>
    <w:lvlOverride w:ilvl="8"/>
  </w:num>
  <w:num w:numId="21">
    <w:abstractNumId w:val="6"/>
    <w:lvlOverride w:ilvl="0"/>
    <w:lvlOverride w:ilvl="1"/>
    <w:lvlOverride w:ilvl="2"/>
    <w:lvlOverride w:ilvl="3"/>
    <w:lvlOverride w:ilvl="4"/>
    <w:lvlOverride w:ilvl="5"/>
    <w:lvlOverride w:ilvl="6"/>
    <w:lvlOverride w:ilvl="7"/>
    <w:lvlOverride w:ilvl="8"/>
  </w:num>
  <w:num w:numId="22">
    <w:abstractNumId w:val="8"/>
  </w:num>
  <w:num w:numId="23">
    <w:abstractNumId w:val="19"/>
  </w:num>
  <w:num w:numId="2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69"/>
    <w:rsid w:val="00000CB8"/>
    <w:rsid w:val="000148F4"/>
    <w:rsid w:val="0002042B"/>
    <w:rsid w:val="00023B9D"/>
    <w:rsid w:val="000270BD"/>
    <w:rsid w:val="000278A0"/>
    <w:rsid w:val="0003217C"/>
    <w:rsid w:val="00032821"/>
    <w:rsid w:val="000336EA"/>
    <w:rsid w:val="000338C3"/>
    <w:rsid w:val="00034A44"/>
    <w:rsid w:val="000442EC"/>
    <w:rsid w:val="00050E1B"/>
    <w:rsid w:val="00052539"/>
    <w:rsid w:val="0005764B"/>
    <w:rsid w:val="00060296"/>
    <w:rsid w:val="000609C6"/>
    <w:rsid w:val="000632DA"/>
    <w:rsid w:val="00064BD4"/>
    <w:rsid w:val="00070C9A"/>
    <w:rsid w:val="00073E64"/>
    <w:rsid w:val="00074B76"/>
    <w:rsid w:val="00081915"/>
    <w:rsid w:val="0009212F"/>
    <w:rsid w:val="000968F8"/>
    <w:rsid w:val="00096B03"/>
    <w:rsid w:val="000A70E8"/>
    <w:rsid w:val="000B5F8C"/>
    <w:rsid w:val="000B7430"/>
    <w:rsid w:val="000C1DFA"/>
    <w:rsid w:val="000C49E1"/>
    <w:rsid w:val="000C67BA"/>
    <w:rsid w:val="000D3213"/>
    <w:rsid w:val="000D6983"/>
    <w:rsid w:val="000D78DC"/>
    <w:rsid w:val="000E0C63"/>
    <w:rsid w:val="000F26F4"/>
    <w:rsid w:val="000F3463"/>
    <w:rsid w:val="0011199B"/>
    <w:rsid w:val="00113012"/>
    <w:rsid w:val="00125C7D"/>
    <w:rsid w:val="00125FB7"/>
    <w:rsid w:val="00137DCC"/>
    <w:rsid w:val="001477E9"/>
    <w:rsid w:val="001508F1"/>
    <w:rsid w:val="00151AE6"/>
    <w:rsid w:val="00156E72"/>
    <w:rsid w:val="0015774B"/>
    <w:rsid w:val="00160AC5"/>
    <w:rsid w:val="00170F68"/>
    <w:rsid w:val="00180F04"/>
    <w:rsid w:val="00186C3D"/>
    <w:rsid w:val="00187241"/>
    <w:rsid w:val="00196334"/>
    <w:rsid w:val="001A1DC7"/>
    <w:rsid w:val="001B461B"/>
    <w:rsid w:val="001C3C99"/>
    <w:rsid w:val="001D11C5"/>
    <w:rsid w:val="001D71ED"/>
    <w:rsid w:val="001D786F"/>
    <w:rsid w:val="001E2BCD"/>
    <w:rsid w:val="001E5C11"/>
    <w:rsid w:val="001F118C"/>
    <w:rsid w:val="001F4BB3"/>
    <w:rsid w:val="0020041E"/>
    <w:rsid w:val="00200469"/>
    <w:rsid w:val="0020506C"/>
    <w:rsid w:val="002051C2"/>
    <w:rsid w:val="0020566F"/>
    <w:rsid w:val="0020676E"/>
    <w:rsid w:val="00207F9D"/>
    <w:rsid w:val="00212F4C"/>
    <w:rsid w:val="0021762E"/>
    <w:rsid w:val="00224529"/>
    <w:rsid w:val="00236639"/>
    <w:rsid w:val="00236657"/>
    <w:rsid w:val="00243130"/>
    <w:rsid w:val="00245E92"/>
    <w:rsid w:val="0025084A"/>
    <w:rsid w:val="0026067B"/>
    <w:rsid w:val="0026068D"/>
    <w:rsid w:val="00273861"/>
    <w:rsid w:val="00273DFA"/>
    <w:rsid w:val="00275E14"/>
    <w:rsid w:val="002818F3"/>
    <w:rsid w:val="002868E5"/>
    <w:rsid w:val="00287F83"/>
    <w:rsid w:val="00291301"/>
    <w:rsid w:val="002A1315"/>
    <w:rsid w:val="002A69B9"/>
    <w:rsid w:val="002D5607"/>
    <w:rsid w:val="002D6A7E"/>
    <w:rsid w:val="002E45CF"/>
    <w:rsid w:val="002F068E"/>
    <w:rsid w:val="002F76C5"/>
    <w:rsid w:val="00302A69"/>
    <w:rsid w:val="003111CC"/>
    <w:rsid w:val="003201C2"/>
    <w:rsid w:val="00323E63"/>
    <w:rsid w:val="00336029"/>
    <w:rsid w:val="00337A26"/>
    <w:rsid w:val="00353834"/>
    <w:rsid w:val="00356BE4"/>
    <w:rsid w:val="00362B23"/>
    <w:rsid w:val="003670C3"/>
    <w:rsid w:val="00385EB9"/>
    <w:rsid w:val="00386A03"/>
    <w:rsid w:val="003917F5"/>
    <w:rsid w:val="00391C3E"/>
    <w:rsid w:val="003A4926"/>
    <w:rsid w:val="003B11E8"/>
    <w:rsid w:val="003B4A5F"/>
    <w:rsid w:val="003B52FA"/>
    <w:rsid w:val="003D2AE6"/>
    <w:rsid w:val="003E2BBB"/>
    <w:rsid w:val="003E33D3"/>
    <w:rsid w:val="003E55B3"/>
    <w:rsid w:val="003F29DB"/>
    <w:rsid w:val="00401490"/>
    <w:rsid w:val="00404B5F"/>
    <w:rsid w:val="00410BC4"/>
    <w:rsid w:val="004152ED"/>
    <w:rsid w:val="0042687C"/>
    <w:rsid w:val="00436EE5"/>
    <w:rsid w:val="00442CE6"/>
    <w:rsid w:val="00447205"/>
    <w:rsid w:val="00451C35"/>
    <w:rsid w:val="00461AB6"/>
    <w:rsid w:val="00461D32"/>
    <w:rsid w:val="00470D31"/>
    <w:rsid w:val="004743AA"/>
    <w:rsid w:val="00477600"/>
    <w:rsid w:val="00481C7D"/>
    <w:rsid w:val="00482BA3"/>
    <w:rsid w:val="0049566E"/>
    <w:rsid w:val="004A74DB"/>
    <w:rsid w:val="004A7DA7"/>
    <w:rsid w:val="004B0D0E"/>
    <w:rsid w:val="004B0FCA"/>
    <w:rsid w:val="004B1AB5"/>
    <w:rsid w:val="004B6D33"/>
    <w:rsid w:val="004B7AD2"/>
    <w:rsid w:val="004C1EF4"/>
    <w:rsid w:val="004C6DA3"/>
    <w:rsid w:val="004C6FEF"/>
    <w:rsid w:val="004D231F"/>
    <w:rsid w:val="004D7DDF"/>
    <w:rsid w:val="004E3342"/>
    <w:rsid w:val="004F3BE2"/>
    <w:rsid w:val="00501B76"/>
    <w:rsid w:val="00502C93"/>
    <w:rsid w:val="00503FCE"/>
    <w:rsid w:val="0050543C"/>
    <w:rsid w:val="00506AA7"/>
    <w:rsid w:val="00506B61"/>
    <w:rsid w:val="0051412A"/>
    <w:rsid w:val="005202FE"/>
    <w:rsid w:val="005225D1"/>
    <w:rsid w:val="00531DA2"/>
    <w:rsid w:val="0053393B"/>
    <w:rsid w:val="005367AF"/>
    <w:rsid w:val="00537B7E"/>
    <w:rsid w:val="00540649"/>
    <w:rsid w:val="00542A70"/>
    <w:rsid w:val="00544EAC"/>
    <w:rsid w:val="00555213"/>
    <w:rsid w:val="00557EA5"/>
    <w:rsid w:val="0056743F"/>
    <w:rsid w:val="005710EE"/>
    <w:rsid w:val="005830E2"/>
    <w:rsid w:val="00583350"/>
    <w:rsid w:val="005903F5"/>
    <w:rsid w:val="005A09C8"/>
    <w:rsid w:val="005A11E5"/>
    <w:rsid w:val="005A2562"/>
    <w:rsid w:val="005A4893"/>
    <w:rsid w:val="005A4997"/>
    <w:rsid w:val="005A5116"/>
    <w:rsid w:val="005C6E95"/>
    <w:rsid w:val="005D451E"/>
    <w:rsid w:val="005D5E83"/>
    <w:rsid w:val="005E0A73"/>
    <w:rsid w:val="005E497F"/>
    <w:rsid w:val="005E7418"/>
    <w:rsid w:val="005E78E7"/>
    <w:rsid w:val="005F41B8"/>
    <w:rsid w:val="005F683B"/>
    <w:rsid w:val="00601DF1"/>
    <w:rsid w:val="0060351C"/>
    <w:rsid w:val="0060537F"/>
    <w:rsid w:val="00613E5B"/>
    <w:rsid w:val="006150F5"/>
    <w:rsid w:val="00622D77"/>
    <w:rsid w:val="0063455A"/>
    <w:rsid w:val="00636EF7"/>
    <w:rsid w:val="00642663"/>
    <w:rsid w:val="0064274E"/>
    <w:rsid w:val="00645586"/>
    <w:rsid w:val="00655AA9"/>
    <w:rsid w:val="006675BD"/>
    <w:rsid w:val="00672E52"/>
    <w:rsid w:val="00675B06"/>
    <w:rsid w:val="00676F35"/>
    <w:rsid w:val="00686702"/>
    <w:rsid w:val="00687807"/>
    <w:rsid w:val="00691CB1"/>
    <w:rsid w:val="00693917"/>
    <w:rsid w:val="0069585B"/>
    <w:rsid w:val="006A1D09"/>
    <w:rsid w:val="006A60C0"/>
    <w:rsid w:val="006A6F28"/>
    <w:rsid w:val="006A7266"/>
    <w:rsid w:val="006B3DED"/>
    <w:rsid w:val="006C3158"/>
    <w:rsid w:val="006C3328"/>
    <w:rsid w:val="006C455F"/>
    <w:rsid w:val="006D54E4"/>
    <w:rsid w:val="006E3169"/>
    <w:rsid w:val="006E3A71"/>
    <w:rsid w:val="006E6EAC"/>
    <w:rsid w:val="006F7420"/>
    <w:rsid w:val="00701025"/>
    <w:rsid w:val="0070206E"/>
    <w:rsid w:val="0070585A"/>
    <w:rsid w:val="00707D47"/>
    <w:rsid w:val="00710675"/>
    <w:rsid w:val="00711B4B"/>
    <w:rsid w:val="00727378"/>
    <w:rsid w:val="0073678B"/>
    <w:rsid w:val="00741930"/>
    <w:rsid w:val="007472E0"/>
    <w:rsid w:val="00751BB5"/>
    <w:rsid w:val="00757779"/>
    <w:rsid w:val="00763BC1"/>
    <w:rsid w:val="007658FD"/>
    <w:rsid w:val="00766373"/>
    <w:rsid w:val="0077230A"/>
    <w:rsid w:val="00773725"/>
    <w:rsid w:val="00774C24"/>
    <w:rsid w:val="007757E8"/>
    <w:rsid w:val="00776A48"/>
    <w:rsid w:val="00777C46"/>
    <w:rsid w:val="00780CCD"/>
    <w:rsid w:val="00783D42"/>
    <w:rsid w:val="00792563"/>
    <w:rsid w:val="007967E8"/>
    <w:rsid w:val="007A0EA4"/>
    <w:rsid w:val="007A26AB"/>
    <w:rsid w:val="007A41C3"/>
    <w:rsid w:val="007A55BD"/>
    <w:rsid w:val="007B1827"/>
    <w:rsid w:val="007B36A1"/>
    <w:rsid w:val="007C380A"/>
    <w:rsid w:val="007C79EF"/>
    <w:rsid w:val="007C7EF4"/>
    <w:rsid w:val="007D13BD"/>
    <w:rsid w:val="007D4E4A"/>
    <w:rsid w:val="007D7BD0"/>
    <w:rsid w:val="007E20C0"/>
    <w:rsid w:val="007F6590"/>
    <w:rsid w:val="00822197"/>
    <w:rsid w:val="008237F3"/>
    <w:rsid w:val="00825E82"/>
    <w:rsid w:val="0082688A"/>
    <w:rsid w:val="008272D8"/>
    <w:rsid w:val="00831528"/>
    <w:rsid w:val="00834D04"/>
    <w:rsid w:val="0084515B"/>
    <w:rsid w:val="00857551"/>
    <w:rsid w:val="00862CE6"/>
    <w:rsid w:val="00886DA9"/>
    <w:rsid w:val="008911CB"/>
    <w:rsid w:val="008912F7"/>
    <w:rsid w:val="008A62A6"/>
    <w:rsid w:val="008A68BA"/>
    <w:rsid w:val="008B3559"/>
    <w:rsid w:val="008B6237"/>
    <w:rsid w:val="008B6266"/>
    <w:rsid w:val="008B7868"/>
    <w:rsid w:val="008E1A90"/>
    <w:rsid w:val="008E29E0"/>
    <w:rsid w:val="008F2620"/>
    <w:rsid w:val="008F3898"/>
    <w:rsid w:val="008F3FF8"/>
    <w:rsid w:val="0090434F"/>
    <w:rsid w:val="00914F10"/>
    <w:rsid w:val="00917D96"/>
    <w:rsid w:val="00930A01"/>
    <w:rsid w:val="00936689"/>
    <w:rsid w:val="00950DAF"/>
    <w:rsid w:val="00953A0C"/>
    <w:rsid w:val="00955B3C"/>
    <w:rsid w:val="009743B7"/>
    <w:rsid w:val="00974495"/>
    <w:rsid w:val="00976F9E"/>
    <w:rsid w:val="00981725"/>
    <w:rsid w:val="00982117"/>
    <w:rsid w:val="0098459C"/>
    <w:rsid w:val="00986136"/>
    <w:rsid w:val="00986A36"/>
    <w:rsid w:val="0098743C"/>
    <w:rsid w:val="00993DFE"/>
    <w:rsid w:val="009A3CAC"/>
    <w:rsid w:val="009A7C82"/>
    <w:rsid w:val="009B0077"/>
    <w:rsid w:val="009C4F0C"/>
    <w:rsid w:val="009C72BC"/>
    <w:rsid w:val="009D05DE"/>
    <w:rsid w:val="009D3BF5"/>
    <w:rsid w:val="009D62F3"/>
    <w:rsid w:val="009E07BA"/>
    <w:rsid w:val="009E2540"/>
    <w:rsid w:val="009E28C9"/>
    <w:rsid w:val="009E6A3C"/>
    <w:rsid w:val="009F12DA"/>
    <w:rsid w:val="009F4F71"/>
    <w:rsid w:val="009F70BC"/>
    <w:rsid w:val="009F7D77"/>
    <w:rsid w:val="00A05A28"/>
    <w:rsid w:val="00A1052D"/>
    <w:rsid w:val="00A11215"/>
    <w:rsid w:val="00A133A7"/>
    <w:rsid w:val="00A17231"/>
    <w:rsid w:val="00A257EC"/>
    <w:rsid w:val="00A26F11"/>
    <w:rsid w:val="00A406DE"/>
    <w:rsid w:val="00A47144"/>
    <w:rsid w:val="00A54F0D"/>
    <w:rsid w:val="00A55E15"/>
    <w:rsid w:val="00A60F82"/>
    <w:rsid w:val="00A613C2"/>
    <w:rsid w:val="00A62044"/>
    <w:rsid w:val="00A624E0"/>
    <w:rsid w:val="00A66B27"/>
    <w:rsid w:val="00A729BB"/>
    <w:rsid w:val="00A90040"/>
    <w:rsid w:val="00A941BF"/>
    <w:rsid w:val="00A94C27"/>
    <w:rsid w:val="00AA7EE0"/>
    <w:rsid w:val="00AB00D2"/>
    <w:rsid w:val="00AB1EF8"/>
    <w:rsid w:val="00AB3FDE"/>
    <w:rsid w:val="00AB4C83"/>
    <w:rsid w:val="00AB6194"/>
    <w:rsid w:val="00AC11B8"/>
    <w:rsid w:val="00AC2567"/>
    <w:rsid w:val="00AC2F22"/>
    <w:rsid w:val="00AD5D0A"/>
    <w:rsid w:val="00AE1805"/>
    <w:rsid w:val="00AE1B44"/>
    <w:rsid w:val="00AE6033"/>
    <w:rsid w:val="00AF4B70"/>
    <w:rsid w:val="00AF7D34"/>
    <w:rsid w:val="00B05AC9"/>
    <w:rsid w:val="00B1314E"/>
    <w:rsid w:val="00B16453"/>
    <w:rsid w:val="00B16FA1"/>
    <w:rsid w:val="00B21CAF"/>
    <w:rsid w:val="00B24424"/>
    <w:rsid w:val="00B25B00"/>
    <w:rsid w:val="00B2618D"/>
    <w:rsid w:val="00B30F13"/>
    <w:rsid w:val="00B36A16"/>
    <w:rsid w:val="00B401B6"/>
    <w:rsid w:val="00B46628"/>
    <w:rsid w:val="00B50A44"/>
    <w:rsid w:val="00B52DE3"/>
    <w:rsid w:val="00B573A4"/>
    <w:rsid w:val="00B57A61"/>
    <w:rsid w:val="00B6128F"/>
    <w:rsid w:val="00B62DCF"/>
    <w:rsid w:val="00B64D67"/>
    <w:rsid w:val="00B70A1B"/>
    <w:rsid w:val="00B736B1"/>
    <w:rsid w:val="00B737BD"/>
    <w:rsid w:val="00B73E70"/>
    <w:rsid w:val="00B779AD"/>
    <w:rsid w:val="00B95533"/>
    <w:rsid w:val="00B960E7"/>
    <w:rsid w:val="00BA57B9"/>
    <w:rsid w:val="00BA6E6B"/>
    <w:rsid w:val="00BA7366"/>
    <w:rsid w:val="00BA7404"/>
    <w:rsid w:val="00BB015D"/>
    <w:rsid w:val="00BB059B"/>
    <w:rsid w:val="00BB49C3"/>
    <w:rsid w:val="00BC48CB"/>
    <w:rsid w:val="00BC53A1"/>
    <w:rsid w:val="00BD146B"/>
    <w:rsid w:val="00BE1BC7"/>
    <w:rsid w:val="00BE2048"/>
    <w:rsid w:val="00BE281A"/>
    <w:rsid w:val="00BE678C"/>
    <w:rsid w:val="00BE6C71"/>
    <w:rsid w:val="00BF36BC"/>
    <w:rsid w:val="00BF61D1"/>
    <w:rsid w:val="00C004AC"/>
    <w:rsid w:val="00C012FB"/>
    <w:rsid w:val="00C0478E"/>
    <w:rsid w:val="00C24865"/>
    <w:rsid w:val="00C30E0C"/>
    <w:rsid w:val="00C35487"/>
    <w:rsid w:val="00C3609C"/>
    <w:rsid w:val="00C447B9"/>
    <w:rsid w:val="00C45515"/>
    <w:rsid w:val="00C52F2F"/>
    <w:rsid w:val="00C543A7"/>
    <w:rsid w:val="00C54919"/>
    <w:rsid w:val="00C5573D"/>
    <w:rsid w:val="00C80910"/>
    <w:rsid w:val="00C81CCB"/>
    <w:rsid w:val="00C83997"/>
    <w:rsid w:val="00C85856"/>
    <w:rsid w:val="00C866C2"/>
    <w:rsid w:val="00C9479E"/>
    <w:rsid w:val="00CA0A8E"/>
    <w:rsid w:val="00CA436A"/>
    <w:rsid w:val="00CA4468"/>
    <w:rsid w:val="00CA63FE"/>
    <w:rsid w:val="00CA67F3"/>
    <w:rsid w:val="00CA7C73"/>
    <w:rsid w:val="00CB5EEF"/>
    <w:rsid w:val="00CC0AD5"/>
    <w:rsid w:val="00CD3369"/>
    <w:rsid w:val="00CD7090"/>
    <w:rsid w:val="00CE354E"/>
    <w:rsid w:val="00CF3B71"/>
    <w:rsid w:val="00D05387"/>
    <w:rsid w:val="00D05C9D"/>
    <w:rsid w:val="00D11970"/>
    <w:rsid w:val="00D13187"/>
    <w:rsid w:val="00D13D3A"/>
    <w:rsid w:val="00D24D00"/>
    <w:rsid w:val="00D25866"/>
    <w:rsid w:val="00D3162F"/>
    <w:rsid w:val="00D342CB"/>
    <w:rsid w:val="00D43C6C"/>
    <w:rsid w:val="00D46D20"/>
    <w:rsid w:val="00D5050D"/>
    <w:rsid w:val="00D5339A"/>
    <w:rsid w:val="00D53D00"/>
    <w:rsid w:val="00D55331"/>
    <w:rsid w:val="00D61E9C"/>
    <w:rsid w:val="00D70CC8"/>
    <w:rsid w:val="00D74655"/>
    <w:rsid w:val="00D759A6"/>
    <w:rsid w:val="00D80375"/>
    <w:rsid w:val="00D84AEC"/>
    <w:rsid w:val="00D86F2F"/>
    <w:rsid w:val="00D9230C"/>
    <w:rsid w:val="00D92C18"/>
    <w:rsid w:val="00D9756A"/>
    <w:rsid w:val="00DA3E4B"/>
    <w:rsid w:val="00DB5608"/>
    <w:rsid w:val="00DC0765"/>
    <w:rsid w:val="00DC2114"/>
    <w:rsid w:val="00DC2941"/>
    <w:rsid w:val="00DC472E"/>
    <w:rsid w:val="00DD163F"/>
    <w:rsid w:val="00DD2A51"/>
    <w:rsid w:val="00DD3FD2"/>
    <w:rsid w:val="00DE0B49"/>
    <w:rsid w:val="00DE0B95"/>
    <w:rsid w:val="00DE1E0A"/>
    <w:rsid w:val="00DE6CC0"/>
    <w:rsid w:val="00DF1279"/>
    <w:rsid w:val="00DF7A11"/>
    <w:rsid w:val="00E03F7D"/>
    <w:rsid w:val="00E0598A"/>
    <w:rsid w:val="00E06D3C"/>
    <w:rsid w:val="00E11DBB"/>
    <w:rsid w:val="00E13BA4"/>
    <w:rsid w:val="00E14186"/>
    <w:rsid w:val="00E16BE3"/>
    <w:rsid w:val="00E17517"/>
    <w:rsid w:val="00E20778"/>
    <w:rsid w:val="00E21B40"/>
    <w:rsid w:val="00E27324"/>
    <w:rsid w:val="00E31F5E"/>
    <w:rsid w:val="00E35E4F"/>
    <w:rsid w:val="00E41A2F"/>
    <w:rsid w:val="00E451EC"/>
    <w:rsid w:val="00E5191C"/>
    <w:rsid w:val="00E57238"/>
    <w:rsid w:val="00E61F17"/>
    <w:rsid w:val="00E66831"/>
    <w:rsid w:val="00E76363"/>
    <w:rsid w:val="00E76BB6"/>
    <w:rsid w:val="00E90838"/>
    <w:rsid w:val="00E908A0"/>
    <w:rsid w:val="00EA2A2C"/>
    <w:rsid w:val="00EB3664"/>
    <w:rsid w:val="00EB54BA"/>
    <w:rsid w:val="00EB5669"/>
    <w:rsid w:val="00EB6894"/>
    <w:rsid w:val="00EC0875"/>
    <w:rsid w:val="00EC525B"/>
    <w:rsid w:val="00ED14A4"/>
    <w:rsid w:val="00EE1933"/>
    <w:rsid w:val="00EE2292"/>
    <w:rsid w:val="00EE356B"/>
    <w:rsid w:val="00EE5B6E"/>
    <w:rsid w:val="00EE7A6C"/>
    <w:rsid w:val="00F02FF5"/>
    <w:rsid w:val="00F05B69"/>
    <w:rsid w:val="00F1403C"/>
    <w:rsid w:val="00F15FE9"/>
    <w:rsid w:val="00F219E2"/>
    <w:rsid w:val="00F23538"/>
    <w:rsid w:val="00F26A0D"/>
    <w:rsid w:val="00F51DD7"/>
    <w:rsid w:val="00F52DD4"/>
    <w:rsid w:val="00F70664"/>
    <w:rsid w:val="00F72BE2"/>
    <w:rsid w:val="00F76395"/>
    <w:rsid w:val="00F80706"/>
    <w:rsid w:val="00F8710D"/>
    <w:rsid w:val="00F94D00"/>
    <w:rsid w:val="00FA7B18"/>
    <w:rsid w:val="00FB07DE"/>
    <w:rsid w:val="00FB0801"/>
    <w:rsid w:val="00FB683A"/>
    <w:rsid w:val="00FC2750"/>
    <w:rsid w:val="00FC2836"/>
    <w:rsid w:val="00FC29BF"/>
    <w:rsid w:val="00FC2B23"/>
    <w:rsid w:val="00FD0E81"/>
    <w:rsid w:val="00FD185D"/>
    <w:rsid w:val="00FD34C1"/>
    <w:rsid w:val="00FE4C69"/>
    <w:rsid w:val="00FE7559"/>
    <w:rsid w:val="00FE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B5B33-D72F-4105-9D81-BBC5821D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69"/>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369"/>
    <w:pPr>
      <w:ind w:left="720"/>
      <w:contextualSpacing/>
    </w:pPr>
  </w:style>
  <w:style w:type="paragraph" w:styleId="NormalWeb">
    <w:name w:val="Normal (Web)"/>
    <w:basedOn w:val="Normal"/>
    <w:uiPriority w:val="99"/>
    <w:unhideWhenUsed/>
    <w:rsid w:val="00CD3369"/>
    <w:rPr>
      <w:rFonts w:ascii="Times New Roman" w:hAnsi="Times New Roman"/>
      <w:sz w:val="24"/>
      <w:szCs w:val="24"/>
    </w:rPr>
  </w:style>
  <w:style w:type="paragraph" w:styleId="BalloonText">
    <w:name w:val="Balloon Text"/>
    <w:basedOn w:val="Normal"/>
    <w:link w:val="BalloonTextChar"/>
    <w:uiPriority w:val="99"/>
    <w:semiHidden/>
    <w:unhideWhenUsed/>
    <w:rsid w:val="0038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B9"/>
    <w:rPr>
      <w:rFonts w:ascii="Tahoma" w:eastAsia="Calibri" w:hAnsi="Tahoma" w:cs="Tahoma"/>
      <w:sz w:val="16"/>
      <w:szCs w:val="16"/>
    </w:rPr>
  </w:style>
  <w:style w:type="character" w:styleId="Hyperlink">
    <w:name w:val="Hyperlink"/>
    <w:basedOn w:val="DefaultParagraphFont"/>
    <w:uiPriority w:val="99"/>
    <w:unhideWhenUsed/>
    <w:rsid w:val="00385EB9"/>
    <w:rPr>
      <w:color w:val="0000FF"/>
      <w:u w:val="single"/>
    </w:rPr>
  </w:style>
  <w:style w:type="character" w:customStyle="1" w:styleId="apple-converted-space">
    <w:name w:val="apple-converted-space"/>
    <w:basedOn w:val="DefaultParagraphFont"/>
    <w:rsid w:val="00385EB9"/>
  </w:style>
  <w:style w:type="character" w:styleId="FollowedHyperlink">
    <w:name w:val="FollowedHyperlink"/>
    <w:basedOn w:val="DefaultParagraphFont"/>
    <w:uiPriority w:val="99"/>
    <w:semiHidden/>
    <w:unhideWhenUsed/>
    <w:rsid w:val="00BA7366"/>
    <w:rPr>
      <w:color w:val="800080" w:themeColor="followedHyperlink"/>
      <w:u w:val="single"/>
    </w:rPr>
  </w:style>
  <w:style w:type="character" w:customStyle="1" w:styleId="aqj">
    <w:name w:val="aqj"/>
    <w:basedOn w:val="DefaultParagraphFont"/>
    <w:rsid w:val="0069585B"/>
  </w:style>
  <w:style w:type="table" w:styleId="TableGrid">
    <w:name w:val="Table Grid"/>
    <w:basedOn w:val="TableNormal"/>
    <w:uiPriority w:val="59"/>
    <w:rsid w:val="0074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25C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1861">
      <w:bodyDiv w:val="1"/>
      <w:marLeft w:val="0"/>
      <w:marRight w:val="0"/>
      <w:marTop w:val="0"/>
      <w:marBottom w:val="0"/>
      <w:divBdr>
        <w:top w:val="none" w:sz="0" w:space="0" w:color="auto"/>
        <w:left w:val="none" w:sz="0" w:space="0" w:color="auto"/>
        <w:bottom w:val="none" w:sz="0" w:space="0" w:color="auto"/>
        <w:right w:val="none" w:sz="0" w:space="0" w:color="auto"/>
      </w:divBdr>
      <w:divsChild>
        <w:div w:id="1359506131">
          <w:marLeft w:val="0"/>
          <w:marRight w:val="0"/>
          <w:marTop w:val="0"/>
          <w:marBottom w:val="0"/>
          <w:divBdr>
            <w:top w:val="none" w:sz="0" w:space="0" w:color="auto"/>
            <w:left w:val="none" w:sz="0" w:space="0" w:color="auto"/>
            <w:bottom w:val="none" w:sz="0" w:space="0" w:color="auto"/>
            <w:right w:val="none" w:sz="0" w:space="0" w:color="auto"/>
          </w:divBdr>
        </w:div>
        <w:div w:id="1530533995">
          <w:marLeft w:val="0"/>
          <w:marRight w:val="0"/>
          <w:marTop w:val="0"/>
          <w:marBottom w:val="0"/>
          <w:divBdr>
            <w:top w:val="none" w:sz="0" w:space="0" w:color="auto"/>
            <w:left w:val="none" w:sz="0" w:space="0" w:color="auto"/>
            <w:bottom w:val="none" w:sz="0" w:space="0" w:color="auto"/>
            <w:right w:val="none" w:sz="0" w:space="0" w:color="auto"/>
          </w:divBdr>
        </w:div>
        <w:div w:id="1186864829">
          <w:marLeft w:val="0"/>
          <w:marRight w:val="0"/>
          <w:marTop w:val="0"/>
          <w:marBottom w:val="0"/>
          <w:divBdr>
            <w:top w:val="none" w:sz="0" w:space="0" w:color="auto"/>
            <w:left w:val="none" w:sz="0" w:space="0" w:color="auto"/>
            <w:bottom w:val="none" w:sz="0" w:space="0" w:color="auto"/>
            <w:right w:val="none" w:sz="0" w:space="0" w:color="auto"/>
          </w:divBdr>
        </w:div>
        <w:div w:id="1272394566">
          <w:marLeft w:val="0"/>
          <w:marRight w:val="0"/>
          <w:marTop w:val="0"/>
          <w:marBottom w:val="0"/>
          <w:divBdr>
            <w:top w:val="none" w:sz="0" w:space="0" w:color="auto"/>
            <w:left w:val="none" w:sz="0" w:space="0" w:color="auto"/>
            <w:bottom w:val="none" w:sz="0" w:space="0" w:color="auto"/>
            <w:right w:val="none" w:sz="0" w:space="0" w:color="auto"/>
          </w:divBdr>
        </w:div>
        <w:div w:id="449937147">
          <w:marLeft w:val="0"/>
          <w:marRight w:val="0"/>
          <w:marTop w:val="0"/>
          <w:marBottom w:val="0"/>
          <w:divBdr>
            <w:top w:val="none" w:sz="0" w:space="0" w:color="auto"/>
            <w:left w:val="none" w:sz="0" w:space="0" w:color="auto"/>
            <w:bottom w:val="none" w:sz="0" w:space="0" w:color="auto"/>
            <w:right w:val="none" w:sz="0" w:space="0" w:color="auto"/>
          </w:divBdr>
        </w:div>
        <w:div w:id="379935255">
          <w:marLeft w:val="0"/>
          <w:marRight w:val="0"/>
          <w:marTop w:val="0"/>
          <w:marBottom w:val="0"/>
          <w:divBdr>
            <w:top w:val="none" w:sz="0" w:space="0" w:color="auto"/>
            <w:left w:val="none" w:sz="0" w:space="0" w:color="auto"/>
            <w:bottom w:val="none" w:sz="0" w:space="0" w:color="auto"/>
            <w:right w:val="none" w:sz="0" w:space="0" w:color="auto"/>
          </w:divBdr>
        </w:div>
        <w:div w:id="1014693978">
          <w:marLeft w:val="0"/>
          <w:marRight w:val="0"/>
          <w:marTop w:val="0"/>
          <w:marBottom w:val="0"/>
          <w:divBdr>
            <w:top w:val="none" w:sz="0" w:space="0" w:color="auto"/>
            <w:left w:val="none" w:sz="0" w:space="0" w:color="auto"/>
            <w:bottom w:val="none" w:sz="0" w:space="0" w:color="auto"/>
            <w:right w:val="none" w:sz="0" w:space="0" w:color="auto"/>
          </w:divBdr>
        </w:div>
      </w:divsChild>
    </w:div>
    <w:div w:id="146750666">
      <w:bodyDiv w:val="1"/>
      <w:marLeft w:val="0"/>
      <w:marRight w:val="0"/>
      <w:marTop w:val="0"/>
      <w:marBottom w:val="0"/>
      <w:divBdr>
        <w:top w:val="none" w:sz="0" w:space="0" w:color="auto"/>
        <w:left w:val="none" w:sz="0" w:space="0" w:color="auto"/>
        <w:bottom w:val="none" w:sz="0" w:space="0" w:color="auto"/>
        <w:right w:val="none" w:sz="0" w:space="0" w:color="auto"/>
      </w:divBdr>
      <w:divsChild>
        <w:div w:id="1369187023">
          <w:marLeft w:val="0"/>
          <w:marRight w:val="0"/>
          <w:marTop w:val="0"/>
          <w:marBottom w:val="0"/>
          <w:divBdr>
            <w:top w:val="none" w:sz="0" w:space="0" w:color="auto"/>
            <w:left w:val="none" w:sz="0" w:space="0" w:color="auto"/>
            <w:bottom w:val="none" w:sz="0" w:space="0" w:color="auto"/>
            <w:right w:val="none" w:sz="0" w:space="0" w:color="auto"/>
          </w:divBdr>
          <w:divsChild>
            <w:div w:id="1720782469">
              <w:marLeft w:val="0"/>
              <w:marRight w:val="0"/>
              <w:marTop w:val="0"/>
              <w:marBottom w:val="0"/>
              <w:divBdr>
                <w:top w:val="none" w:sz="0" w:space="0" w:color="auto"/>
                <w:left w:val="none" w:sz="0" w:space="0" w:color="auto"/>
                <w:bottom w:val="none" w:sz="0" w:space="0" w:color="auto"/>
                <w:right w:val="none" w:sz="0" w:space="0" w:color="auto"/>
              </w:divBdr>
            </w:div>
            <w:div w:id="531265507">
              <w:marLeft w:val="0"/>
              <w:marRight w:val="0"/>
              <w:marTop w:val="0"/>
              <w:marBottom w:val="0"/>
              <w:divBdr>
                <w:top w:val="none" w:sz="0" w:space="0" w:color="auto"/>
                <w:left w:val="none" w:sz="0" w:space="0" w:color="auto"/>
                <w:bottom w:val="none" w:sz="0" w:space="0" w:color="auto"/>
                <w:right w:val="none" w:sz="0" w:space="0" w:color="auto"/>
              </w:divBdr>
            </w:div>
            <w:div w:id="1836452284">
              <w:marLeft w:val="0"/>
              <w:marRight w:val="0"/>
              <w:marTop w:val="0"/>
              <w:marBottom w:val="0"/>
              <w:divBdr>
                <w:top w:val="none" w:sz="0" w:space="0" w:color="auto"/>
                <w:left w:val="none" w:sz="0" w:space="0" w:color="auto"/>
                <w:bottom w:val="none" w:sz="0" w:space="0" w:color="auto"/>
                <w:right w:val="none" w:sz="0" w:space="0" w:color="auto"/>
              </w:divBdr>
            </w:div>
            <w:div w:id="232551779">
              <w:marLeft w:val="0"/>
              <w:marRight w:val="0"/>
              <w:marTop w:val="0"/>
              <w:marBottom w:val="0"/>
              <w:divBdr>
                <w:top w:val="none" w:sz="0" w:space="0" w:color="auto"/>
                <w:left w:val="none" w:sz="0" w:space="0" w:color="auto"/>
                <w:bottom w:val="none" w:sz="0" w:space="0" w:color="auto"/>
                <w:right w:val="none" w:sz="0" w:space="0" w:color="auto"/>
              </w:divBdr>
            </w:div>
            <w:div w:id="1938173212">
              <w:marLeft w:val="0"/>
              <w:marRight w:val="0"/>
              <w:marTop w:val="0"/>
              <w:marBottom w:val="0"/>
              <w:divBdr>
                <w:top w:val="none" w:sz="0" w:space="0" w:color="auto"/>
                <w:left w:val="none" w:sz="0" w:space="0" w:color="auto"/>
                <w:bottom w:val="none" w:sz="0" w:space="0" w:color="auto"/>
                <w:right w:val="none" w:sz="0" w:space="0" w:color="auto"/>
              </w:divBdr>
            </w:div>
            <w:div w:id="5977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1119">
      <w:bodyDiv w:val="1"/>
      <w:marLeft w:val="0"/>
      <w:marRight w:val="0"/>
      <w:marTop w:val="0"/>
      <w:marBottom w:val="0"/>
      <w:divBdr>
        <w:top w:val="none" w:sz="0" w:space="0" w:color="auto"/>
        <w:left w:val="none" w:sz="0" w:space="0" w:color="auto"/>
        <w:bottom w:val="none" w:sz="0" w:space="0" w:color="auto"/>
        <w:right w:val="none" w:sz="0" w:space="0" w:color="auto"/>
      </w:divBdr>
      <w:divsChild>
        <w:div w:id="1924755410">
          <w:marLeft w:val="0"/>
          <w:marRight w:val="0"/>
          <w:marTop w:val="0"/>
          <w:marBottom w:val="0"/>
          <w:divBdr>
            <w:top w:val="none" w:sz="0" w:space="0" w:color="auto"/>
            <w:left w:val="none" w:sz="0" w:space="0" w:color="auto"/>
            <w:bottom w:val="none" w:sz="0" w:space="0" w:color="auto"/>
            <w:right w:val="none" w:sz="0" w:space="0" w:color="auto"/>
          </w:divBdr>
        </w:div>
        <w:div w:id="1967541939">
          <w:marLeft w:val="0"/>
          <w:marRight w:val="0"/>
          <w:marTop w:val="0"/>
          <w:marBottom w:val="0"/>
          <w:divBdr>
            <w:top w:val="none" w:sz="0" w:space="0" w:color="auto"/>
            <w:left w:val="none" w:sz="0" w:space="0" w:color="auto"/>
            <w:bottom w:val="none" w:sz="0" w:space="0" w:color="auto"/>
            <w:right w:val="none" w:sz="0" w:space="0" w:color="auto"/>
          </w:divBdr>
        </w:div>
        <w:div w:id="974019917">
          <w:marLeft w:val="0"/>
          <w:marRight w:val="0"/>
          <w:marTop w:val="0"/>
          <w:marBottom w:val="0"/>
          <w:divBdr>
            <w:top w:val="none" w:sz="0" w:space="0" w:color="auto"/>
            <w:left w:val="none" w:sz="0" w:space="0" w:color="auto"/>
            <w:bottom w:val="none" w:sz="0" w:space="0" w:color="auto"/>
            <w:right w:val="none" w:sz="0" w:space="0" w:color="auto"/>
          </w:divBdr>
        </w:div>
        <w:div w:id="3898549">
          <w:marLeft w:val="0"/>
          <w:marRight w:val="0"/>
          <w:marTop w:val="0"/>
          <w:marBottom w:val="0"/>
          <w:divBdr>
            <w:top w:val="none" w:sz="0" w:space="0" w:color="auto"/>
            <w:left w:val="none" w:sz="0" w:space="0" w:color="auto"/>
            <w:bottom w:val="none" w:sz="0" w:space="0" w:color="auto"/>
            <w:right w:val="none" w:sz="0" w:space="0" w:color="auto"/>
          </w:divBdr>
        </w:div>
        <w:div w:id="1212841973">
          <w:marLeft w:val="0"/>
          <w:marRight w:val="0"/>
          <w:marTop w:val="0"/>
          <w:marBottom w:val="0"/>
          <w:divBdr>
            <w:top w:val="none" w:sz="0" w:space="0" w:color="auto"/>
            <w:left w:val="none" w:sz="0" w:space="0" w:color="auto"/>
            <w:bottom w:val="none" w:sz="0" w:space="0" w:color="auto"/>
            <w:right w:val="none" w:sz="0" w:space="0" w:color="auto"/>
          </w:divBdr>
        </w:div>
      </w:divsChild>
    </w:div>
    <w:div w:id="208617699">
      <w:bodyDiv w:val="1"/>
      <w:marLeft w:val="0"/>
      <w:marRight w:val="0"/>
      <w:marTop w:val="0"/>
      <w:marBottom w:val="0"/>
      <w:divBdr>
        <w:top w:val="none" w:sz="0" w:space="0" w:color="auto"/>
        <w:left w:val="none" w:sz="0" w:space="0" w:color="auto"/>
        <w:bottom w:val="none" w:sz="0" w:space="0" w:color="auto"/>
        <w:right w:val="none" w:sz="0" w:space="0" w:color="auto"/>
      </w:divBdr>
    </w:div>
    <w:div w:id="247739324">
      <w:bodyDiv w:val="1"/>
      <w:marLeft w:val="0"/>
      <w:marRight w:val="0"/>
      <w:marTop w:val="0"/>
      <w:marBottom w:val="0"/>
      <w:divBdr>
        <w:top w:val="none" w:sz="0" w:space="0" w:color="auto"/>
        <w:left w:val="none" w:sz="0" w:space="0" w:color="auto"/>
        <w:bottom w:val="none" w:sz="0" w:space="0" w:color="auto"/>
        <w:right w:val="none" w:sz="0" w:space="0" w:color="auto"/>
      </w:divBdr>
      <w:divsChild>
        <w:div w:id="1534271081">
          <w:marLeft w:val="0"/>
          <w:marRight w:val="0"/>
          <w:marTop w:val="0"/>
          <w:marBottom w:val="0"/>
          <w:divBdr>
            <w:top w:val="none" w:sz="0" w:space="0" w:color="auto"/>
            <w:left w:val="none" w:sz="0" w:space="0" w:color="auto"/>
            <w:bottom w:val="none" w:sz="0" w:space="0" w:color="auto"/>
            <w:right w:val="none" w:sz="0" w:space="0" w:color="auto"/>
          </w:divBdr>
        </w:div>
        <w:div w:id="896205681">
          <w:marLeft w:val="0"/>
          <w:marRight w:val="0"/>
          <w:marTop w:val="0"/>
          <w:marBottom w:val="0"/>
          <w:divBdr>
            <w:top w:val="none" w:sz="0" w:space="0" w:color="auto"/>
            <w:left w:val="none" w:sz="0" w:space="0" w:color="auto"/>
            <w:bottom w:val="none" w:sz="0" w:space="0" w:color="auto"/>
            <w:right w:val="none" w:sz="0" w:space="0" w:color="auto"/>
          </w:divBdr>
        </w:div>
        <w:div w:id="360012300">
          <w:marLeft w:val="0"/>
          <w:marRight w:val="0"/>
          <w:marTop w:val="0"/>
          <w:marBottom w:val="0"/>
          <w:divBdr>
            <w:top w:val="none" w:sz="0" w:space="0" w:color="auto"/>
            <w:left w:val="none" w:sz="0" w:space="0" w:color="auto"/>
            <w:bottom w:val="none" w:sz="0" w:space="0" w:color="auto"/>
            <w:right w:val="none" w:sz="0" w:space="0" w:color="auto"/>
          </w:divBdr>
        </w:div>
        <w:div w:id="804659303">
          <w:marLeft w:val="0"/>
          <w:marRight w:val="0"/>
          <w:marTop w:val="0"/>
          <w:marBottom w:val="0"/>
          <w:divBdr>
            <w:top w:val="none" w:sz="0" w:space="0" w:color="auto"/>
            <w:left w:val="none" w:sz="0" w:space="0" w:color="auto"/>
            <w:bottom w:val="none" w:sz="0" w:space="0" w:color="auto"/>
            <w:right w:val="none" w:sz="0" w:space="0" w:color="auto"/>
          </w:divBdr>
        </w:div>
        <w:div w:id="711075663">
          <w:marLeft w:val="0"/>
          <w:marRight w:val="0"/>
          <w:marTop w:val="0"/>
          <w:marBottom w:val="0"/>
          <w:divBdr>
            <w:top w:val="none" w:sz="0" w:space="0" w:color="auto"/>
            <w:left w:val="none" w:sz="0" w:space="0" w:color="auto"/>
            <w:bottom w:val="none" w:sz="0" w:space="0" w:color="auto"/>
            <w:right w:val="none" w:sz="0" w:space="0" w:color="auto"/>
          </w:divBdr>
        </w:div>
      </w:divsChild>
    </w:div>
    <w:div w:id="352996390">
      <w:bodyDiv w:val="1"/>
      <w:marLeft w:val="0"/>
      <w:marRight w:val="0"/>
      <w:marTop w:val="0"/>
      <w:marBottom w:val="0"/>
      <w:divBdr>
        <w:top w:val="none" w:sz="0" w:space="0" w:color="auto"/>
        <w:left w:val="none" w:sz="0" w:space="0" w:color="auto"/>
        <w:bottom w:val="none" w:sz="0" w:space="0" w:color="auto"/>
        <w:right w:val="none" w:sz="0" w:space="0" w:color="auto"/>
      </w:divBdr>
      <w:divsChild>
        <w:div w:id="272326285">
          <w:marLeft w:val="0"/>
          <w:marRight w:val="0"/>
          <w:marTop w:val="0"/>
          <w:marBottom w:val="0"/>
          <w:divBdr>
            <w:top w:val="none" w:sz="0" w:space="0" w:color="auto"/>
            <w:left w:val="none" w:sz="0" w:space="0" w:color="auto"/>
            <w:bottom w:val="none" w:sz="0" w:space="0" w:color="auto"/>
            <w:right w:val="none" w:sz="0" w:space="0" w:color="auto"/>
          </w:divBdr>
        </w:div>
        <w:div w:id="1914507849">
          <w:marLeft w:val="0"/>
          <w:marRight w:val="0"/>
          <w:marTop w:val="0"/>
          <w:marBottom w:val="0"/>
          <w:divBdr>
            <w:top w:val="none" w:sz="0" w:space="0" w:color="auto"/>
            <w:left w:val="none" w:sz="0" w:space="0" w:color="auto"/>
            <w:bottom w:val="none" w:sz="0" w:space="0" w:color="auto"/>
            <w:right w:val="none" w:sz="0" w:space="0" w:color="auto"/>
          </w:divBdr>
        </w:div>
        <w:div w:id="172645451">
          <w:marLeft w:val="0"/>
          <w:marRight w:val="0"/>
          <w:marTop w:val="0"/>
          <w:marBottom w:val="0"/>
          <w:divBdr>
            <w:top w:val="none" w:sz="0" w:space="0" w:color="auto"/>
            <w:left w:val="none" w:sz="0" w:space="0" w:color="auto"/>
            <w:bottom w:val="none" w:sz="0" w:space="0" w:color="auto"/>
            <w:right w:val="none" w:sz="0" w:space="0" w:color="auto"/>
          </w:divBdr>
        </w:div>
        <w:div w:id="1088693011">
          <w:marLeft w:val="0"/>
          <w:marRight w:val="0"/>
          <w:marTop w:val="0"/>
          <w:marBottom w:val="0"/>
          <w:divBdr>
            <w:top w:val="none" w:sz="0" w:space="0" w:color="auto"/>
            <w:left w:val="none" w:sz="0" w:space="0" w:color="auto"/>
            <w:bottom w:val="none" w:sz="0" w:space="0" w:color="auto"/>
            <w:right w:val="none" w:sz="0" w:space="0" w:color="auto"/>
          </w:divBdr>
        </w:div>
        <w:div w:id="796066957">
          <w:marLeft w:val="0"/>
          <w:marRight w:val="0"/>
          <w:marTop w:val="0"/>
          <w:marBottom w:val="0"/>
          <w:divBdr>
            <w:top w:val="none" w:sz="0" w:space="0" w:color="auto"/>
            <w:left w:val="none" w:sz="0" w:space="0" w:color="auto"/>
            <w:bottom w:val="none" w:sz="0" w:space="0" w:color="auto"/>
            <w:right w:val="none" w:sz="0" w:space="0" w:color="auto"/>
          </w:divBdr>
        </w:div>
      </w:divsChild>
    </w:div>
    <w:div w:id="410851033">
      <w:bodyDiv w:val="1"/>
      <w:marLeft w:val="0"/>
      <w:marRight w:val="0"/>
      <w:marTop w:val="0"/>
      <w:marBottom w:val="0"/>
      <w:divBdr>
        <w:top w:val="none" w:sz="0" w:space="0" w:color="auto"/>
        <w:left w:val="none" w:sz="0" w:space="0" w:color="auto"/>
        <w:bottom w:val="none" w:sz="0" w:space="0" w:color="auto"/>
        <w:right w:val="none" w:sz="0" w:space="0" w:color="auto"/>
      </w:divBdr>
      <w:divsChild>
        <w:div w:id="1841693322">
          <w:marLeft w:val="144"/>
          <w:marRight w:val="0"/>
          <w:marTop w:val="240"/>
          <w:marBottom w:val="40"/>
          <w:divBdr>
            <w:top w:val="none" w:sz="0" w:space="0" w:color="auto"/>
            <w:left w:val="none" w:sz="0" w:space="0" w:color="auto"/>
            <w:bottom w:val="none" w:sz="0" w:space="0" w:color="auto"/>
            <w:right w:val="none" w:sz="0" w:space="0" w:color="auto"/>
          </w:divBdr>
        </w:div>
        <w:div w:id="946548861">
          <w:marLeft w:val="144"/>
          <w:marRight w:val="0"/>
          <w:marTop w:val="240"/>
          <w:marBottom w:val="40"/>
          <w:divBdr>
            <w:top w:val="none" w:sz="0" w:space="0" w:color="auto"/>
            <w:left w:val="none" w:sz="0" w:space="0" w:color="auto"/>
            <w:bottom w:val="none" w:sz="0" w:space="0" w:color="auto"/>
            <w:right w:val="none" w:sz="0" w:space="0" w:color="auto"/>
          </w:divBdr>
        </w:div>
        <w:div w:id="879244347">
          <w:marLeft w:val="144"/>
          <w:marRight w:val="0"/>
          <w:marTop w:val="240"/>
          <w:marBottom w:val="40"/>
          <w:divBdr>
            <w:top w:val="none" w:sz="0" w:space="0" w:color="auto"/>
            <w:left w:val="none" w:sz="0" w:space="0" w:color="auto"/>
            <w:bottom w:val="none" w:sz="0" w:space="0" w:color="auto"/>
            <w:right w:val="none" w:sz="0" w:space="0" w:color="auto"/>
          </w:divBdr>
        </w:div>
        <w:div w:id="1239514618">
          <w:marLeft w:val="144"/>
          <w:marRight w:val="0"/>
          <w:marTop w:val="240"/>
          <w:marBottom w:val="40"/>
          <w:divBdr>
            <w:top w:val="none" w:sz="0" w:space="0" w:color="auto"/>
            <w:left w:val="none" w:sz="0" w:space="0" w:color="auto"/>
            <w:bottom w:val="none" w:sz="0" w:space="0" w:color="auto"/>
            <w:right w:val="none" w:sz="0" w:space="0" w:color="auto"/>
          </w:divBdr>
        </w:div>
        <w:div w:id="1386639288">
          <w:marLeft w:val="144"/>
          <w:marRight w:val="0"/>
          <w:marTop w:val="240"/>
          <w:marBottom w:val="40"/>
          <w:divBdr>
            <w:top w:val="none" w:sz="0" w:space="0" w:color="auto"/>
            <w:left w:val="none" w:sz="0" w:space="0" w:color="auto"/>
            <w:bottom w:val="none" w:sz="0" w:space="0" w:color="auto"/>
            <w:right w:val="none" w:sz="0" w:space="0" w:color="auto"/>
          </w:divBdr>
        </w:div>
        <w:div w:id="1196772835">
          <w:marLeft w:val="144"/>
          <w:marRight w:val="0"/>
          <w:marTop w:val="240"/>
          <w:marBottom w:val="40"/>
          <w:divBdr>
            <w:top w:val="none" w:sz="0" w:space="0" w:color="auto"/>
            <w:left w:val="none" w:sz="0" w:space="0" w:color="auto"/>
            <w:bottom w:val="none" w:sz="0" w:space="0" w:color="auto"/>
            <w:right w:val="none" w:sz="0" w:space="0" w:color="auto"/>
          </w:divBdr>
        </w:div>
      </w:divsChild>
    </w:div>
    <w:div w:id="553010335">
      <w:bodyDiv w:val="1"/>
      <w:marLeft w:val="0"/>
      <w:marRight w:val="0"/>
      <w:marTop w:val="0"/>
      <w:marBottom w:val="0"/>
      <w:divBdr>
        <w:top w:val="none" w:sz="0" w:space="0" w:color="auto"/>
        <w:left w:val="none" w:sz="0" w:space="0" w:color="auto"/>
        <w:bottom w:val="none" w:sz="0" w:space="0" w:color="auto"/>
        <w:right w:val="none" w:sz="0" w:space="0" w:color="auto"/>
      </w:divBdr>
      <w:divsChild>
        <w:div w:id="700861806">
          <w:marLeft w:val="525"/>
          <w:marRight w:val="0"/>
          <w:marTop w:val="75"/>
          <w:marBottom w:val="0"/>
          <w:divBdr>
            <w:top w:val="none" w:sz="0" w:space="0" w:color="auto"/>
            <w:left w:val="none" w:sz="0" w:space="0" w:color="auto"/>
            <w:bottom w:val="none" w:sz="0" w:space="0" w:color="auto"/>
            <w:right w:val="none" w:sz="0" w:space="0" w:color="auto"/>
          </w:divBdr>
        </w:div>
      </w:divsChild>
    </w:div>
    <w:div w:id="649869302">
      <w:bodyDiv w:val="1"/>
      <w:marLeft w:val="0"/>
      <w:marRight w:val="0"/>
      <w:marTop w:val="0"/>
      <w:marBottom w:val="0"/>
      <w:divBdr>
        <w:top w:val="none" w:sz="0" w:space="0" w:color="auto"/>
        <w:left w:val="none" w:sz="0" w:space="0" w:color="auto"/>
        <w:bottom w:val="none" w:sz="0" w:space="0" w:color="auto"/>
        <w:right w:val="none" w:sz="0" w:space="0" w:color="auto"/>
      </w:divBdr>
    </w:div>
    <w:div w:id="692070381">
      <w:bodyDiv w:val="1"/>
      <w:marLeft w:val="0"/>
      <w:marRight w:val="0"/>
      <w:marTop w:val="0"/>
      <w:marBottom w:val="0"/>
      <w:divBdr>
        <w:top w:val="none" w:sz="0" w:space="0" w:color="auto"/>
        <w:left w:val="none" w:sz="0" w:space="0" w:color="auto"/>
        <w:bottom w:val="none" w:sz="0" w:space="0" w:color="auto"/>
        <w:right w:val="none" w:sz="0" w:space="0" w:color="auto"/>
      </w:divBdr>
      <w:divsChild>
        <w:div w:id="1377270874">
          <w:marLeft w:val="0"/>
          <w:marRight w:val="0"/>
          <w:marTop w:val="0"/>
          <w:marBottom w:val="0"/>
          <w:divBdr>
            <w:top w:val="none" w:sz="0" w:space="0" w:color="auto"/>
            <w:left w:val="none" w:sz="0" w:space="0" w:color="auto"/>
            <w:bottom w:val="none" w:sz="0" w:space="0" w:color="auto"/>
            <w:right w:val="none" w:sz="0" w:space="0" w:color="auto"/>
          </w:divBdr>
          <w:divsChild>
            <w:div w:id="59638328">
              <w:marLeft w:val="0"/>
              <w:marRight w:val="0"/>
              <w:marTop w:val="0"/>
              <w:marBottom w:val="0"/>
              <w:divBdr>
                <w:top w:val="none" w:sz="0" w:space="0" w:color="auto"/>
                <w:left w:val="none" w:sz="0" w:space="0" w:color="auto"/>
                <w:bottom w:val="none" w:sz="0" w:space="0" w:color="auto"/>
                <w:right w:val="none" w:sz="0" w:space="0" w:color="auto"/>
              </w:divBdr>
            </w:div>
            <w:div w:id="956761975">
              <w:marLeft w:val="0"/>
              <w:marRight w:val="0"/>
              <w:marTop w:val="0"/>
              <w:marBottom w:val="0"/>
              <w:divBdr>
                <w:top w:val="none" w:sz="0" w:space="0" w:color="auto"/>
                <w:left w:val="none" w:sz="0" w:space="0" w:color="auto"/>
                <w:bottom w:val="none" w:sz="0" w:space="0" w:color="auto"/>
                <w:right w:val="none" w:sz="0" w:space="0" w:color="auto"/>
              </w:divBdr>
            </w:div>
            <w:div w:id="2102136948">
              <w:marLeft w:val="0"/>
              <w:marRight w:val="0"/>
              <w:marTop w:val="0"/>
              <w:marBottom w:val="0"/>
              <w:divBdr>
                <w:top w:val="none" w:sz="0" w:space="0" w:color="auto"/>
                <w:left w:val="none" w:sz="0" w:space="0" w:color="auto"/>
                <w:bottom w:val="none" w:sz="0" w:space="0" w:color="auto"/>
                <w:right w:val="none" w:sz="0" w:space="0" w:color="auto"/>
              </w:divBdr>
            </w:div>
            <w:div w:id="1078788549">
              <w:marLeft w:val="0"/>
              <w:marRight w:val="0"/>
              <w:marTop w:val="0"/>
              <w:marBottom w:val="0"/>
              <w:divBdr>
                <w:top w:val="none" w:sz="0" w:space="0" w:color="auto"/>
                <w:left w:val="none" w:sz="0" w:space="0" w:color="auto"/>
                <w:bottom w:val="none" w:sz="0" w:space="0" w:color="auto"/>
                <w:right w:val="none" w:sz="0" w:space="0" w:color="auto"/>
              </w:divBdr>
            </w:div>
            <w:div w:id="1530949308">
              <w:marLeft w:val="0"/>
              <w:marRight w:val="0"/>
              <w:marTop w:val="0"/>
              <w:marBottom w:val="0"/>
              <w:divBdr>
                <w:top w:val="none" w:sz="0" w:space="0" w:color="auto"/>
                <w:left w:val="none" w:sz="0" w:space="0" w:color="auto"/>
                <w:bottom w:val="none" w:sz="0" w:space="0" w:color="auto"/>
                <w:right w:val="none" w:sz="0" w:space="0" w:color="auto"/>
              </w:divBdr>
            </w:div>
            <w:div w:id="1431775737">
              <w:marLeft w:val="0"/>
              <w:marRight w:val="0"/>
              <w:marTop w:val="0"/>
              <w:marBottom w:val="0"/>
              <w:divBdr>
                <w:top w:val="none" w:sz="0" w:space="0" w:color="auto"/>
                <w:left w:val="none" w:sz="0" w:space="0" w:color="auto"/>
                <w:bottom w:val="none" w:sz="0" w:space="0" w:color="auto"/>
                <w:right w:val="none" w:sz="0" w:space="0" w:color="auto"/>
              </w:divBdr>
            </w:div>
          </w:divsChild>
        </w:div>
        <w:div w:id="1113284746">
          <w:marLeft w:val="0"/>
          <w:marRight w:val="0"/>
          <w:marTop w:val="0"/>
          <w:marBottom w:val="0"/>
          <w:divBdr>
            <w:top w:val="none" w:sz="0" w:space="0" w:color="auto"/>
            <w:left w:val="none" w:sz="0" w:space="0" w:color="auto"/>
            <w:bottom w:val="none" w:sz="0" w:space="0" w:color="auto"/>
            <w:right w:val="none" w:sz="0" w:space="0" w:color="auto"/>
          </w:divBdr>
          <w:divsChild>
            <w:div w:id="2123836431">
              <w:marLeft w:val="0"/>
              <w:marRight w:val="0"/>
              <w:marTop w:val="0"/>
              <w:marBottom w:val="0"/>
              <w:divBdr>
                <w:top w:val="none" w:sz="0" w:space="0" w:color="auto"/>
                <w:left w:val="none" w:sz="0" w:space="0" w:color="auto"/>
                <w:bottom w:val="none" w:sz="0" w:space="0" w:color="auto"/>
                <w:right w:val="none" w:sz="0" w:space="0" w:color="auto"/>
              </w:divBdr>
              <w:divsChild>
                <w:div w:id="1337271195">
                  <w:marLeft w:val="0"/>
                  <w:marRight w:val="0"/>
                  <w:marTop w:val="0"/>
                  <w:marBottom w:val="0"/>
                  <w:divBdr>
                    <w:top w:val="none" w:sz="0" w:space="0" w:color="auto"/>
                    <w:left w:val="none" w:sz="0" w:space="0" w:color="auto"/>
                    <w:bottom w:val="none" w:sz="0" w:space="0" w:color="auto"/>
                    <w:right w:val="none" w:sz="0" w:space="0" w:color="auto"/>
                  </w:divBdr>
                  <w:divsChild>
                    <w:div w:id="952055563">
                      <w:marLeft w:val="0"/>
                      <w:marRight w:val="0"/>
                      <w:marTop w:val="0"/>
                      <w:marBottom w:val="0"/>
                      <w:divBdr>
                        <w:top w:val="none" w:sz="0" w:space="0" w:color="auto"/>
                        <w:left w:val="none" w:sz="0" w:space="0" w:color="auto"/>
                        <w:bottom w:val="none" w:sz="0" w:space="0" w:color="auto"/>
                        <w:right w:val="none" w:sz="0" w:space="0" w:color="auto"/>
                      </w:divBdr>
                    </w:div>
                    <w:div w:id="12584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07516">
      <w:bodyDiv w:val="1"/>
      <w:marLeft w:val="0"/>
      <w:marRight w:val="0"/>
      <w:marTop w:val="0"/>
      <w:marBottom w:val="0"/>
      <w:divBdr>
        <w:top w:val="none" w:sz="0" w:space="0" w:color="auto"/>
        <w:left w:val="none" w:sz="0" w:space="0" w:color="auto"/>
        <w:bottom w:val="none" w:sz="0" w:space="0" w:color="auto"/>
        <w:right w:val="none" w:sz="0" w:space="0" w:color="auto"/>
      </w:divBdr>
      <w:divsChild>
        <w:div w:id="1549609233">
          <w:marLeft w:val="0"/>
          <w:marRight w:val="0"/>
          <w:marTop w:val="0"/>
          <w:marBottom w:val="0"/>
          <w:divBdr>
            <w:top w:val="none" w:sz="0" w:space="0" w:color="auto"/>
            <w:left w:val="none" w:sz="0" w:space="0" w:color="auto"/>
            <w:bottom w:val="none" w:sz="0" w:space="0" w:color="auto"/>
            <w:right w:val="none" w:sz="0" w:space="0" w:color="auto"/>
          </w:divBdr>
        </w:div>
        <w:div w:id="2042431722">
          <w:marLeft w:val="0"/>
          <w:marRight w:val="0"/>
          <w:marTop w:val="0"/>
          <w:marBottom w:val="0"/>
          <w:divBdr>
            <w:top w:val="none" w:sz="0" w:space="0" w:color="auto"/>
            <w:left w:val="none" w:sz="0" w:space="0" w:color="auto"/>
            <w:bottom w:val="none" w:sz="0" w:space="0" w:color="auto"/>
            <w:right w:val="none" w:sz="0" w:space="0" w:color="auto"/>
          </w:divBdr>
        </w:div>
        <w:div w:id="2020544200">
          <w:marLeft w:val="0"/>
          <w:marRight w:val="0"/>
          <w:marTop w:val="0"/>
          <w:marBottom w:val="0"/>
          <w:divBdr>
            <w:top w:val="none" w:sz="0" w:space="0" w:color="auto"/>
            <w:left w:val="none" w:sz="0" w:space="0" w:color="auto"/>
            <w:bottom w:val="none" w:sz="0" w:space="0" w:color="auto"/>
            <w:right w:val="none" w:sz="0" w:space="0" w:color="auto"/>
          </w:divBdr>
        </w:div>
        <w:div w:id="229342882">
          <w:marLeft w:val="0"/>
          <w:marRight w:val="0"/>
          <w:marTop w:val="0"/>
          <w:marBottom w:val="0"/>
          <w:divBdr>
            <w:top w:val="none" w:sz="0" w:space="0" w:color="auto"/>
            <w:left w:val="none" w:sz="0" w:space="0" w:color="auto"/>
            <w:bottom w:val="none" w:sz="0" w:space="0" w:color="auto"/>
            <w:right w:val="none" w:sz="0" w:space="0" w:color="auto"/>
          </w:divBdr>
        </w:div>
        <w:div w:id="1207794007">
          <w:marLeft w:val="0"/>
          <w:marRight w:val="0"/>
          <w:marTop w:val="0"/>
          <w:marBottom w:val="0"/>
          <w:divBdr>
            <w:top w:val="none" w:sz="0" w:space="0" w:color="auto"/>
            <w:left w:val="none" w:sz="0" w:space="0" w:color="auto"/>
            <w:bottom w:val="none" w:sz="0" w:space="0" w:color="auto"/>
            <w:right w:val="none" w:sz="0" w:space="0" w:color="auto"/>
          </w:divBdr>
        </w:div>
      </w:divsChild>
    </w:div>
    <w:div w:id="943268228">
      <w:bodyDiv w:val="1"/>
      <w:marLeft w:val="0"/>
      <w:marRight w:val="0"/>
      <w:marTop w:val="0"/>
      <w:marBottom w:val="0"/>
      <w:divBdr>
        <w:top w:val="none" w:sz="0" w:space="0" w:color="auto"/>
        <w:left w:val="none" w:sz="0" w:space="0" w:color="auto"/>
        <w:bottom w:val="none" w:sz="0" w:space="0" w:color="auto"/>
        <w:right w:val="none" w:sz="0" w:space="0" w:color="auto"/>
      </w:divBdr>
      <w:divsChild>
        <w:div w:id="1830049195">
          <w:marLeft w:val="0"/>
          <w:marRight w:val="0"/>
          <w:marTop w:val="0"/>
          <w:marBottom w:val="0"/>
          <w:divBdr>
            <w:top w:val="none" w:sz="0" w:space="0" w:color="auto"/>
            <w:left w:val="none" w:sz="0" w:space="0" w:color="auto"/>
            <w:bottom w:val="none" w:sz="0" w:space="0" w:color="auto"/>
            <w:right w:val="none" w:sz="0" w:space="0" w:color="auto"/>
          </w:divBdr>
        </w:div>
        <w:div w:id="503711968">
          <w:marLeft w:val="0"/>
          <w:marRight w:val="0"/>
          <w:marTop w:val="0"/>
          <w:marBottom w:val="0"/>
          <w:divBdr>
            <w:top w:val="none" w:sz="0" w:space="0" w:color="auto"/>
            <w:left w:val="none" w:sz="0" w:space="0" w:color="auto"/>
            <w:bottom w:val="none" w:sz="0" w:space="0" w:color="auto"/>
            <w:right w:val="none" w:sz="0" w:space="0" w:color="auto"/>
          </w:divBdr>
        </w:div>
        <w:div w:id="1992908294">
          <w:marLeft w:val="0"/>
          <w:marRight w:val="0"/>
          <w:marTop w:val="0"/>
          <w:marBottom w:val="0"/>
          <w:divBdr>
            <w:top w:val="none" w:sz="0" w:space="0" w:color="auto"/>
            <w:left w:val="none" w:sz="0" w:space="0" w:color="auto"/>
            <w:bottom w:val="none" w:sz="0" w:space="0" w:color="auto"/>
            <w:right w:val="none" w:sz="0" w:space="0" w:color="auto"/>
          </w:divBdr>
        </w:div>
        <w:div w:id="862860212">
          <w:marLeft w:val="0"/>
          <w:marRight w:val="0"/>
          <w:marTop w:val="0"/>
          <w:marBottom w:val="0"/>
          <w:divBdr>
            <w:top w:val="none" w:sz="0" w:space="0" w:color="auto"/>
            <w:left w:val="none" w:sz="0" w:space="0" w:color="auto"/>
            <w:bottom w:val="none" w:sz="0" w:space="0" w:color="auto"/>
            <w:right w:val="none" w:sz="0" w:space="0" w:color="auto"/>
          </w:divBdr>
        </w:div>
        <w:div w:id="366178141">
          <w:marLeft w:val="0"/>
          <w:marRight w:val="0"/>
          <w:marTop w:val="0"/>
          <w:marBottom w:val="0"/>
          <w:divBdr>
            <w:top w:val="none" w:sz="0" w:space="0" w:color="auto"/>
            <w:left w:val="none" w:sz="0" w:space="0" w:color="auto"/>
            <w:bottom w:val="none" w:sz="0" w:space="0" w:color="auto"/>
            <w:right w:val="none" w:sz="0" w:space="0" w:color="auto"/>
          </w:divBdr>
        </w:div>
        <w:div w:id="1519344500">
          <w:marLeft w:val="0"/>
          <w:marRight w:val="0"/>
          <w:marTop w:val="0"/>
          <w:marBottom w:val="0"/>
          <w:divBdr>
            <w:top w:val="none" w:sz="0" w:space="0" w:color="auto"/>
            <w:left w:val="none" w:sz="0" w:space="0" w:color="auto"/>
            <w:bottom w:val="none" w:sz="0" w:space="0" w:color="auto"/>
            <w:right w:val="none" w:sz="0" w:space="0" w:color="auto"/>
          </w:divBdr>
        </w:div>
        <w:div w:id="373820675">
          <w:marLeft w:val="0"/>
          <w:marRight w:val="0"/>
          <w:marTop w:val="0"/>
          <w:marBottom w:val="0"/>
          <w:divBdr>
            <w:top w:val="none" w:sz="0" w:space="0" w:color="auto"/>
            <w:left w:val="none" w:sz="0" w:space="0" w:color="auto"/>
            <w:bottom w:val="none" w:sz="0" w:space="0" w:color="auto"/>
            <w:right w:val="none" w:sz="0" w:space="0" w:color="auto"/>
          </w:divBdr>
        </w:div>
      </w:divsChild>
    </w:div>
    <w:div w:id="989675091">
      <w:bodyDiv w:val="1"/>
      <w:marLeft w:val="0"/>
      <w:marRight w:val="0"/>
      <w:marTop w:val="0"/>
      <w:marBottom w:val="0"/>
      <w:divBdr>
        <w:top w:val="none" w:sz="0" w:space="0" w:color="auto"/>
        <w:left w:val="none" w:sz="0" w:space="0" w:color="auto"/>
        <w:bottom w:val="none" w:sz="0" w:space="0" w:color="auto"/>
        <w:right w:val="none" w:sz="0" w:space="0" w:color="auto"/>
      </w:divBdr>
      <w:divsChild>
        <w:div w:id="1371875731">
          <w:marLeft w:val="0"/>
          <w:marRight w:val="0"/>
          <w:marTop w:val="0"/>
          <w:marBottom w:val="0"/>
          <w:divBdr>
            <w:top w:val="none" w:sz="0" w:space="0" w:color="auto"/>
            <w:left w:val="none" w:sz="0" w:space="0" w:color="auto"/>
            <w:bottom w:val="none" w:sz="0" w:space="0" w:color="auto"/>
            <w:right w:val="none" w:sz="0" w:space="0" w:color="auto"/>
          </w:divBdr>
        </w:div>
        <w:div w:id="236137265">
          <w:marLeft w:val="0"/>
          <w:marRight w:val="0"/>
          <w:marTop w:val="0"/>
          <w:marBottom w:val="0"/>
          <w:divBdr>
            <w:top w:val="none" w:sz="0" w:space="0" w:color="auto"/>
            <w:left w:val="none" w:sz="0" w:space="0" w:color="auto"/>
            <w:bottom w:val="none" w:sz="0" w:space="0" w:color="auto"/>
            <w:right w:val="none" w:sz="0" w:space="0" w:color="auto"/>
          </w:divBdr>
        </w:div>
        <w:div w:id="93794358">
          <w:marLeft w:val="0"/>
          <w:marRight w:val="0"/>
          <w:marTop w:val="0"/>
          <w:marBottom w:val="0"/>
          <w:divBdr>
            <w:top w:val="none" w:sz="0" w:space="0" w:color="auto"/>
            <w:left w:val="none" w:sz="0" w:space="0" w:color="auto"/>
            <w:bottom w:val="none" w:sz="0" w:space="0" w:color="auto"/>
            <w:right w:val="none" w:sz="0" w:space="0" w:color="auto"/>
          </w:divBdr>
        </w:div>
        <w:div w:id="452134715">
          <w:marLeft w:val="0"/>
          <w:marRight w:val="0"/>
          <w:marTop w:val="0"/>
          <w:marBottom w:val="0"/>
          <w:divBdr>
            <w:top w:val="none" w:sz="0" w:space="0" w:color="auto"/>
            <w:left w:val="none" w:sz="0" w:space="0" w:color="auto"/>
            <w:bottom w:val="none" w:sz="0" w:space="0" w:color="auto"/>
            <w:right w:val="none" w:sz="0" w:space="0" w:color="auto"/>
          </w:divBdr>
        </w:div>
        <w:div w:id="1519081357">
          <w:marLeft w:val="0"/>
          <w:marRight w:val="0"/>
          <w:marTop w:val="0"/>
          <w:marBottom w:val="0"/>
          <w:divBdr>
            <w:top w:val="none" w:sz="0" w:space="0" w:color="auto"/>
            <w:left w:val="none" w:sz="0" w:space="0" w:color="auto"/>
            <w:bottom w:val="none" w:sz="0" w:space="0" w:color="auto"/>
            <w:right w:val="none" w:sz="0" w:space="0" w:color="auto"/>
          </w:divBdr>
        </w:div>
        <w:div w:id="1841460523">
          <w:marLeft w:val="0"/>
          <w:marRight w:val="0"/>
          <w:marTop w:val="0"/>
          <w:marBottom w:val="0"/>
          <w:divBdr>
            <w:top w:val="none" w:sz="0" w:space="0" w:color="auto"/>
            <w:left w:val="none" w:sz="0" w:space="0" w:color="auto"/>
            <w:bottom w:val="none" w:sz="0" w:space="0" w:color="auto"/>
            <w:right w:val="none" w:sz="0" w:space="0" w:color="auto"/>
          </w:divBdr>
        </w:div>
        <w:div w:id="750857374">
          <w:marLeft w:val="0"/>
          <w:marRight w:val="0"/>
          <w:marTop w:val="0"/>
          <w:marBottom w:val="0"/>
          <w:divBdr>
            <w:top w:val="none" w:sz="0" w:space="0" w:color="auto"/>
            <w:left w:val="none" w:sz="0" w:space="0" w:color="auto"/>
            <w:bottom w:val="none" w:sz="0" w:space="0" w:color="auto"/>
            <w:right w:val="none" w:sz="0" w:space="0" w:color="auto"/>
          </w:divBdr>
        </w:div>
      </w:divsChild>
    </w:div>
    <w:div w:id="1090926704">
      <w:bodyDiv w:val="1"/>
      <w:marLeft w:val="0"/>
      <w:marRight w:val="0"/>
      <w:marTop w:val="0"/>
      <w:marBottom w:val="0"/>
      <w:divBdr>
        <w:top w:val="none" w:sz="0" w:space="0" w:color="auto"/>
        <w:left w:val="none" w:sz="0" w:space="0" w:color="auto"/>
        <w:bottom w:val="none" w:sz="0" w:space="0" w:color="auto"/>
        <w:right w:val="none" w:sz="0" w:space="0" w:color="auto"/>
      </w:divBdr>
      <w:divsChild>
        <w:div w:id="449782711">
          <w:marLeft w:val="0"/>
          <w:marRight w:val="0"/>
          <w:marTop w:val="0"/>
          <w:marBottom w:val="0"/>
          <w:divBdr>
            <w:top w:val="none" w:sz="0" w:space="0" w:color="auto"/>
            <w:left w:val="none" w:sz="0" w:space="0" w:color="auto"/>
            <w:bottom w:val="none" w:sz="0" w:space="0" w:color="auto"/>
            <w:right w:val="none" w:sz="0" w:space="0" w:color="auto"/>
          </w:divBdr>
        </w:div>
        <w:div w:id="738869912">
          <w:marLeft w:val="0"/>
          <w:marRight w:val="0"/>
          <w:marTop w:val="0"/>
          <w:marBottom w:val="0"/>
          <w:divBdr>
            <w:top w:val="none" w:sz="0" w:space="0" w:color="auto"/>
            <w:left w:val="none" w:sz="0" w:space="0" w:color="auto"/>
            <w:bottom w:val="none" w:sz="0" w:space="0" w:color="auto"/>
            <w:right w:val="none" w:sz="0" w:space="0" w:color="auto"/>
          </w:divBdr>
        </w:div>
        <w:div w:id="1708262255">
          <w:marLeft w:val="0"/>
          <w:marRight w:val="0"/>
          <w:marTop w:val="0"/>
          <w:marBottom w:val="0"/>
          <w:divBdr>
            <w:top w:val="none" w:sz="0" w:space="0" w:color="auto"/>
            <w:left w:val="none" w:sz="0" w:space="0" w:color="auto"/>
            <w:bottom w:val="none" w:sz="0" w:space="0" w:color="auto"/>
            <w:right w:val="none" w:sz="0" w:space="0" w:color="auto"/>
          </w:divBdr>
        </w:div>
        <w:div w:id="910847795">
          <w:marLeft w:val="0"/>
          <w:marRight w:val="0"/>
          <w:marTop w:val="0"/>
          <w:marBottom w:val="0"/>
          <w:divBdr>
            <w:top w:val="none" w:sz="0" w:space="0" w:color="auto"/>
            <w:left w:val="none" w:sz="0" w:space="0" w:color="auto"/>
            <w:bottom w:val="none" w:sz="0" w:space="0" w:color="auto"/>
            <w:right w:val="none" w:sz="0" w:space="0" w:color="auto"/>
          </w:divBdr>
        </w:div>
        <w:div w:id="358121236">
          <w:marLeft w:val="0"/>
          <w:marRight w:val="0"/>
          <w:marTop w:val="0"/>
          <w:marBottom w:val="0"/>
          <w:divBdr>
            <w:top w:val="none" w:sz="0" w:space="0" w:color="auto"/>
            <w:left w:val="none" w:sz="0" w:space="0" w:color="auto"/>
            <w:bottom w:val="none" w:sz="0" w:space="0" w:color="auto"/>
            <w:right w:val="none" w:sz="0" w:space="0" w:color="auto"/>
          </w:divBdr>
        </w:div>
        <w:div w:id="1511918750">
          <w:marLeft w:val="0"/>
          <w:marRight w:val="0"/>
          <w:marTop w:val="0"/>
          <w:marBottom w:val="0"/>
          <w:divBdr>
            <w:top w:val="none" w:sz="0" w:space="0" w:color="auto"/>
            <w:left w:val="none" w:sz="0" w:space="0" w:color="auto"/>
            <w:bottom w:val="none" w:sz="0" w:space="0" w:color="auto"/>
            <w:right w:val="none" w:sz="0" w:space="0" w:color="auto"/>
          </w:divBdr>
        </w:div>
        <w:div w:id="653680448">
          <w:marLeft w:val="0"/>
          <w:marRight w:val="0"/>
          <w:marTop w:val="0"/>
          <w:marBottom w:val="0"/>
          <w:divBdr>
            <w:top w:val="none" w:sz="0" w:space="0" w:color="auto"/>
            <w:left w:val="none" w:sz="0" w:space="0" w:color="auto"/>
            <w:bottom w:val="none" w:sz="0" w:space="0" w:color="auto"/>
            <w:right w:val="none" w:sz="0" w:space="0" w:color="auto"/>
          </w:divBdr>
        </w:div>
      </w:divsChild>
    </w:div>
    <w:div w:id="1118338001">
      <w:bodyDiv w:val="1"/>
      <w:marLeft w:val="0"/>
      <w:marRight w:val="0"/>
      <w:marTop w:val="0"/>
      <w:marBottom w:val="0"/>
      <w:divBdr>
        <w:top w:val="none" w:sz="0" w:space="0" w:color="auto"/>
        <w:left w:val="none" w:sz="0" w:space="0" w:color="auto"/>
        <w:bottom w:val="none" w:sz="0" w:space="0" w:color="auto"/>
        <w:right w:val="none" w:sz="0" w:space="0" w:color="auto"/>
      </w:divBdr>
      <w:divsChild>
        <w:div w:id="55476068">
          <w:marLeft w:val="0"/>
          <w:marRight w:val="0"/>
          <w:marTop w:val="0"/>
          <w:marBottom w:val="0"/>
          <w:divBdr>
            <w:top w:val="none" w:sz="0" w:space="0" w:color="auto"/>
            <w:left w:val="none" w:sz="0" w:space="0" w:color="auto"/>
            <w:bottom w:val="none" w:sz="0" w:space="0" w:color="auto"/>
            <w:right w:val="none" w:sz="0" w:space="0" w:color="auto"/>
          </w:divBdr>
          <w:divsChild>
            <w:div w:id="388917333">
              <w:marLeft w:val="0"/>
              <w:marRight w:val="0"/>
              <w:marTop w:val="0"/>
              <w:marBottom w:val="0"/>
              <w:divBdr>
                <w:top w:val="none" w:sz="0" w:space="0" w:color="auto"/>
                <w:left w:val="none" w:sz="0" w:space="0" w:color="auto"/>
                <w:bottom w:val="none" w:sz="0" w:space="0" w:color="auto"/>
                <w:right w:val="none" w:sz="0" w:space="0" w:color="auto"/>
              </w:divBdr>
            </w:div>
            <w:div w:id="699359878">
              <w:marLeft w:val="0"/>
              <w:marRight w:val="0"/>
              <w:marTop w:val="0"/>
              <w:marBottom w:val="0"/>
              <w:divBdr>
                <w:top w:val="none" w:sz="0" w:space="0" w:color="auto"/>
                <w:left w:val="none" w:sz="0" w:space="0" w:color="auto"/>
                <w:bottom w:val="none" w:sz="0" w:space="0" w:color="auto"/>
                <w:right w:val="none" w:sz="0" w:space="0" w:color="auto"/>
              </w:divBdr>
            </w:div>
            <w:div w:id="1615016598">
              <w:marLeft w:val="0"/>
              <w:marRight w:val="0"/>
              <w:marTop w:val="0"/>
              <w:marBottom w:val="0"/>
              <w:divBdr>
                <w:top w:val="none" w:sz="0" w:space="0" w:color="auto"/>
                <w:left w:val="none" w:sz="0" w:space="0" w:color="auto"/>
                <w:bottom w:val="none" w:sz="0" w:space="0" w:color="auto"/>
                <w:right w:val="none" w:sz="0" w:space="0" w:color="auto"/>
              </w:divBdr>
            </w:div>
            <w:div w:id="688675376">
              <w:marLeft w:val="0"/>
              <w:marRight w:val="0"/>
              <w:marTop w:val="0"/>
              <w:marBottom w:val="0"/>
              <w:divBdr>
                <w:top w:val="none" w:sz="0" w:space="0" w:color="auto"/>
                <w:left w:val="none" w:sz="0" w:space="0" w:color="auto"/>
                <w:bottom w:val="none" w:sz="0" w:space="0" w:color="auto"/>
                <w:right w:val="none" w:sz="0" w:space="0" w:color="auto"/>
              </w:divBdr>
            </w:div>
            <w:div w:id="55125231">
              <w:marLeft w:val="0"/>
              <w:marRight w:val="0"/>
              <w:marTop w:val="0"/>
              <w:marBottom w:val="0"/>
              <w:divBdr>
                <w:top w:val="none" w:sz="0" w:space="0" w:color="auto"/>
                <w:left w:val="none" w:sz="0" w:space="0" w:color="auto"/>
                <w:bottom w:val="none" w:sz="0" w:space="0" w:color="auto"/>
                <w:right w:val="none" w:sz="0" w:space="0" w:color="auto"/>
              </w:divBdr>
            </w:div>
            <w:div w:id="2054770043">
              <w:marLeft w:val="0"/>
              <w:marRight w:val="0"/>
              <w:marTop w:val="0"/>
              <w:marBottom w:val="0"/>
              <w:divBdr>
                <w:top w:val="none" w:sz="0" w:space="0" w:color="auto"/>
                <w:left w:val="none" w:sz="0" w:space="0" w:color="auto"/>
                <w:bottom w:val="none" w:sz="0" w:space="0" w:color="auto"/>
                <w:right w:val="none" w:sz="0" w:space="0" w:color="auto"/>
              </w:divBdr>
            </w:div>
            <w:div w:id="411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3357">
      <w:bodyDiv w:val="1"/>
      <w:marLeft w:val="0"/>
      <w:marRight w:val="0"/>
      <w:marTop w:val="0"/>
      <w:marBottom w:val="0"/>
      <w:divBdr>
        <w:top w:val="none" w:sz="0" w:space="0" w:color="auto"/>
        <w:left w:val="none" w:sz="0" w:space="0" w:color="auto"/>
        <w:bottom w:val="none" w:sz="0" w:space="0" w:color="auto"/>
        <w:right w:val="none" w:sz="0" w:space="0" w:color="auto"/>
      </w:divBdr>
    </w:div>
    <w:div w:id="1317682718">
      <w:bodyDiv w:val="1"/>
      <w:marLeft w:val="0"/>
      <w:marRight w:val="0"/>
      <w:marTop w:val="0"/>
      <w:marBottom w:val="0"/>
      <w:divBdr>
        <w:top w:val="none" w:sz="0" w:space="0" w:color="auto"/>
        <w:left w:val="none" w:sz="0" w:space="0" w:color="auto"/>
        <w:bottom w:val="none" w:sz="0" w:space="0" w:color="auto"/>
        <w:right w:val="none" w:sz="0" w:space="0" w:color="auto"/>
      </w:divBdr>
    </w:div>
    <w:div w:id="1321740047">
      <w:bodyDiv w:val="1"/>
      <w:marLeft w:val="0"/>
      <w:marRight w:val="0"/>
      <w:marTop w:val="0"/>
      <w:marBottom w:val="0"/>
      <w:divBdr>
        <w:top w:val="none" w:sz="0" w:space="0" w:color="auto"/>
        <w:left w:val="none" w:sz="0" w:space="0" w:color="auto"/>
        <w:bottom w:val="none" w:sz="0" w:space="0" w:color="auto"/>
        <w:right w:val="none" w:sz="0" w:space="0" w:color="auto"/>
      </w:divBdr>
      <w:divsChild>
        <w:div w:id="154877113">
          <w:marLeft w:val="0"/>
          <w:marRight w:val="0"/>
          <w:marTop w:val="0"/>
          <w:marBottom w:val="0"/>
          <w:divBdr>
            <w:top w:val="none" w:sz="0" w:space="0" w:color="auto"/>
            <w:left w:val="none" w:sz="0" w:space="0" w:color="auto"/>
            <w:bottom w:val="none" w:sz="0" w:space="0" w:color="auto"/>
            <w:right w:val="none" w:sz="0" w:space="0" w:color="auto"/>
          </w:divBdr>
        </w:div>
        <w:div w:id="555045242">
          <w:marLeft w:val="0"/>
          <w:marRight w:val="0"/>
          <w:marTop w:val="0"/>
          <w:marBottom w:val="0"/>
          <w:divBdr>
            <w:top w:val="none" w:sz="0" w:space="0" w:color="auto"/>
            <w:left w:val="none" w:sz="0" w:space="0" w:color="auto"/>
            <w:bottom w:val="none" w:sz="0" w:space="0" w:color="auto"/>
            <w:right w:val="none" w:sz="0" w:space="0" w:color="auto"/>
          </w:divBdr>
        </w:div>
        <w:div w:id="1130977396">
          <w:marLeft w:val="0"/>
          <w:marRight w:val="0"/>
          <w:marTop w:val="0"/>
          <w:marBottom w:val="0"/>
          <w:divBdr>
            <w:top w:val="none" w:sz="0" w:space="0" w:color="auto"/>
            <w:left w:val="none" w:sz="0" w:space="0" w:color="auto"/>
            <w:bottom w:val="none" w:sz="0" w:space="0" w:color="auto"/>
            <w:right w:val="none" w:sz="0" w:space="0" w:color="auto"/>
          </w:divBdr>
        </w:div>
        <w:div w:id="101196741">
          <w:marLeft w:val="0"/>
          <w:marRight w:val="0"/>
          <w:marTop w:val="0"/>
          <w:marBottom w:val="0"/>
          <w:divBdr>
            <w:top w:val="none" w:sz="0" w:space="0" w:color="auto"/>
            <w:left w:val="none" w:sz="0" w:space="0" w:color="auto"/>
            <w:bottom w:val="none" w:sz="0" w:space="0" w:color="auto"/>
            <w:right w:val="none" w:sz="0" w:space="0" w:color="auto"/>
          </w:divBdr>
        </w:div>
        <w:div w:id="1264538308">
          <w:marLeft w:val="0"/>
          <w:marRight w:val="0"/>
          <w:marTop w:val="0"/>
          <w:marBottom w:val="0"/>
          <w:divBdr>
            <w:top w:val="none" w:sz="0" w:space="0" w:color="auto"/>
            <w:left w:val="none" w:sz="0" w:space="0" w:color="auto"/>
            <w:bottom w:val="none" w:sz="0" w:space="0" w:color="auto"/>
            <w:right w:val="none" w:sz="0" w:space="0" w:color="auto"/>
          </w:divBdr>
        </w:div>
      </w:divsChild>
    </w:div>
    <w:div w:id="1334533724">
      <w:bodyDiv w:val="1"/>
      <w:marLeft w:val="0"/>
      <w:marRight w:val="0"/>
      <w:marTop w:val="0"/>
      <w:marBottom w:val="0"/>
      <w:divBdr>
        <w:top w:val="none" w:sz="0" w:space="0" w:color="auto"/>
        <w:left w:val="none" w:sz="0" w:space="0" w:color="auto"/>
        <w:bottom w:val="none" w:sz="0" w:space="0" w:color="auto"/>
        <w:right w:val="none" w:sz="0" w:space="0" w:color="auto"/>
      </w:divBdr>
    </w:div>
    <w:div w:id="1361973628">
      <w:bodyDiv w:val="1"/>
      <w:marLeft w:val="0"/>
      <w:marRight w:val="0"/>
      <w:marTop w:val="0"/>
      <w:marBottom w:val="0"/>
      <w:divBdr>
        <w:top w:val="none" w:sz="0" w:space="0" w:color="auto"/>
        <w:left w:val="none" w:sz="0" w:space="0" w:color="auto"/>
        <w:bottom w:val="none" w:sz="0" w:space="0" w:color="auto"/>
        <w:right w:val="none" w:sz="0" w:space="0" w:color="auto"/>
      </w:divBdr>
    </w:div>
    <w:div w:id="1820413862">
      <w:bodyDiv w:val="1"/>
      <w:marLeft w:val="0"/>
      <w:marRight w:val="0"/>
      <w:marTop w:val="0"/>
      <w:marBottom w:val="0"/>
      <w:divBdr>
        <w:top w:val="none" w:sz="0" w:space="0" w:color="auto"/>
        <w:left w:val="none" w:sz="0" w:space="0" w:color="auto"/>
        <w:bottom w:val="none" w:sz="0" w:space="0" w:color="auto"/>
        <w:right w:val="none" w:sz="0" w:space="0" w:color="auto"/>
      </w:divBdr>
      <w:divsChild>
        <w:div w:id="1532186830">
          <w:marLeft w:val="0"/>
          <w:marRight w:val="0"/>
          <w:marTop w:val="0"/>
          <w:marBottom w:val="0"/>
          <w:divBdr>
            <w:top w:val="none" w:sz="0" w:space="0" w:color="auto"/>
            <w:left w:val="none" w:sz="0" w:space="0" w:color="auto"/>
            <w:bottom w:val="none" w:sz="0" w:space="0" w:color="auto"/>
            <w:right w:val="none" w:sz="0" w:space="0" w:color="auto"/>
          </w:divBdr>
        </w:div>
        <w:div w:id="2136242928">
          <w:marLeft w:val="0"/>
          <w:marRight w:val="0"/>
          <w:marTop w:val="0"/>
          <w:marBottom w:val="0"/>
          <w:divBdr>
            <w:top w:val="none" w:sz="0" w:space="0" w:color="auto"/>
            <w:left w:val="none" w:sz="0" w:space="0" w:color="auto"/>
            <w:bottom w:val="none" w:sz="0" w:space="0" w:color="auto"/>
            <w:right w:val="none" w:sz="0" w:space="0" w:color="auto"/>
          </w:divBdr>
        </w:div>
        <w:div w:id="1843738906">
          <w:marLeft w:val="0"/>
          <w:marRight w:val="0"/>
          <w:marTop w:val="0"/>
          <w:marBottom w:val="0"/>
          <w:divBdr>
            <w:top w:val="none" w:sz="0" w:space="0" w:color="auto"/>
            <w:left w:val="none" w:sz="0" w:space="0" w:color="auto"/>
            <w:bottom w:val="none" w:sz="0" w:space="0" w:color="auto"/>
            <w:right w:val="none" w:sz="0" w:space="0" w:color="auto"/>
          </w:divBdr>
        </w:div>
        <w:div w:id="974411327">
          <w:marLeft w:val="0"/>
          <w:marRight w:val="0"/>
          <w:marTop w:val="0"/>
          <w:marBottom w:val="0"/>
          <w:divBdr>
            <w:top w:val="none" w:sz="0" w:space="0" w:color="auto"/>
            <w:left w:val="none" w:sz="0" w:space="0" w:color="auto"/>
            <w:bottom w:val="none" w:sz="0" w:space="0" w:color="auto"/>
            <w:right w:val="none" w:sz="0" w:space="0" w:color="auto"/>
          </w:divBdr>
        </w:div>
        <w:div w:id="1648388962">
          <w:marLeft w:val="0"/>
          <w:marRight w:val="0"/>
          <w:marTop w:val="0"/>
          <w:marBottom w:val="0"/>
          <w:divBdr>
            <w:top w:val="none" w:sz="0" w:space="0" w:color="auto"/>
            <w:left w:val="none" w:sz="0" w:space="0" w:color="auto"/>
            <w:bottom w:val="none" w:sz="0" w:space="0" w:color="auto"/>
            <w:right w:val="none" w:sz="0" w:space="0" w:color="auto"/>
          </w:divBdr>
        </w:div>
        <w:div w:id="614872191">
          <w:marLeft w:val="0"/>
          <w:marRight w:val="0"/>
          <w:marTop w:val="0"/>
          <w:marBottom w:val="0"/>
          <w:divBdr>
            <w:top w:val="none" w:sz="0" w:space="0" w:color="auto"/>
            <w:left w:val="none" w:sz="0" w:space="0" w:color="auto"/>
            <w:bottom w:val="none" w:sz="0" w:space="0" w:color="auto"/>
            <w:right w:val="none" w:sz="0" w:space="0" w:color="auto"/>
          </w:divBdr>
        </w:div>
        <w:div w:id="83380832">
          <w:marLeft w:val="0"/>
          <w:marRight w:val="0"/>
          <w:marTop w:val="0"/>
          <w:marBottom w:val="0"/>
          <w:divBdr>
            <w:top w:val="none" w:sz="0" w:space="0" w:color="auto"/>
            <w:left w:val="none" w:sz="0" w:space="0" w:color="auto"/>
            <w:bottom w:val="none" w:sz="0" w:space="0" w:color="auto"/>
            <w:right w:val="none" w:sz="0" w:space="0" w:color="auto"/>
          </w:divBdr>
        </w:div>
      </w:divsChild>
    </w:div>
    <w:div w:id="1934587633">
      <w:bodyDiv w:val="1"/>
      <w:marLeft w:val="0"/>
      <w:marRight w:val="0"/>
      <w:marTop w:val="0"/>
      <w:marBottom w:val="0"/>
      <w:divBdr>
        <w:top w:val="none" w:sz="0" w:space="0" w:color="auto"/>
        <w:left w:val="none" w:sz="0" w:space="0" w:color="auto"/>
        <w:bottom w:val="none" w:sz="0" w:space="0" w:color="auto"/>
        <w:right w:val="none" w:sz="0" w:space="0" w:color="auto"/>
      </w:divBdr>
      <w:divsChild>
        <w:div w:id="2082866183">
          <w:marLeft w:val="144"/>
          <w:marRight w:val="0"/>
          <w:marTop w:val="240"/>
          <w:marBottom w:val="40"/>
          <w:divBdr>
            <w:top w:val="none" w:sz="0" w:space="0" w:color="auto"/>
            <w:left w:val="none" w:sz="0" w:space="0" w:color="auto"/>
            <w:bottom w:val="none" w:sz="0" w:space="0" w:color="auto"/>
            <w:right w:val="none" w:sz="0" w:space="0" w:color="auto"/>
          </w:divBdr>
        </w:div>
        <w:div w:id="1765759565">
          <w:marLeft w:val="144"/>
          <w:marRight w:val="0"/>
          <w:marTop w:val="240"/>
          <w:marBottom w:val="40"/>
          <w:divBdr>
            <w:top w:val="none" w:sz="0" w:space="0" w:color="auto"/>
            <w:left w:val="none" w:sz="0" w:space="0" w:color="auto"/>
            <w:bottom w:val="none" w:sz="0" w:space="0" w:color="auto"/>
            <w:right w:val="none" w:sz="0" w:space="0" w:color="auto"/>
          </w:divBdr>
        </w:div>
        <w:div w:id="500318956">
          <w:marLeft w:val="144"/>
          <w:marRight w:val="0"/>
          <w:marTop w:val="240"/>
          <w:marBottom w:val="40"/>
          <w:divBdr>
            <w:top w:val="none" w:sz="0" w:space="0" w:color="auto"/>
            <w:left w:val="none" w:sz="0" w:space="0" w:color="auto"/>
            <w:bottom w:val="none" w:sz="0" w:space="0" w:color="auto"/>
            <w:right w:val="none" w:sz="0" w:space="0" w:color="auto"/>
          </w:divBdr>
        </w:div>
        <w:div w:id="1974670571">
          <w:marLeft w:val="144"/>
          <w:marRight w:val="0"/>
          <w:marTop w:val="240"/>
          <w:marBottom w:val="40"/>
          <w:divBdr>
            <w:top w:val="none" w:sz="0" w:space="0" w:color="auto"/>
            <w:left w:val="none" w:sz="0" w:space="0" w:color="auto"/>
            <w:bottom w:val="none" w:sz="0" w:space="0" w:color="auto"/>
            <w:right w:val="none" w:sz="0" w:space="0" w:color="auto"/>
          </w:divBdr>
        </w:div>
        <w:div w:id="1072508786">
          <w:marLeft w:val="144"/>
          <w:marRight w:val="0"/>
          <w:marTop w:val="240"/>
          <w:marBottom w:val="40"/>
          <w:divBdr>
            <w:top w:val="none" w:sz="0" w:space="0" w:color="auto"/>
            <w:left w:val="none" w:sz="0" w:space="0" w:color="auto"/>
            <w:bottom w:val="none" w:sz="0" w:space="0" w:color="auto"/>
            <w:right w:val="none" w:sz="0" w:space="0" w:color="auto"/>
          </w:divBdr>
        </w:div>
        <w:div w:id="2037581058">
          <w:marLeft w:val="144"/>
          <w:marRight w:val="0"/>
          <w:marTop w:val="240"/>
          <w:marBottom w:val="40"/>
          <w:divBdr>
            <w:top w:val="none" w:sz="0" w:space="0" w:color="auto"/>
            <w:left w:val="none" w:sz="0" w:space="0" w:color="auto"/>
            <w:bottom w:val="none" w:sz="0" w:space="0" w:color="auto"/>
            <w:right w:val="none" w:sz="0" w:space="0" w:color="auto"/>
          </w:divBdr>
        </w:div>
        <w:div w:id="1150974113">
          <w:marLeft w:val="144"/>
          <w:marRight w:val="0"/>
          <w:marTop w:val="240"/>
          <w:marBottom w:val="40"/>
          <w:divBdr>
            <w:top w:val="none" w:sz="0" w:space="0" w:color="auto"/>
            <w:left w:val="none" w:sz="0" w:space="0" w:color="auto"/>
            <w:bottom w:val="none" w:sz="0" w:space="0" w:color="auto"/>
            <w:right w:val="none" w:sz="0" w:space="0" w:color="auto"/>
          </w:divBdr>
        </w:div>
      </w:divsChild>
    </w:div>
    <w:div w:id="2060587597">
      <w:bodyDiv w:val="1"/>
      <w:marLeft w:val="0"/>
      <w:marRight w:val="0"/>
      <w:marTop w:val="0"/>
      <w:marBottom w:val="0"/>
      <w:divBdr>
        <w:top w:val="none" w:sz="0" w:space="0" w:color="auto"/>
        <w:left w:val="none" w:sz="0" w:space="0" w:color="auto"/>
        <w:bottom w:val="none" w:sz="0" w:space="0" w:color="auto"/>
        <w:right w:val="none" w:sz="0" w:space="0" w:color="auto"/>
      </w:divBdr>
      <w:divsChild>
        <w:div w:id="1557550843">
          <w:marLeft w:val="0"/>
          <w:marRight w:val="0"/>
          <w:marTop w:val="0"/>
          <w:marBottom w:val="0"/>
          <w:divBdr>
            <w:top w:val="none" w:sz="0" w:space="0" w:color="auto"/>
            <w:left w:val="none" w:sz="0" w:space="0" w:color="auto"/>
            <w:bottom w:val="none" w:sz="0" w:space="0" w:color="auto"/>
            <w:right w:val="none" w:sz="0" w:space="0" w:color="auto"/>
          </w:divBdr>
          <w:divsChild>
            <w:div w:id="1390764750">
              <w:marLeft w:val="0"/>
              <w:marRight w:val="0"/>
              <w:marTop w:val="0"/>
              <w:marBottom w:val="0"/>
              <w:divBdr>
                <w:top w:val="none" w:sz="0" w:space="0" w:color="auto"/>
                <w:left w:val="none" w:sz="0" w:space="0" w:color="auto"/>
                <w:bottom w:val="none" w:sz="0" w:space="0" w:color="auto"/>
                <w:right w:val="none" w:sz="0" w:space="0" w:color="auto"/>
              </w:divBdr>
            </w:div>
            <w:div w:id="575092722">
              <w:marLeft w:val="0"/>
              <w:marRight w:val="0"/>
              <w:marTop w:val="0"/>
              <w:marBottom w:val="0"/>
              <w:divBdr>
                <w:top w:val="none" w:sz="0" w:space="0" w:color="auto"/>
                <w:left w:val="none" w:sz="0" w:space="0" w:color="auto"/>
                <w:bottom w:val="none" w:sz="0" w:space="0" w:color="auto"/>
                <w:right w:val="none" w:sz="0" w:space="0" w:color="auto"/>
              </w:divBdr>
            </w:div>
            <w:div w:id="1684242250">
              <w:marLeft w:val="0"/>
              <w:marRight w:val="0"/>
              <w:marTop w:val="0"/>
              <w:marBottom w:val="0"/>
              <w:divBdr>
                <w:top w:val="none" w:sz="0" w:space="0" w:color="auto"/>
                <w:left w:val="none" w:sz="0" w:space="0" w:color="auto"/>
                <w:bottom w:val="none" w:sz="0" w:space="0" w:color="auto"/>
                <w:right w:val="none" w:sz="0" w:space="0" w:color="auto"/>
              </w:divBdr>
            </w:div>
            <w:div w:id="1689135325">
              <w:marLeft w:val="0"/>
              <w:marRight w:val="0"/>
              <w:marTop w:val="0"/>
              <w:marBottom w:val="0"/>
              <w:divBdr>
                <w:top w:val="none" w:sz="0" w:space="0" w:color="auto"/>
                <w:left w:val="none" w:sz="0" w:space="0" w:color="auto"/>
                <w:bottom w:val="none" w:sz="0" w:space="0" w:color="auto"/>
                <w:right w:val="none" w:sz="0" w:space="0" w:color="auto"/>
              </w:divBdr>
            </w:div>
            <w:div w:id="7837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7570">
      <w:bodyDiv w:val="1"/>
      <w:marLeft w:val="0"/>
      <w:marRight w:val="0"/>
      <w:marTop w:val="0"/>
      <w:marBottom w:val="0"/>
      <w:divBdr>
        <w:top w:val="none" w:sz="0" w:space="0" w:color="auto"/>
        <w:left w:val="none" w:sz="0" w:space="0" w:color="auto"/>
        <w:bottom w:val="none" w:sz="0" w:space="0" w:color="auto"/>
        <w:right w:val="none" w:sz="0" w:space="0" w:color="auto"/>
      </w:divBdr>
      <w:divsChild>
        <w:div w:id="2014720395">
          <w:marLeft w:val="0"/>
          <w:marRight w:val="0"/>
          <w:marTop w:val="0"/>
          <w:marBottom w:val="0"/>
          <w:divBdr>
            <w:top w:val="none" w:sz="0" w:space="0" w:color="auto"/>
            <w:left w:val="none" w:sz="0" w:space="0" w:color="auto"/>
            <w:bottom w:val="none" w:sz="0" w:space="0" w:color="auto"/>
            <w:right w:val="none" w:sz="0" w:space="0" w:color="auto"/>
          </w:divBdr>
          <w:divsChild>
            <w:div w:id="1153522227">
              <w:marLeft w:val="0"/>
              <w:marRight w:val="0"/>
              <w:marTop w:val="0"/>
              <w:marBottom w:val="0"/>
              <w:divBdr>
                <w:top w:val="none" w:sz="0" w:space="0" w:color="auto"/>
                <w:left w:val="none" w:sz="0" w:space="0" w:color="auto"/>
                <w:bottom w:val="none" w:sz="0" w:space="0" w:color="auto"/>
                <w:right w:val="none" w:sz="0" w:space="0" w:color="auto"/>
              </w:divBdr>
            </w:div>
            <w:div w:id="1813325313">
              <w:marLeft w:val="0"/>
              <w:marRight w:val="0"/>
              <w:marTop w:val="0"/>
              <w:marBottom w:val="0"/>
              <w:divBdr>
                <w:top w:val="none" w:sz="0" w:space="0" w:color="auto"/>
                <w:left w:val="none" w:sz="0" w:space="0" w:color="auto"/>
                <w:bottom w:val="none" w:sz="0" w:space="0" w:color="auto"/>
                <w:right w:val="none" w:sz="0" w:space="0" w:color="auto"/>
              </w:divBdr>
            </w:div>
            <w:div w:id="325524681">
              <w:marLeft w:val="0"/>
              <w:marRight w:val="0"/>
              <w:marTop w:val="0"/>
              <w:marBottom w:val="0"/>
              <w:divBdr>
                <w:top w:val="none" w:sz="0" w:space="0" w:color="auto"/>
                <w:left w:val="none" w:sz="0" w:space="0" w:color="auto"/>
                <w:bottom w:val="none" w:sz="0" w:space="0" w:color="auto"/>
                <w:right w:val="none" w:sz="0" w:space="0" w:color="auto"/>
              </w:divBdr>
            </w:div>
            <w:div w:id="1662734356">
              <w:marLeft w:val="0"/>
              <w:marRight w:val="0"/>
              <w:marTop w:val="0"/>
              <w:marBottom w:val="0"/>
              <w:divBdr>
                <w:top w:val="none" w:sz="0" w:space="0" w:color="auto"/>
                <w:left w:val="none" w:sz="0" w:space="0" w:color="auto"/>
                <w:bottom w:val="none" w:sz="0" w:space="0" w:color="auto"/>
                <w:right w:val="none" w:sz="0" w:space="0" w:color="auto"/>
              </w:divBdr>
            </w:div>
            <w:div w:id="4743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8376">
      <w:bodyDiv w:val="1"/>
      <w:marLeft w:val="0"/>
      <w:marRight w:val="0"/>
      <w:marTop w:val="0"/>
      <w:marBottom w:val="0"/>
      <w:divBdr>
        <w:top w:val="none" w:sz="0" w:space="0" w:color="auto"/>
        <w:left w:val="none" w:sz="0" w:space="0" w:color="auto"/>
        <w:bottom w:val="none" w:sz="0" w:space="0" w:color="auto"/>
        <w:right w:val="none" w:sz="0" w:space="0" w:color="auto"/>
      </w:divBdr>
      <w:divsChild>
        <w:div w:id="1409882339">
          <w:marLeft w:val="0"/>
          <w:marRight w:val="0"/>
          <w:marTop w:val="0"/>
          <w:marBottom w:val="0"/>
          <w:divBdr>
            <w:top w:val="none" w:sz="0" w:space="0" w:color="auto"/>
            <w:left w:val="none" w:sz="0" w:space="0" w:color="auto"/>
            <w:bottom w:val="none" w:sz="0" w:space="0" w:color="auto"/>
            <w:right w:val="none" w:sz="0" w:space="0" w:color="auto"/>
          </w:divBdr>
        </w:div>
        <w:div w:id="1336615344">
          <w:marLeft w:val="0"/>
          <w:marRight w:val="0"/>
          <w:marTop w:val="0"/>
          <w:marBottom w:val="0"/>
          <w:divBdr>
            <w:top w:val="none" w:sz="0" w:space="0" w:color="auto"/>
            <w:left w:val="none" w:sz="0" w:space="0" w:color="auto"/>
            <w:bottom w:val="none" w:sz="0" w:space="0" w:color="auto"/>
            <w:right w:val="none" w:sz="0" w:space="0" w:color="auto"/>
          </w:divBdr>
        </w:div>
        <w:div w:id="1655715665">
          <w:marLeft w:val="0"/>
          <w:marRight w:val="0"/>
          <w:marTop w:val="0"/>
          <w:marBottom w:val="0"/>
          <w:divBdr>
            <w:top w:val="none" w:sz="0" w:space="0" w:color="auto"/>
            <w:left w:val="none" w:sz="0" w:space="0" w:color="auto"/>
            <w:bottom w:val="none" w:sz="0" w:space="0" w:color="auto"/>
            <w:right w:val="none" w:sz="0" w:space="0" w:color="auto"/>
          </w:divBdr>
        </w:div>
        <w:div w:id="1154679555">
          <w:marLeft w:val="0"/>
          <w:marRight w:val="0"/>
          <w:marTop w:val="0"/>
          <w:marBottom w:val="0"/>
          <w:divBdr>
            <w:top w:val="none" w:sz="0" w:space="0" w:color="auto"/>
            <w:left w:val="none" w:sz="0" w:space="0" w:color="auto"/>
            <w:bottom w:val="none" w:sz="0" w:space="0" w:color="auto"/>
            <w:right w:val="none" w:sz="0" w:space="0" w:color="auto"/>
          </w:divBdr>
        </w:div>
        <w:div w:id="470445007">
          <w:marLeft w:val="0"/>
          <w:marRight w:val="0"/>
          <w:marTop w:val="0"/>
          <w:marBottom w:val="0"/>
          <w:divBdr>
            <w:top w:val="none" w:sz="0" w:space="0" w:color="auto"/>
            <w:left w:val="none" w:sz="0" w:space="0" w:color="auto"/>
            <w:bottom w:val="none" w:sz="0" w:space="0" w:color="auto"/>
            <w:right w:val="none" w:sz="0" w:space="0" w:color="auto"/>
          </w:divBdr>
        </w:div>
        <w:div w:id="236281198">
          <w:marLeft w:val="0"/>
          <w:marRight w:val="0"/>
          <w:marTop w:val="0"/>
          <w:marBottom w:val="0"/>
          <w:divBdr>
            <w:top w:val="none" w:sz="0" w:space="0" w:color="auto"/>
            <w:left w:val="none" w:sz="0" w:space="0" w:color="auto"/>
            <w:bottom w:val="none" w:sz="0" w:space="0" w:color="auto"/>
            <w:right w:val="none" w:sz="0" w:space="0" w:color="auto"/>
          </w:divBdr>
        </w:div>
        <w:div w:id="158198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rjdgu8abdiiniu6/AABmLdqsWEN8drgVvdvW198qa/Information%20from%20Meetings/7-26-2017%20Full%20Committee%20Meeting?dl=0&amp;preview=7.26.17+SRC+draft.pptx" TargetMode="External"/><Relationship Id="rId3" Type="http://schemas.openxmlformats.org/officeDocument/2006/relationships/settings" Target="settings.xml"/><Relationship Id="rId7" Type="http://schemas.openxmlformats.org/officeDocument/2006/relationships/hyperlink" Target="www.vcpd.net/confer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www.vcpd.net." TargetMode="External"/><Relationship Id="rId4" Type="http://schemas.openxmlformats.org/officeDocument/2006/relationships/webSettings" Target="webSettings.xml"/><Relationship Id="rId9" Type="http://schemas.openxmlformats.org/officeDocument/2006/relationships/hyperlink" Target="http://www.vcpd.net/organizational-ch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1445</TotalTime>
  <Pages>5</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VCPD Coordinator</cp:lastModifiedBy>
  <cp:revision>20</cp:revision>
  <cp:lastPrinted>2017-09-16T20:01:00Z</cp:lastPrinted>
  <dcterms:created xsi:type="dcterms:W3CDTF">2017-09-15T19:54:00Z</dcterms:created>
  <dcterms:modified xsi:type="dcterms:W3CDTF">2017-09-16T20:09:00Z</dcterms:modified>
</cp:coreProperties>
</file>