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1B461B">
      <w:pPr>
        <w:spacing w:after="0" w:line="240" w:lineRule="auto"/>
        <w:rPr>
          <w:rFonts w:ascii="Arial" w:hAnsi="Arial" w:cs="Arial"/>
          <w:sz w:val="27"/>
          <w:szCs w:val="27"/>
        </w:rPr>
      </w:pPr>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1367481</wp:posOffset>
            </wp:positionH>
            <wp:positionV relativeFrom="page">
              <wp:posOffset>655320</wp:posOffset>
            </wp:positionV>
            <wp:extent cx="2437130" cy="934720"/>
            <wp:effectExtent l="0" t="0" r="127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EB6894" w:rsidRDefault="00EB6894" w:rsidP="00CD3369">
      <w:pPr>
        <w:spacing w:after="0" w:line="240" w:lineRule="auto"/>
        <w:jc w:val="center"/>
        <w:rPr>
          <w:rFonts w:ascii="Arial" w:hAnsi="Arial" w:cs="Arial"/>
          <w:b/>
          <w:sz w:val="24"/>
          <w:szCs w:val="24"/>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5E2E17" w:rsidRDefault="00D13D3A" w:rsidP="00C96CA1">
      <w:pPr>
        <w:spacing w:after="0" w:line="240" w:lineRule="auto"/>
        <w:jc w:val="center"/>
        <w:rPr>
          <w:rFonts w:ascii="Arial" w:hAnsi="Arial" w:cs="Arial"/>
          <w:b/>
          <w:sz w:val="24"/>
          <w:szCs w:val="24"/>
        </w:rPr>
      </w:pPr>
      <w:r w:rsidRPr="001F4BB3">
        <w:rPr>
          <w:rFonts w:ascii="Arial" w:hAnsi="Arial" w:cs="Arial"/>
          <w:b/>
          <w:sz w:val="24"/>
          <w:szCs w:val="24"/>
        </w:rPr>
        <w:t>VCPD</w:t>
      </w:r>
      <w:r w:rsidR="00FB683A" w:rsidRPr="001F4BB3">
        <w:rPr>
          <w:rFonts w:ascii="Arial" w:hAnsi="Arial" w:cs="Arial"/>
          <w:b/>
          <w:sz w:val="24"/>
          <w:szCs w:val="24"/>
        </w:rPr>
        <w:t xml:space="preserve"> </w:t>
      </w:r>
      <w:r w:rsidR="00CD3369" w:rsidRPr="001F4BB3">
        <w:rPr>
          <w:rFonts w:ascii="Arial" w:hAnsi="Arial" w:cs="Arial"/>
          <w:b/>
          <w:sz w:val="24"/>
          <w:szCs w:val="24"/>
        </w:rPr>
        <w:t>Meeting</w:t>
      </w:r>
    </w:p>
    <w:p w:rsidR="00AE1B44" w:rsidRPr="001F4BB3" w:rsidRDefault="00C96CA1" w:rsidP="00C96CA1">
      <w:pPr>
        <w:spacing w:after="0" w:line="240" w:lineRule="auto"/>
        <w:jc w:val="center"/>
        <w:rPr>
          <w:rFonts w:ascii="Arial" w:hAnsi="Arial" w:cs="Arial"/>
          <w:b/>
          <w:sz w:val="24"/>
          <w:szCs w:val="24"/>
        </w:rPr>
      </w:pPr>
      <w:r>
        <w:rPr>
          <w:rFonts w:ascii="Arial" w:hAnsi="Arial" w:cs="Arial"/>
          <w:b/>
          <w:sz w:val="24"/>
          <w:szCs w:val="24"/>
        </w:rPr>
        <w:t>February 14, 2017</w:t>
      </w:r>
      <w:r w:rsidR="00C93DDC">
        <w:rPr>
          <w:rFonts w:ascii="Arial" w:hAnsi="Arial" w:cs="Arial"/>
          <w:b/>
          <w:sz w:val="24"/>
          <w:szCs w:val="24"/>
        </w:rPr>
        <w:t xml:space="preserve"> </w:t>
      </w:r>
      <w:r w:rsidR="00C93DDC">
        <w:rPr>
          <w:noProof/>
          <w:sz w:val="24"/>
          <w:szCs w:val="24"/>
        </w:rPr>
        <w:t xml:space="preserve"> </w:t>
      </w:r>
      <w:r w:rsidR="00C93DDC" w:rsidRPr="001F4BB3">
        <w:rPr>
          <w:noProof/>
          <w:sz w:val="24"/>
          <w:szCs w:val="24"/>
        </w:rPr>
        <w:drawing>
          <wp:inline distT="0" distB="0" distL="0" distR="0" wp14:anchorId="22BC71CF" wp14:editId="3266DA22">
            <wp:extent cx="211346" cy="12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46" cy="129540"/>
                    </a:xfrm>
                    <a:prstGeom prst="rect">
                      <a:avLst/>
                    </a:prstGeom>
                  </pic:spPr>
                </pic:pic>
              </a:graphicData>
            </a:graphic>
          </wp:inline>
        </w:drawing>
      </w:r>
      <w:r w:rsidR="005E2E17">
        <w:rPr>
          <w:rFonts w:ascii="Arial" w:hAnsi="Arial" w:cs="Arial"/>
          <w:b/>
          <w:sz w:val="24"/>
          <w:szCs w:val="24"/>
        </w:rPr>
        <w:t xml:space="preserve"> </w:t>
      </w:r>
      <w:r w:rsidR="00C93DDC">
        <w:rPr>
          <w:rFonts w:ascii="Arial" w:hAnsi="Arial" w:cs="Arial"/>
          <w:b/>
          <w:sz w:val="24"/>
          <w:szCs w:val="24"/>
        </w:rPr>
        <w:t xml:space="preserve"> </w:t>
      </w:r>
      <w:r>
        <w:rPr>
          <w:rFonts w:ascii="Arial" w:hAnsi="Arial" w:cs="Arial"/>
          <w:b/>
          <w:sz w:val="24"/>
          <w:szCs w:val="24"/>
        </w:rPr>
        <w:t>2:30-4:00</w:t>
      </w:r>
    </w:p>
    <w:p w:rsidR="00AE1B44" w:rsidRDefault="00AE1B44" w:rsidP="001B461B">
      <w:pPr>
        <w:spacing w:after="0" w:line="240" w:lineRule="auto"/>
        <w:jc w:val="center"/>
        <w:rPr>
          <w:rFonts w:ascii="Arial" w:hAnsi="Arial" w:cs="Arial"/>
          <w:b/>
          <w:sz w:val="24"/>
          <w:szCs w:val="24"/>
        </w:rPr>
      </w:pPr>
    </w:p>
    <w:p w:rsidR="005E2E17" w:rsidRDefault="005E2E17" w:rsidP="001B461B">
      <w:pPr>
        <w:spacing w:after="0" w:line="240" w:lineRule="auto"/>
        <w:jc w:val="center"/>
        <w:rPr>
          <w:rFonts w:ascii="Arial" w:hAnsi="Arial" w:cs="Arial"/>
          <w:b/>
          <w:sz w:val="24"/>
          <w:szCs w:val="24"/>
        </w:rPr>
      </w:pPr>
      <w:r>
        <w:rPr>
          <w:rFonts w:ascii="Arial" w:hAnsi="Arial" w:cs="Arial"/>
          <w:b/>
          <w:sz w:val="24"/>
          <w:szCs w:val="24"/>
        </w:rPr>
        <w:t>MEETING SUMMARY</w:t>
      </w:r>
    </w:p>
    <w:p w:rsidR="00E32733" w:rsidRDefault="00E32733" w:rsidP="001B461B">
      <w:pPr>
        <w:spacing w:after="0" w:line="240" w:lineRule="auto"/>
        <w:jc w:val="center"/>
        <w:rPr>
          <w:rFonts w:ascii="Helvetica" w:hAnsi="Helvetica" w:cs="Helvetica"/>
          <w:color w:val="333333"/>
          <w:sz w:val="18"/>
          <w:szCs w:val="18"/>
          <w:shd w:val="clear" w:color="auto" w:fill="FFFFFF"/>
        </w:rPr>
      </w:pPr>
    </w:p>
    <w:p w:rsidR="00E012AD" w:rsidRPr="00E012AD" w:rsidRDefault="00E012AD" w:rsidP="00E32733">
      <w:pPr>
        <w:spacing w:after="0" w:line="240" w:lineRule="auto"/>
        <w:rPr>
          <w:rFonts w:ascii="Arial" w:hAnsi="Arial" w:cs="Arial"/>
          <w:b/>
          <w:sz w:val="24"/>
          <w:szCs w:val="24"/>
          <w:u w:val="single"/>
        </w:rPr>
      </w:pPr>
      <w:r w:rsidRPr="00E012AD">
        <w:rPr>
          <w:rFonts w:ascii="Arial" w:hAnsi="Arial" w:cs="Arial"/>
          <w:b/>
          <w:sz w:val="24"/>
          <w:szCs w:val="24"/>
          <w:u w:val="single"/>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012AD" w:rsidTr="00A4591E">
        <w:trPr>
          <w:trHeight w:val="3906"/>
        </w:trPr>
        <w:tc>
          <w:tcPr>
            <w:tcW w:w="3192" w:type="dxa"/>
          </w:tcPr>
          <w:p w:rsidR="00E012AD" w:rsidRPr="008B0CD4" w:rsidRDefault="00E012AD" w:rsidP="00E012AD">
            <w:pPr>
              <w:rPr>
                <w:rFonts w:ascii="Arial" w:hAnsi="Arial" w:cs="Arial"/>
                <w:sz w:val="24"/>
                <w:szCs w:val="24"/>
              </w:rPr>
            </w:pPr>
            <w:r w:rsidRPr="008B0CD4">
              <w:rPr>
                <w:rFonts w:ascii="Arial" w:hAnsi="Arial" w:cs="Arial"/>
                <w:sz w:val="24"/>
                <w:szCs w:val="24"/>
              </w:rPr>
              <w:t>Becker, Beverly</w:t>
            </w:r>
          </w:p>
          <w:p w:rsidR="00E012AD" w:rsidRPr="008B0CD4" w:rsidRDefault="00E012AD" w:rsidP="00E012AD">
            <w:pPr>
              <w:rPr>
                <w:rFonts w:ascii="Arial" w:hAnsi="Arial" w:cs="Arial"/>
                <w:sz w:val="24"/>
                <w:szCs w:val="24"/>
              </w:rPr>
            </w:pPr>
            <w:r w:rsidRPr="008B0CD4">
              <w:rPr>
                <w:rFonts w:ascii="Arial" w:hAnsi="Arial" w:cs="Arial"/>
                <w:sz w:val="24"/>
                <w:szCs w:val="24"/>
              </w:rPr>
              <w:t>Brock, Jackie Robinson</w:t>
            </w:r>
          </w:p>
          <w:p w:rsidR="00E012AD" w:rsidRPr="008B0CD4" w:rsidRDefault="00E012AD" w:rsidP="00E012AD">
            <w:pPr>
              <w:rPr>
                <w:rFonts w:ascii="Arial" w:hAnsi="Arial" w:cs="Arial"/>
                <w:sz w:val="24"/>
                <w:szCs w:val="24"/>
              </w:rPr>
            </w:pPr>
            <w:r w:rsidRPr="008B0CD4">
              <w:rPr>
                <w:rFonts w:ascii="Arial" w:hAnsi="Arial" w:cs="Arial"/>
                <w:sz w:val="24"/>
                <w:szCs w:val="24"/>
              </w:rPr>
              <w:t>Buck, Deana</w:t>
            </w:r>
          </w:p>
          <w:p w:rsidR="00E012AD" w:rsidRPr="008B0CD4" w:rsidRDefault="00E012AD" w:rsidP="00E012AD">
            <w:pPr>
              <w:rPr>
                <w:rFonts w:ascii="Arial" w:hAnsi="Arial" w:cs="Arial"/>
                <w:sz w:val="24"/>
                <w:szCs w:val="24"/>
              </w:rPr>
            </w:pPr>
            <w:r w:rsidRPr="008B0CD4">
              <w:rPr>
                <w:rFonts w:ascii="Arial" w:hAnsi="Arial" w:cs="Arial"/>
                <w:sz w:val="24"/>
                <w:szCs w:val="24"/>
              </w:rPr>
              <w:t>Cacace-Beshears, Toni</w:t>
            </w:r>
          </w:p>
          <w:p w:rsidR="00E012AD" w:rsidRPr="008B0CD4" w:rsidRDefault="00E012AD" w:rsidP="00E012AD">
            <w:pPr>
              <w:rPr>
                <w:rFonts w:ascii="Arial" w:hAnsi="Arial" w:cs="Arial"/>
                <w:sz w:val="24"/>
                <w:szCs w:val="24"/>
              </w:rPr>
            </w:pPr>
            <w:r w:rsidRPr="008B0CD4">
              <w:rPr>
                <w:rFonts w:ascii="Arial" w:hAnsi="Arial" w:cs="Arial"/>
                <w:sz w:val="24"/>
                <w:szCs w:val="24"/>
              </w:rPr>
              <w:t>Cook, Cathy</w:t>
            </w:r>
          </w:p>
          <w:p w:rsidR="00E012AD" w:rsidRPr="008B0CD4" w:rsidRDefault="00E012AD" w:rsidP="00E012AD">
            <w:pPr>
              <w:rPr>
                <w:rFonts w:ascii="Arial" w:hAnsi="Arial" w:cs="Arial"/>
                <w:sz w:val="24"/>
                <w:szCs w:val="24"/>
              </w:rPr>
            </w:pPr>
            <w:r w:rsidRPr="008B0CD4">
              <w:rPr>
                <w:rFonts w:ascii="Arial" w:hAnsi="Arial" w:cs="Arial"/>
                <w:sz w:val="24"/>
                <w:szCs w:val="24"/>
              </w:rPr>
              <w:t>Daniel, Stephanie</w:t>
            </w:r>
          </w:p>
          <w:p w:rsidR="00E012AD" w:rsidRPr="008B0CD4" w:rsidRDefault="00E012AD" w:rsidP="00E012AD">
            <w:pPr>
              <w:rPr>
                <w:rFonts w:ascii="Arial" w:hAnsi="Arial" w:cs="Arial"/>
                <w:sz w:val="24"/>
                <w:szCs w:val="24"/>
              </w:rPr>
            </w:pPr>
            <w:r w:rsidRPr="008B0CD4">
              <w:rPr>
                <w:rFonts w:ascii="Arial" w:hAnsi="Arial" w:cs="Arial"/>
                <w:sz w:val="24"/>
                <w:szCs w:val="24"/>
              </w:rPr>
              <w:t>DeLuca, Tracy</w:t>
            </w:r>
          </w:p>
          <w:p w:rsidR="00E012AD" w:rsidRPr="008B0CD4" w:rsidRDefault="00E012AD" w:rsidP="00E012AD">
            <w:pPr>
              <w:rPr>
                <w:rFonts w:ascii="Arial" w:hAnsi="Arial" w:cs="Arial"/>
                <w:sz w:val="24"/>
                <w:szCs w:val="24"/>
              </w:rPr>
            </w:pPr>
            <w:r w:rsidRPr="008B0CD4">
              <w:rPr>
                <w:rFonts w:ascii="Arial" w:hAnsi="Arial" w:cs="Arial"/>
                <w:sz w:val="24"/>
                <w:szCs w:val="24"/>
              </w:rPr>
              <w:t>Edman, Tracey</w:t>
            </w:r>
          </w:p>
          <w:p w:rsidR="00E012AD" w:rsidRPr="008B0CD4" w:rsidRDefault="00E012AD" w:rsidP="00E012AD">
            <w:pPr>
              <w:rPr>
                <w:rFonts w:ascii="Arial" w:hAnsi="Arial" w:cs="Arial"/>
                <w:sz w:val="24"/>
                <w:szCs w:val="24"/>
              </w:rPr>
            </w:pPr>
            <w:r w:rsidRPr="008B0CD4">
              <w:rPr>
                <w:rFonts w:ascii="Arial" w:hAnsi="Arial" w:cs="Arial"/>
                <w:sz w:val="24"/>
                <w:szCs w:val="24"/>
              </w:rPr>
              <w:t>Flores, Selina</w:t>
            </w:r>
          </w:p>
          <w:p w:rsidR="00E012AD" w:rsidRPr="008B0CD4" w:rsidRDefault="00E012AD" w:rsidP="00E012AD">
            <w:pPr>
              <w:rPr>
                <w:rFonts w:ascii="Arial" w:hAnsi="Arial" w:cs="Arial"/>
                <w:sz w:val="24"/>
                <w:szCs w:val="24"/>
              </w:rPr>
            </w:pPr>
            <w:r w:rsidRPr="008B0CD4">
              <w:rPr>
                <w:rFonts w:ascii="Arial" w:hAnsi="Arial" w:cs="Arial"/>
                <w:sz w:val="24"/>
                <w:szCs w:val="24"/>
              </w:rPr>
              <w:t>Geldmaker, Bethany</w:t>
            </w:r>
          </w:p>
          <w:p w:rsidR="00E012AD" w:rsidRPr="008B0CD4" w:rsidRDefault="00E012AD" w:rsidP="00E012AD">
            <w:pPr>
              <w:rPr>
                <w:rFonts w:ascii="Arial" w:hAnsi="Arial" w:cs="Arial"/>
                <w:sz w:val="24"/>
                <w:szCs w:val="24"/>
              </w:rPr>
            </w:pPr>
            <w:r w:rsidRPr="008B0CD4">
              <w:rPr>
                <w:rFonts w:ascii="Arial" w:hAnsi="Arial" w:cs="Arial"/>
                <w:sz w:val="24"/>
                <w:szCs w:val="24"/>
              </w:rPr>
              <w:t>Gillikin, Kathy</w:t>
            </w:r>
          </w:p>
          <w:p w:rsidR="00E012AD" w:rsidRPr="008B0CD4" w:rsidRDefault="00E012AD" w:rsidP="00E012AD">
            <w:pPr>
              <w:rPr>
                <w:rFonts w:ascii="Arial" w:hAnsi="Arial" w:cs="Arial"/>
                <w:sz w:val="24"/>
                <w:szCs w:val="24"/>
              </w:rPr>
            </w:pPr>
            <w:r w:rsidRPr="008B0CD4">
              <w:rPr>
                <w:rFonts w:ascii="Arial" w:hAnsi="Arial" w:cs="Arial"/>
                <w:sz w:val="24"/>
                <w:szCs w:val="24"/>
              </w:rPr>
              <w:t>Harvey, Jaye</w:t>
            </w:r>
          </w:p>
          <w:p w:rsidR="00E012AD" w:rsidRPr="008B0CD4" w:rsidRDefault="00E012AD" w:rsidP="00E012AD">
            <w:pPr>
              <w:rPr>
                <w:rFonts w:ascii="Arial" w:hAnsi="Arial" w:cs="Arial"/>
                <w:sz w:val="24"/>
                <w:szCs w:val="24"/>
              </w:rPr>
            </w:pPr>
            <w:r w:rsidRPr="008B0CD4">
              <w:rPr>
                <w:rFonts w:ascii="Arial" w:hAnsi="Arial" w:cs="Arial"/>
                <w:sz w:val="24"/>
                <w:szCs w:val="24"/>
              </w:rPr>
              <w:t>Henderson, Cheryl</w:t>
            </w:r>
          </w:p>
          <w:p w:rsidR="00E012AD" w:rsidRPr="008B0CD4" w:rsidRDefault="00E012AD" w:rsidP="00E012AD">
            <w:pPr>
              <w:rPr>
                <w:rFonts w:ascii="Arial" w:hAnsi="Arial" w:cs="Arial"/>
                <w:sz w:val="24"/>
                <w:szCs w:val="24"/>
              </w:rPr>
            </w:pPr>
          </w:p>
        </w:tc>
        <w:tc>
          <w:tcPr>
            <w:tcW w:w="3192" w:type="dxa"/>
          </w:tcPr>
          <w:p w:rsidR="00E012AD" w:rsidRPr="008B0CD4" w:rsidRDefault="00E012AD" w:rsidP="00E012AD">
            <w:pPr>
              <w:rPr>
                <w:rFonts w:ascii="Arial" w:hAnsi="Arial" w:cs="Arial"/>
                <w:sz w:val="24"/>
                <w:szCs w:val="24"/>
              </w:rPr>
            </w:pPr>
            <w:r w:rsidRPr="008B0CD4">
              <w:rPr>
                <w:rFonts w:ascii="Arial" w:hAnsi="Arial" w:cs="Arial"/>
                <w:sz w:val="24"/>
                <w:szCs w:val="24"/>
              </w:rPr>
              <w:t>Hill, Cori</w:t>
            </w:r>
          </w:p>
          <w:p w:rsidR="00E012AD" w:rsidRPr="008B0CD4" w:rsidRDefault="00E012AD" w:rsidP="00E012AD">
            <w:pPr>
              <w:rPr>
                <w:rFonts w:ascii="Arial" w:hAnsi="Arial" w:cs="Arial"/>
                <w:sz w:val="24"/>
                <w:szCs w:val="24"/>
              </w:rPr>
            </w:pPr>
            <w:r w:rsidRPr="008B0CD4">
              <w:rPr>
                <w:rFonts w:ascii="Arial" w:hAnsi="Arial" w:cs="Arial"/>
                <w:sz w:val="24"/>
                <w:szCs w:val="24"/>
              </w:rPr>
              <w:t>Houck, Pam</w:t>
            </w:r>
          </w:p>
          <w:p w:rsidR="00E012AD" w:rsidRPr="008B0CD4" w:rsidRDefault="00E012AD" w:rsidP="00E012AD">
            <w:pPr>
              <w:rPr>
                <w:rFonts w:ascii="Arial" w:hAnsi="Arial" w:cs="Arial"/>
                <w:sz w:val="24"/>
                <w:szCs w:val="24"/>
              </w:rPr>
            </w:pPr>
            <w:r w:rsidRPr="008B0CD4">
              <w:rPr>
                <w:rFonts w:ascii="Arial" w:hAnsi="Arial" w:cs="Arial"/>
                <w:sz w:val="24"/>
                <w:szCs w:val="24"/>
              </w:rPr>
              <w:t>Ingram, Kristen</w:t>
            </w:r>
          </w:p>
          <w:p w:rsidR="00E012AD" w:rsidRPr="008B0CD4" w:rsidRDefault="00E012AD" w:rsidP="00E012AD">
            <w:pPr>
              <w:rPr>
                <w:rFonts w:ascii="Arial" w:hAnsi="Arial" w:cs="Arial"/>
                <w:sz w:val="24"/>
                <w:szCs w:val="24"/>
              </w:rPr>
            </w:pPr>
            <w:proofErr w:type="spellStart"/>
            <w:r w:rsidRPr="008B0CD4">
              <w:rPr>
                <w:rFonts w:ascii="Arial" w:hAnsi="Arial" w:cs="Arial"/>
                <w:sz w:val="24"/>
                <w:szCs w:val="24"/>
              </w:rPr>
              <w:t>Kolodzinksi</w:t>
            </w:r>
            <w:proofErr w:type="spellEnd"/>
            <w:r w:rsidRPr="008B0CD4">
              <w:rPr>
                <w:rFonts w:ascii="Arial" w:hAnsi="Arial" w:cs="Arial"/>
                <w:sz w:val="24"/>
                <w:szCs w:val="24"/>
              </w:rPr>
              <w:t>, Clarissa</w:t>
            </w:r>
          </w:p>
          <w:p w:rsidR="00E012AD" w:rsidRPr="008B0CD4" w:rsidRDefault="00E012AD" w:rsidP="00E012AD">
            <w:pPr>
              <w:rPr>
                <w:rFonts w:ascii="Arial" w:hAnsi="Arial" w:cs="Arial"/>
                <w:sz w:val="24"/>
                <w:szCs w:val="24"/>
              </w:rPr>
            </w:pPr>
            <w:proofErr w:type="spellStart"/>
            <w:r w:rsidRPr="008B0CD4">
              <w:rPr>
                <w:rFonts w:ascii="Arial" w:hAnsi="Arial" w:cs="Arial"/>
                <w:sz w:val="24"/>
                <w:szCs w:val="24"/>
              </w:rPr>
              <w:t>Kotz</w:t>
            </w:r>
            <w:proofErr w:type="spellEnd"/>
            <w:r w:rsidRPr="008B0CD4">
              <w:rPr>
                <w:rFonts w:ascii="Arial" w:hAnsi="Arial" w:cs="Arial"/>
                <w:sz w:val="24"/>
                <w:szCs w:val="24"/>
              </w:rPr>
              <w:t>, Megan</w:t>
            </w:r>
          </w:p>
          <w:p w:rsidR="00E012AD" w:rsidRPr="008B0CD4" w:rsidRDefault="00E012AD" w:rsidP="00E012AD">
            <w:pPr>
              <w:rPr>
                <w:rFonts w:ascii="Arial" w:hAnsi="Arial" w:cs="Arial"/>
                <w:sz w:val="24"/>
                <w:szCs w:val="24"/>
              </w:rPr>
            </w:pPr>
            <w:r w:rsidRPr="008B0CD4">
              <w:rPr>
                <w:rFonts w:ascii="Arial" w:hAnsi="Arial" w:cs="Arial"/>
                <w:sz w:val="24"/>
                <w:szCs w:val="24"/>
              </w:rPr>
              <w:t>Lange, Karen</w:t>
            </w:r>
          </w:p>
          <w:p w:rsidR="00E012AD" w:rsidRPr="008B0CD4" w:rsidRDefault="00E012AD" w:rsidP="00E012AD">
            <w:pPr>
              <w:rPr>
                <w:rFonts w:ascii="Arial" w:hAnsi="Arial" w:cs="Arial"/>
                <w:sz w:val="24"/>
                <w:szCs w:val="24"/>
              </w:rPr>
            </w:pPr>
            <w:r w:rsidRPr="008B0CD4">
              <w:rPr>
                <w:rFonts w:ascii="Arial" w:hAnsi="Arial" w:cs="Arial"/>
                <w:sz w:val="24"/>
                <w:szCs w:val="24"/>
              </w:rPr>
              <w:t>Lawson, Aleta</w:t>
            </w:r>
          </w:p>
          <w:p w:rsidR="00E012AD" w:rsidRPr="008B0CD4" w:rsidRDefault="00E012AD" w:rsidP="00E012AD">
            <w:pPr>
              <w:rPr>
                <w:rFonts w:ascii="Arial" w:hAnsi="Arial" w:cs="Arial"/>
                <w:sz w:val="24"/>
                <w:szCs w:val="24"/>
              </w:rPr>
            </w:pPr>
            <w:r w:rsidRPr="008B0CD4">
              <w:rPr>
                <w:rFonts w:ascii="Arial" w:hAnsi="Arial" w:cs="Arial"/>
                <w:sz w:val="24"/>
                <w:szCs w:val="24"/>
              </w:rPr>
              <w:t>L’hospital, Ann</w:t>
            </w:r>
          </w:p>
          <w:p w:rsidR="00E012AD" w:rsidRPr="008B0CD4" w:rsidRDefault="00E012AD" w:rsidP="00E012AD">
            <w:pPr>
              <w:rPr>
                <w:rFonts w:ascii="Arial" w:hAnsi="Arial" w:cs="Arial"/>
                <w:sz w:val="24"/>
                <w:szCs w:val="24"/>
              </w:rPr>
            </w:pPr>
            <w:r w:rsidRPr="008B0CD4">
              <w:rPr>
                <w:rFonts w:ascii="Arial" w:hAnsi="Arial" w:cs="Arial"/>
                <w:sz w:val="24"/>
                <w:szCs w:val="24"/>
              </w:rPr>
              <w:t>Liberman, Donna</w:t>
            </w:r>
          </w:p>
          <w:p w:rsidR="00E012AD" w:rsidRPr="008B0CD4" w:rsidRDefault="00E012AD" w:rsidP="00E012AD">
            <w:pPr>
              <w:rPr>
                <w:rFonts w:ascii="Arial" w:hAnsi="Arial" w:cs="Arial"/>
                <w:sz w:val="24"/>
                <w:szCs w:val="24"/>
              </w:rPr>
            </w:pPr>
            <w:r w:rsidRPr="008B0CD4">
              <w:rPr>
                <w:rFonts w:ascii="Arial" w:hAnsi="Arial" w:cs="Arial"/>
                <w:sz w:val="24"/>
                <w:szCs w:val="24"/>
              </w:rPr>
              <w:t>Lindsay, Sharon</w:t>
            </w:r>
          </w:p>
          <w:p w:rsidR="00E012AD" w:rsidRPr="008B0CD4" w:rsidRDefault="00E012AD" w:rsidP="00E012AD">
            <w:pPr>
              <w:rPr>
                <w:rFonts w:ascii="Arial" w:hAnsi="Arial" w:cs="Arial"/>
                <w:sz w:val="24"/>
                <w:szCs w:val="24"/>
              </w:rPr>
            </w:pPr>
            <w:r w:rsidRPr="008B0CD4">
              <w:rPr>
                <w:rFonts w:ascii="Arial" w:hAnsi="Arial" w:cs="Arial"/>
                <w:sz w:val="24"/>
                <w:szCs w:val="24"/>
              </w:rPr>
              <w:t>Meyers, Kris</w:t>
            </w:r>
            <w:r w:rsidRPr="008B0CD4">
              <w:rPr>
                <w:rFonts w:ascii="Arial" w:hAnsi="Arial" w:cs="Arial"/>
                <w:sz w:val="24"/>
                <w:szCs w:val="24"/>
              </w:rPr>
              <w:t xml:space="preserve"> </w:t>
            </w:r>
            <w:r w:rsidRPr="008B0CD4">
              <w:rPr>
                <w:rFonts w:ascii="Arial" w:hAnsi="Arial" w:cs="Arial"/>
                <w:sz w:val="24"/>
                <w:szCs w:val="24"/>
              </w:rPr>
              <w:t>Owen, Janet</w:t>
            </w:r>
          </w:p>
          <w:p w:rsidR="00E012AD" w:rsidRPr="008B0CD4" w:rsidRDefault="00E012AD" w:rsidP="00E012AD">
            <w:pPr>
              <w:rPr>
                <w:rFonts w:ascii="Arial" w:hAnsi="Arial" w:cs="Arial"/>
                <w:sz w:val="24"/>
                <w:szCs w:val="24"/>
              </w:rPr>
            </w:pPr>
            <w:proofErr w:type="spellStart"/>
            <w:r w:rsidRPr="008B0CD4">
              <w:rPr>
                <w:rFonts w:ascii="Arial" w:hAnsi="Arial" w:cs="Arial"/>
                <w:sz w:val="24"/>
                <w:szCs w:val="24"/>
              </w:rPr>
              <w:t>Petrowicz</w:t>
            </w:r>
            <w:proofErr w:type="spellEnd"/>
            <w:r w:rsidRPr="008B0CD4">
              <w:rPr>
                <w:rFonts w:ascii="Arial" w:hAnsi="Arial" w:cs="Arial"/>
                <w:sz w:val="24"/>
                <w:szCs w:val="24"/>
              </w:rPr>
              <w:t>, Tammy</w:t>
            </w:r>
          </w:p>
          <w:p w:rsidR="00E012AD" w:rsidRPr="008B0CD4" w:rsidRDefault="00E012AD" w:rsidP="00E012AD">
            <w:pPr>
              <w:rPr>
                <w:rFonts w:ascii="Arial" w:hAnsi="Arial" w:cs="Arial"/>
                <w:sz w:val="24"/>
                <w:szCs w:val="24"/>
              </w:rPr>
            </w:pPr>
            <w:r w:rsidRPr="008B0CD4">
              <w:rPr>
                <w:rFonts w:ascii="Arial" w:hAnsi="Arial" w:cs="Arial"/>
                <w:sz w:val="24"/>
                <w:szCs w:val="24"/>
              </w:rPr>
              <w:t>Phipps, Caren</w:t>
            </w:r>
          </w:p>
          <w:p w:rsidR="00E012AD" w:rsidRPr="008B0CD4" w:rsidRDefault="00E012AD" w:rsidP="00E012AD">
            <w:pPr>
              <w:rPr>
                <w:rFonts w:ascii="Arial" w:hAnsi="Arial" w:cs="Arial"/>
                <w:sz w:val="24"/>
                <w:szCs w:val="24"/>
              </w:rPr>
            </w:pPr>
          </w:p>
          <w:p w:rsidR="00E012AD" w:rsidRPr="008B0CD4" w:rsidRDefault="00E012AD" w:rsidP="00E012AD">
            <w:pPr>
              <w:rPr>
                <w:rFonts w:ascii="Arial" w:hAnsi="Arial" w:cs="Arial"/>
                <w:sz w:val="24"/>
                <w:szCs w:val="24"/>
              </w:rPr>
            </w:pPr>
          </w:p>
        </w:tc>
        <w:tc>
          <w:tcPr>
            <w:tcW w:w="3192" w:type="dxa"/>
          </w:tcPr>
          <w:p w:rsidR="00E012AD" w:rsidRPr="008B0CD4" w:rsidRDefault="00E012AD" w:rsidP="00E012AD">
            <w:pPr>
              <w:rPr>
                <w:rFonts w:ascii="Arial" w:hAnsi="Arial" w:cs="Arial"/>
                <w:sz w:val="24"/>
                <w:szCs w:val="24"/>
              </w:rPr>
            </w:pPr>
            <w:r w:rsidRPr="008B0CD4">
              <w:rPr>
                <w:rFonts w:ascii="Arial" w:hAnsi="Arial" w:cs="Arial"/>
                <w:sz w:val="24"/>
                <w:szCs w:val="24"/>
              </w:rPr>
              <w:t>Rakes, Susanne</w:t>
            </w:r>
          </w:p>
          <w:p w:rsidR="00E012AD" w:rsidRPr="008B0CD4" w:rsidRDefault="00E012AD" w:rsidP="00E012AD">
            <w:pPr>
              <w:rPr>
                <w:rFonts w:ascii="Arial" w:hAnsi="Arial" w:cs="Arial"/>
                <w:sz w:val="24"/>
                <w:szCs w:val="24"/>
              </w:rPr>
            </w:pPr>
            <w:r w:rsidRPr="008B0CD4">
              <w:rPr>
                <w:rFonts w:ascii="Arial" w:hAnsi="Arial" w:cs="Arial"/>
                <w:sz w:val="24"/>
                <w:szCs w:val="24"/>
              </w:rPr>
              <w:t>Roberts, Jodi</w:t>
            </w:r>
          </w:p>
          <w:p w:rsidR="00E012AD" w:rsidRPr="008B0CD4" w:rsidRDefault="00E012AD" w:rsidP="00E012AD">
            <w:pPr>
              <w:rPr>
                <w:rFonts w:ascii="Arial" w:hAnsi="Arial" w:cs="Arial"/>
                <w:sz w:val="24"/>
                <w:szCs w:val="24"/>
              </w:rPr>
            </w:pPr>
            <w:r w:rsidRPr="008B0CD4">
              <w:rPr>
                <w:rFonts w:ascii="Arial" w:hAnsi="Arial" w:cs="Arial"/>
                <w:sz w:val="24"/>
                <w:szCs w:val="24"/>
              </w:rPr>
              <w:t>Rouse, Angela</w:t>
            </w:r>
          </w:p>
          <w:p w:rsidR="00E012AD" w:rsidRPr="008B0CD4" w:rsidRDefault="00E012AD" w:rsidP="00E012AD">
            <w:pPr>
              <w:rPr>
                <w:rFonts w:ascii="Arial" w:hAnsi="Arial" w:cs="Arial"/>
                <w:sz w:val="24"/>
                <w:szCs w:val="24"/>
              </w:rPr>
            </w:pPr>
            <w:r w:rsidRPr="008B0CD4">
              <w:rPr>
                <w:rFonts w:ascii="Arial" w:hAnsi="Arial" w:cs="Arial"/>
                <w:sz w:val="24"/>
                <w:szCs w:val="24"/>
              </w:rPr>
              <w:t>Sheldon, Mary</w:t>
            </w:r>
          </w:p>
          <w:p w:rsidR="00E012AD" w:rsidRPr="008B0CD4" w:rsidRDefault="00E012AD" w:rsidP="00E012AD">
            <w:pPr>
              <w:rPr>
                <w:rFonts w:ascii="Arial" w:hAnsi="Arial" w:cs="Arial"/>
                <w:sz w:val="24"/>
                <w:szCs w:val="24"/>
              </w:rPr>
            </w:pPr>
            <w:r w:rsidRPr="008B0CD4">
              <w:rPr>
                <w:rFonts w:ascii="Arial" w:hAnsi="Arial" w:cs="Arial"/>
                <w:sz w:val="24"/>
                <w:szCs w:val="24"/>
              </w:rPr>
              <w:t>Sopko, Kim</w:t>
            </w:r>
          </w:p>
          <w:p w:rsidR="00E012AD" w:rsidRPr="008B0CD4" w:rsidRDefault="00E012AD" w:rsidP="00E012AD">
            <w:pPr>
              <w:rPr>
                <w:rFonts w:ascii="Arial" w:hAnsi="Arial" w:cs="Arial"/>
                <w:sz w:val="24"/>
                <w:szCs w:val="24"/>
              </w:rPr>
            </w:pPr>
            <w:r w:rsidRPr="008B0CD4">
              <w:rPr>
                <w:rFonts w:ascii="Arial" w:hAnsi="Arial" w:cs="Arial"/>
                <w:sz w:val="24"/>
                <w:szCs w:val="24"/>
              </w:rPr>
              <w:t>Stepien, Debi</w:t>
            </w:r>
          </w:p>
          <w:p w:rsidR="00E012AD" w:rsidRPr="008B0CD4" w:rsidRDefault="00E012AD" w:rsidP="00E012AD">
            <w:pPr>
              <w:rPr>
                <w:rFonts w:ascii="Arial" w:hAnsi="Arial" w:cs="Arial"/>
                <w:sz w:val="24"/>
                <w:szCs w:val="24"/>
              </w:rPr>
            </w:pPr>
            <w:r w:rsidRPr="008B0CD4">
              <w:rPr>
                <w:rFonts w:ascii="Arial" w:hAnsi="Arial" w:cs="Arial"/>
                <w:sz w:val="24"/>
                <w:szCs w:val="24"/>
              </w:rPr>
              <w:t>Strobel, Cheryl</w:t>
            </w:r>
          </w:p>
          <w:p w:rsidR="00E012AD" w:rsidRPr="008B0CD4" w:rsidRDefault="00E012AD" w:rsidP="00E012AD">
            <w:pPr>
              <w:rPr>
                <w:rFonts w:ascii="Arial" w:hAnsi="Arial" w:cs="Arial"/>
                <w:sz w:val="24"/>
                <w:szCs w:val="24"/>
              </w:rPr>
            </w:pPr>
            <w:r w:rsidRPr="008B0CD4">
              <w:rPr>
                <w:rFonts w:ascii="Arial" w:hAnsi="Arial" w:cs="Arial"/>
                <w:sz w:val="24"/>
                <w:szCs w:val="24"/>
              </w:rPr>
              <w:t>Szuba, Marta</w:t>
            </w:r>
          </w:p>
          <w:p w:rsidR="00E012AD" w:rsidRPr="008B0CD4" w:rsidRDefault="00E012AD" w:rsidP="00E012AD">
            <w:pPr>
              <w:rPr>
                <w:rFonts w:ascii="Arial" w:hAnsi="Arial" w:cs="Arial"/>
                <w:sz w:val="24"/>
                <w:szCs w:val="24"/>
              </w:rPr>
            </w:pPr>
            <w:r w:rsidRPr="008B0CD4">
              <w:rPr>
                <w:rFonts w:ascii="Arial" w:hAnsi="Arial" w:cs="Arial"/>
                <w:sz w:val="24"/>
                <w:szCs w:val="24"/>
              </w:rPr>
              <w:t>Vaughan, Margo</w:t>
            </w:r>
          </w:p>
          <w:p w:rsidR="00E012AD" w:rsidRPr="008B0CD4" w:rsidRDefault="00E012AD" w:rsidP="00E012AD">
            <w:pPr>
              <w:rPr>
                <w:rFonts w:ascii="Arial" w:hAnsi="Arial" w:cs="Arial"/>
                <w:sz w:val="24"/>
                <w:szCs w:val="24"/>
              </w:rPr>
            </w:pPr>
            <w:r w:rsidRPr="008B0CD4">
              <w:rPr>
                <w:rFonts w:ascii="Arial" w:hAnsi="Arial" w:cs="Arial"/>
                <w:sz w:val="24"/>
                <w:szCs w:val="24"/>
              </w:rPr>
              <w:t>Watkins, Peggy</w:t>
            </w:r>
          </w:p>
          <w:p w:rsidR="00E012AD" w:rsidRPr="008B0CD4" w:rsidRDefault="00E012AD" w:rsidP="00E012AD">
            <w:pPr>
              <w:rPr>
                <w:rFonts w:ascii="Arial" w:hAnsi="Arial" w:cs="Arial"/>
                <w:sz w:val="24"/>
                <w:szCs w:val="24"/>
              </w:rPr>
            </w:pPr>
            <w:r w:rsidRPr="008B0CD4">
              <w:rPr>
                <w:rFonts w:ascii="Arial" w:hAnsi="Arial" w:cs="Arial"/>
                <w:sz w:val="24"/>
                <w:szCs w:val="24"/>
              </w:rPr>
              <w:t>White, Mary Lynn</w:t>
            </w:r>
          </w:p>
          <w:p w:rsidR="00E012AD" w:rsidRPr="008B0CD4" w:rsidRDefault="00E012AD" w:rsidP="00E012AD">
            <w:pPr>
              <w:rPr>
                <w:rFonts w:ascii="Arial" w:hAnsi="Arial" w:cs="Arial"/>
                <w:sz w:val="24"/>
                <w:szCs w:val="24"/>
              </w:rPr>
            </w:pPr>
            <w:r w:rsidRPr="008B0CD4">
              <w:rPr>
                <w:rFonts w:ascii="Arial" w:hAnsi="Arial" w:cs="Arial"/>
                <w:sz w:val="24"/>
                <w:szCs w:val="24"/>
              </w:rPr>
              <w:t>Wilberger, Sandy</w:t>
            </w:r>
          </w:p>
          <w:p w:rsidR="00E012AD" w:rsidRPr="008B0CD4" w:rsidRDefault="00E012AD" w:rsidP="00E012AD">
            <w:pPr>
              <w:rPr>
                <w:rFonts w:ascii="Arial" w:hAnsi="Arial" w:cs="Arial"/>
                <w:sz w:val="24"/>
                <w:szCs w:val="24"/>
              </w:rPr>
            </w:pPr>
            <w:r w:rsidRPr="008B0CD4">
              <w:rPr>
                <w:rFonts w:ascii="Arial" w:hAnsi="Arial" w:cs="Arial"/>
                <w:sz w:val="24"/>
                <w:szCs w:val="24"/>
              </w:rPr>
              <w:t>Wiley, Lynn</w:t>
            </w:r>
          </w:p>
          <w:p w:rsidR="00E012AD" w:rsidRPr="008B0CD4" w:rsidRDefault="00E012AD" w:rsidP="00E012AD">
            <w:pPr>
              <w:rPr>
                <w:rFonts w:ascii="Arial" w:hAnsi="Arial" w:cs="Arial"/>
                <w:sz w:val="24"/>
                <w:szCs w:val="24"/>
              </w:rPr>
            </w:pPr>
            <w:r w:rsidRPr="008B0CD4">
              <w:rPr>
                <w:rFonts w:ascii="Arial" w:hAnsi="Arial" w:cs="Arial"/>
                <w:sz w:val="24"/>
                <w:szCs w:val="24"/>
              </w:rPr>
              <w:t>Worley, Kristy</w:t>
            </w:r>
          </w:p>
          <w:p w:rsidR="00E012AD" w:rsidRPr="008B0CD4" w:rsidRDefault="00E012AD" w:rsidP="00E32733">
            <w:pPr>
              <w:rPr>
                <w:rFonts w:ascii="Arial" w:hAnsi="Arial" w:cs="Arial"/>
                <w:sz w:val="24"/>
                <w:szCs w:val="24"/>
              </w:rPr>
            </w:pPr>
          </w:p>
        </w:tc>
      </w:tr>
    </w:tbl>
    <w:p w:rsidR="00E012AD" w:rsidRDefault="00E012AD" w:rsidP="00E32733">
      <w:pPr>
        <w:spacing w:after="0" w:line="240" w:lineRule="auto"/>
        <w:rPr>
          <w:rFonts w:ascii="Arial" w:hAnsi="Arial" w:cs="Arial"/>
          <w:b/>
          <w:sz w:val="24"/>
          <w:szCs w:val="24"/>
        </w:rPr>
      </w:pPr>
    </w:p>
    <w:p w:rsidR="00FA2199" w:rsidRPr="00FA2199" w:rsidRDefault="00DC2941" w:rsidP="00FA2199">
      <w:pPr>
        <w:pStyle w:val="ListParagraph"/>
        <w:tabs>
          <w:tab w:val="left" w:pos="5340"/>
        </w:tabs>
        <w:spacing w:after="0"/>
        <w:ind w:left="0"/>
        <w:rPr>
          <w:rFonts w:ascii="Arial" w:hAnsi="Arial" w:cs="Arial"/>
          <w:b/>
          <w:sz w:val="24"/>
          <w:szCs w:val="24"/>
          <w:u w:val="single"/>
        </w:rPr>
      </w:pPr>
      <w:r w:rsidRPr="00FA2199">
        <w:rPr>
          <w:rFonts w:ascii="Arial" w:hAnsi="Arial" w:cs="Arial"/>
          <w:b/>
          <w:sz w:val="24"/>
          <w:szCs w:val="24"/>
          <w:u w:val="single"/>
        </w:rPr>
        <w:t>Welcome</w:t>
      </w:r>
      <w:r w:rsidR="00FA2199" w:rsidRPr="00FA2199">
        <w:rPr>
          <w:rFonts w:ascii="Arial" w:hAnsi="Arial" w:cs="Arial"/>
          <w:b/>
          <w:sz w:val="24"/>
          <w:szCs w:val="24"/>
          <w:u w:val="single"/>
        </w:rPr>
        <w:t xml:space="preserve"> and </w:t>
      </w:r>
      <w:r w:rsidR="00DD163F" w:rsidRPr="00FA2199">
        <w:rPr>
          <w:rFonts w:ascii="Arial" w:hAnsi="Arial" w:cs="Arial"/>
          <w:b/>
          <w:sz w:val="24"/>
          <w:szCs w:val="24"/>
          <w:u w:val="single"/>
        </w:rPr>
        <w:t>Introductions</w:t>
      </w:r>
    </w:p>
    <w:p w:rsidR="001C3C99" w:rsidRPr="00FA2199" w:rsidRDefault="0091389D" w:rsidP="00FA2199">
      <w:pPr>
        <w:pStyle w:val="ListParagraph"/>
        <w:numPr>
          <w:ilvl w:val="0"/>
          <w:numId w:val="12"/>
        </w:numPr>
        <w:tabs>
          <w:tab w:val="left" w:pos="5340"/>
        </w:tabs>
        <w:spacing w:after="0"/>
        <w:rPr>
          <w:rFonts w:ascii="Arial" w:hAnsi="Arial" w:cs="Arial"/>
          <w:b/>
          <w:sz w:val="24"/>
          <w:szCs w:val="24"/>
        </w:rPr>
      </w:pPr>
      <w:r w:rsidRPr="00FA2199">
        <w:rPr>
          <w:rFonts w:ascii="Arial" w:hAnsi="Arial" w:cs="Arial"/>
          <w:sz w:val="24"/>
          <w:szCs w:val="24"/>
        </w:rPr>
        <w:t xml:space="preserve">Susanne Rakes thanked Beverly </w:t>
      </w:r>
      <w:r w:rsidR="00E012AD" w:rsidRPr="00FA2199">
        <w:rPr>
          <w:rFonts w:ascii="Arial" w:hAnsi="Arial" w:cs="Arial"/>
          <w:sz w:val="24"/>
          <w:szCs w:val="24"/>
        </w:rPr>
        <w:t>Becker from Smart Beginnings Virginia Peninsula for</w:t>
      </w:r>
      <w:r w:rsidRPr="00FA2199">
        <w:rPr>
          <w:rFonts w:ascii="Arial" w:hAnsi="Arial" w:cs="Arial"/>
          <w:sz w:val="24"/>
          <w:szCs w:val="24"/>
        </w:rPr>
        <w:t xml:space="preserve"> joining the call. </w:t>
      </w:r>
    </w:p>
    <w:p w:rsidR="00E012AD" w:rsidRPr="00E012AD" w:rsidRDefault="00E012AD" w:rsidP="00FA2199">
      <w:pPr>
        <w:pStyle w:val="ListParagraph"/>
        <w:numPr>
          <w:ilvl w:val="0"/>
          <w:numId w:val="12"/>
        </w:numPr>
        <w:tabs>
          <w:tab w:val="left" w:pos="5340"/>
        </w:tabs>
        <w:spacing w:after="0"/>
        <w:rPr>
          <w:rFonts w:ascii="Arial" w:hAnsi="Arial" w:cs="Arial"/>
          <w:b/>
          <w:sz w:val="24"/>
          <w:szCs w:val="24"/>
        </w:rPr>
      </w:pPr>
      <w:r>
        <w:rPr>
          <w:rFonts w:ascii="Arial" w:hAnsi="Arial" w:cs="Arial"/>
          <w:sz w:val="24"/>
          <w:szCs w:val="24"/>
        </w:rPr>
        <w:t>Mary Sheldon participated for the first time, representing the Infant and Toddler Specialist Network for Kimberly Andrews.</w:t>
      </w:r>
    </w:p>
    <w:p w:rsidR="00E012AD" w:rsidRPr="00E012AD" w:rsidRDefault="00E012AD" w:rsidP="00FA2199">
      <w:pPr>
        <w:pStyle w:val="ListParagraph"/>
        <w:numPr>
          <w:ilvl w:val="0"/>
          <w:numId w:val="12"/>
        </w:numPr>
        <w:tabs>
          <w:tab w:val="left" w:pos="5340"/>
        </w:tabs>
        <w:spacing w:after="0"/>
        <w:rPr>
          <w:rFonts w:ascii="Arial" w:hAnsi="Arial" w:cs="Arial"/>
          <w:b/>
          <w:sz w:val="24"/>
          <w:szCs w:val="24"/>
        </w:rPr>
      </w:pPr>
      <w:r>
        <w:rPr>
          <w:rFonts w:ascii="Arial" w:hAnsi="Arial" w:cs="Arial"/>
          <w:sz w:val="24"/>
          <w:szCs w:val="24"/>
        </w:rPr>
        <w:t>Kristy Worley joined us as the new facilitator for the Western Region.  Thanks to Robin Grossman for her past leadership.</w:t>
      </w:r>
    </w:p>
    <w:p w:rsidR="007B1827" w:rsidRDefault="007B1827" w:rsidP="006A1D09">
      <w:pPr>
        <w:spacing w:after="0"/>
        <w:rPr>
          <w:rFonts w:ascii="Arial" w:hAnsi="Arial" w:cs="Arial"/>
          <w:sz w:val="24"/>
          <w:szCs w:val="24"/>
        </w:rPr>
      </w:pPr>
    </w:p>
    <w:p w:rsidR="008B0CD4" w:rsidRDefault="008B0CD4" w:rsidP="006A1D09">
      <w:pPr>
        <w:spacing w:after="0"/>
        <w:rPr>
          <w:rFonts w:ascii="Arial" w:hAnsi="Arial" w:cs="Arial"/>
          <w:sz w:val="24"/>
          <w:szCs w:val="24"/>
        </w:rPr>
      </w:pPr>
    </w:p>
    <w:p w:rsidR="007B1827" w:rsidRPr="00FA2199" w:rsidRDefault="007B1827" w:rsidP="00E012AD">
      <w:pPr>
        <w:spacing w:after="0"/>
        <w:rPr>
          <w:rFonts w:ascii="Arial" w:hAnsi="Arial" w:cs="Arial"/>
          <w:b/>
          <w:sz w:val="24"/>
          <w:szCs w:val="24"/>
          <w:u w:val="single"/>
        </w:rPr>
      </w:pPr>
      <w:r w:rsidRPr="00FA2199">
        <w:rPr>
          <w:rFonts w:ascii="Arial" w:hAnsi="Arial" w:cs="Arial"/>
          <w:b/>
          <w:sz w:val="24"/>
          <w:szCs w:val="24"/>
          <w:u w:val="single"/>
        </w:rPr>
        <w:t>VCPD 101: Becoming an Effective Early Childhood Professional Development Provider</w:t>
      </w:r>
    </w:p>
    <w:p w:rsidR="0039515D" w:rsidRDefault="00E012AD" w:rsidP="00E012AD">
      <w:pPr>
        <w:spacing w:after="0"/>
        <w:rPr>
          <w:rFonts w:ascii="Arial" w:hAnsi="Arial" w:cs="Arial"/>
          <w:sz w:val="24"/>
          <w:szCs w:val="24"/>
        </w:rPr>
      </w:pPr>
      <w:r>
        <w:rPr>
          <w:rFonts w:ascii="Arial" w:hAnsi="Arial" w:cs="Arial"/>
          <w:b/>
          <w:sz w:val="24"/>
          <w:szCs w:val="24"/>
        </w:rPr>
        <w:tab/>
      </w:r>
      <w:r w:rsidRPr="00E012AD">
        <w:rPr>
          <w:rFonts w:ascii="Arial" w:hAnsi="Arial" w:cs="Arial"/>
          <w:sz w:val="24"/>
          <w:szCs w:val="24"/>
        </w:rPr>
        <w:t xml:space="preserve">VCPD 101 is being offered in four regions of Virginia through Virginia Quality and VDSS.  As a follow-up to training of VQ Master Trainers, three VQ Masters are co-training with Jaye.  </w:t>
      </w:r>
      <w:r>
        <w:rPr>
          <w:rFonts w:ascii="Arial" w:hAnsi="Arial" w:cs="Arial"/>
          <w:sz w:val="24"/>
          <w:szCs w:val="24"/>
        </w:rPr>
        <w:t xml:space="preserve">VCPD 101 was offered in Hampton on </w:t>
      </w:r>
      <w:r w:rsidR="0039515D">
        <w:rPr>
          <w:rFonts w:ascii="Arial" w:hAnsi="Arial" w:cs="Arial"/>
          <w:sz w:val="24"/>
          <w:szCs w:val="24"/>
        </w:rPr>
        <w:t>February 6-7</w:t>
      </w:r>
      <w:r>
        <w:rPr>
          <w:rFonts w:ascii="Arial" w:hAnsi="Arial" w:cs="Arial"/>
          <w:sz w:val="24"/>
          <w:szCs w:val="24"/>
        </w:rPr>
        <w:t xml:space="preserve"> with Dr. Jane </w:t>
      </w:r>
      <w:r w:rsidR="008B0CD4">
        <w:rPr>
          <w:rFonts w:ascii="Arial" w:hAnsi="Arial" w:cs="Arial"/>
          <w:sz w:val="24"/>
          <w:szCs w:val="24"/>
        </w:rPr>
        <w:t>McCarty</w:t>
      </w:r>
      <w:r w:rsidR="00AC2A91">
        <w:rPr>
          <w:rFonts w:ascii="Arial" w:hAnsi="Arial" w:cs="Arial"/>
          <w:sz w:val="24"/>
          <w:szCs w:val="24"/>
        </w:rPr>
        <w:t xml:space="preserve">.  Upcoming </w:t>
      </w:r>
      <w:r w:rsidR="00AC2A91" w:rsidRPr="00AC2A91">
        <w:rPr>
          <w:rFonts w:ascii="Arial" w:hAnsi="Arial" w:cs="Arial"/>
          <w:sz w:val="24"/>
          <w:szCs w:val="24"/>
          <w:u w:val="single"/>
        </w:rPr>
        <w:t>VQ regional trainings</w:t>
      </w:r>
      <w:r w:rsidR="00AC2A91">
        <w:rPr>
          <w:rFonts w:ascii="Arial" w:hAnsi="Arial" w:cs="Arial"/>
          <w:sz w:val="24"/>
          <w:szCs w:val="24"/>
        </w:rPr>
        <w:t xml:space="preserve"> include:</w:t>
      </w:r>
    </w:p>
    <w:p w:rsidR="0039515D" w:rsidRPr="00FA2199" w:rsidRDefault="00AC2A91" w:rsidP="00FA2199">
      <w:pPr>
        <w:pStyle w:val="ListParagraph"/>
        <w:numPr>
          <w:ilvl w:val="0"/>
          <w:numId w:val="13"/>
        </w:numPr>
        <w:spacing w:after="0"/>
        <w:rPr>
          <w:rFonts w:ascii="Arial" w:hAnsi="Arial" w:cs="Arial"/>
          <w:sz w:val="24"/>
          <w:szCs w:val="24"/>
        </w:rPr>
      </w:pPr>
      <w:r w:rsidRPr="00FA2199">
        <w:rPr>
          <w:rFonts w:ascii="Arial" w:hAnsi="Arial" w:cs="Arial"/>
          <w:sz w:val="24"/>
          <w:szCs w:val="24"/>
        </w:rPr>
        <w:t>W</w:t>
      </w:r>
      <w:r w:rsidR="0039515D" w:rsidRPr="00FA2199">
        <w:rPr>
          <w:rFonts w:ascii="Arial" w:hAnsi="Arial" w:cs="Arial"/>
          <w:sz w:val="24"/>
          <w:szCs w:val="24"/>
        </w:rPr>
        <w:t>ytheville: February 15-16</w:t>
      </w:r>
    </w:p>
    <w:p w:rsidR="00FA2199" w:rsidRPr="00FA2199" w:rsidRDefault="0039515D" w:rsidP="00FA2199">
      <w:pPr>
        <w:pStyle w:val="ListParagraph"/>
        <w:numPr>
          <w:ilvl w:val="0"/>
          <w:numId w:val="13"/>
        </w:numPr>
        <w:spacing w:after="0"/>
        <w:rPr>
          <w:rFonts w:ascii="Arial" w:hAnsi="Arial" w:cs="Arial"/>
          <w:sz w:val="24"/>
          <w:szCs w:val="24"/>
        </w:rPr>
      </w:pPr>
      <w:r w:rsidRPr="00FA2199">
        <w:rPr>
          <w:rFonts w:ascii="Arial" w:hAnsi="Arial" w:cs="Arial"/>
          <w:sz w:val="24"/>
          <w:szCs w:val="24"/>
        </w:rPr>
        <w:t>Roanoke: March 1-2</w:t>
      </w:r>
      <w:r w:rsidR="00AC2A91" w:rsidRPr="00FA2199">
        <w:rPr>
          <w:rFonts w:ascii="Arial" w:hAnsi="Arial" w:cs="Arial"/>
          <w:sz w:val="24"/>
          <w:szCs w:val="24"/>
        </w:rPr>
        <w:t xml:space="preserve"> with Cheryl Burke</w:t>
      </w:r>
    </w:p>
    <w:p w:rsidR="00AC2A91" w:rsidRPr="00FA2199" w:rsidRDefault="0039515D" w:rsidP="00FA2199">
      <w:pPr>
        <w:pStyle w:val="ListParagraph"/>
        <w:numPr>
          <w:ilvl w:val="0"/>
          <w:numId w:val="13"/>
        </w:numPr>
        <w:spacing w:after="0"/>
        <w:rPr>
          <w:rFonts w:ascii="Arial" w:hAnsi="Arial" w:cs="Arial"/>
          <w:sz w:val="24"/>
          <w:szCs w:val="24"/>
        </w:rPr>
      </w:pPr>
      <w:r w:rsidRPr="00FA2199">
        <w:rPr>
          <w:rFonts w:ascii="Arial" w:hAnsi="Arial" w:cs="Arial"/>
          <w:sz w:val="24"/>
          <w:szCs w:val="24"/>
        </w:rPr>
        <w:t>F</w:t>
      </w:r>
      <w:r w:rsidR="00AC2A91" w:rsidRPr="00FA2199">
        <w:rPr>
          <w:rFonts w:ascii="Arial" w:hAnsi="Arial" w:cs="Arial"/>
          <w:sz w:val="24"/>
          <w:szCs w:val="24"/>
        </w:rPr>
        <w:t>redericksburg: March 9-10 with Dr. Andrea Sobel</w:t>
      </w:r>
    </w:p>
    <w:p w:rsidR="0039515D" w:rsidRPr="00DD163F" w:rsidRDefault="00AC2A91" w:rsidP="00AC2A91">
      <w:pPr>
        <w:spacing w:after="0"/>
        <w:rPr>
          <w:rFonts w:ascii="Arial" w:hAnsi="Arial" w:cs="Arial"/>
          <w:sz w:val="24"/>
          <w:szCs w:val="24"/>
        </w:rPr>
      </w:pPr>
      <w:r>
        <w:rPr>
          <w:rFonts w:ascii="Arial" w:hAnsi="Arial" w:cs="Arial"/>
          <w:sz w:val="24"/>
          <w:szCs w:val="24"/>
        </w:rPr>
        <w:tab/>
        <w:t xml:space="preserve">Jaye, Peggy Watkins, and Jodi Roberts will present an invited preconference Institute at the </w:t>
      </w:r>
      <w:r w:rsidR="0039515D" w:rsidRPr="00AC2A91">
        <w:rPr>
          <w:rFonts w:ascii="Arial" w:hAnsi="Arial" w:cs="Arial"/>
          <w:sz w:val="24"/>
          <w:szCs w:val="24"/>
          <w:u w:val="single"/>
        </w:rPr>
        <w:t>VAECE Conference</w:t>
      </w:r>
      <w:r>
        <w:rPr>
          <w:rFonts w:ascii="Arial" w:hAnsi="Arial" w:cs="Arial"/>
          <w:sz w:val="24"/>
          <w:szCs w:val="24"/>
        </w:rPr>
        <w:t xml:space="preserve"> on </w:t>
      </w:r>
      <w:r w:rsidR="0039515D" w:rsidRPr="00AC2A91">
        <w:rPr>
          <w:rFonts w:ascii="Arial" w:hAnsi="Arial" w:cs="Arial"/>
          <w:sz w:val="24"/>
          <w:szCs w:val="24"/>
        </w:rPr>
        <w:t>March 30, 2017 in Hampton</w:t>
      </w:r>
      <w:r>
        <w:rPr>
          <w:rFonts w:ascii="Arial" w:hAnsi="Arial" w:cs="Arial"/>
          <w:sz w:val="24"/>
          <w:szCs w:val="24"/>
        </w:rPr>
        <w:t xml:space="preserve">.  Jaye and Robin Grossman will present Module 2: Understanding Adult Learners at the </w:t>
      </w:r>
      <w:r w:rsidRPr="00AC2A91">
        <w:rPr>
          <w:rFonts w:ascii="Arial" w:hAnsi="Arial" w:cs="Arial"/>
          <w:sz w:val="24"/>
          <w:szCs w:val="24"/>
          <w:u w:val="single"/>
        </w:rPr>
        <w:t>Head Start Conference</w:t>
      </w:r>
      <w:r>
        <w:rPr>
          <w:rFonts w:ascii="Arial" w:hAnsi="Arial" w:cs="Arial"/>
          <w:sz w:val="24"/>
          <w:szCs w:val="24"/>
        </w:rPr>
        <w:t xml:space="preserve"> on</w:t>
      </w:r>
      <w:r w:rsidR="0039515D">
        <w:rPr>
          <w:rFonts w:ascii="Arial" w:hAnsi="Arial" w:cs="Arial"/>
          <w:sz w:val="24"/>
          <w:szCs w:val="24"/>
        </w:rPr>
        <w:t xml:space="preserve"> April 5, 2017 </w:t>
      </w:r>
      <w:r>
        <w:rPr>
          <w:rFonts w:ascii="Arial" w:hAnsi="Arial" w:cs="Arial"/>
          <w:sz w:val="24"/>
          <w:szCs w:val="24"/>
        </w:rPr>
        <w:t>at Hotel Ro</w:t>
      </w:r>
      <w:r w:rsidR="0039515D">
        <w:rPr>
          <w:rFonts w:ascii="Arial" w:hAnsi="Arial" w:cs="Arial"/>
          <w:sz w:val="24"/>
          <w:szCs w:val="24"/>
        </w:rPr>
        <w:t>anoke</w:t>
      </w:r>
      <w:r>
        <w:rPr>
          <w:rFonts w:ascii="Arial" w:hAnsi="Arial" w:cs="Arial"/>
          <w:sz w:val="24"/>
          <w:szCs w:val="24"/>
        </w:rPr>
        <w:t>.</w:t>
      </w:r>
    </w:p>
    <w:p w:rsidR="007B1827" w:rsidRDefault="007B1827" w:rsidP="009333F2">
      <w:pPr>
        <w:pStyle w:val="ListParagraph"/>
        <w:spacing w:after="0"/>
        <w:ind w:left="1800"/>
        <w:rPr>
          <w:rFonts w:ascii="Arial" w:hAnsi="Arial" w:cs="Arial"/>
          <w:b/>
          <w:sz w:val="24"/>
          <w:szCs w:val="24"/>
        </w:rPr>
      </w:pPr>
    </w:p>
    <w:p w:rsidR="008B0CD4" w:rsidRPr="00667233" w:rsidRDefault="008B0CD4" w:rsidP="009333F2">
      <w:pPr>
        <w:pStyle w:val="ListParagraph"/>
        <w:spacing w:after="0"/>
        <w:ind w:left="1800"/>
        <w:rPr>
          <w:rFonts w:ascii="Arial" w:hAnsi="Arial" w:cs="Arial"/>
          <w:b/>
          <w:sz w:val="24"/>
          <w:szCs w:val="24"/>
        </w:rPr>
      </w:pPr>
    </w:p>
    <w:p w:rsidR="007B1827" w:rsidRPr="00FA2199" w:rsidRDefault="003A7067" w:rsidP="00AC2A91">
      <w:pPr>
        <w:spacing w:after="0"/>
        <w:rPr>
          <w:rFonts w:ascii="Arial" w:hAnsi="Arial" w:cs="Arial"/>
          <w:b/>
          <w:sz w:val="24"/>
          <w:szCs w:val="24"/>
          <w:u w:val="single"/>
        </w:rPr>
      </w:pPr>
      <w:r w:rsidRPr="00FA2199">
        <w:rPr>
          <w:rFonts w:ascii="Arial" w:hAnsi="Arial" w:cs="Arial"/>
          <w:b/>
          <w:sz w:val="24"/>
          <w:szCs w:val="24"/>
          <w:u w:val="single"/>
        </w:rPr>
        <w:t>VCPD Higher Education Faculty Webinar</w:t>
      </w:r>
      <w:r w:rsidR="0039515D" w:rsidRPr="00FA2199">
        <w:rPr>
          <w:rFonts w:ascii="Arial" w:hAnsi="Arial" w:cs="Arial"/>
          <w:b/>
          <w:sz w:val="24"/>
          <w:szCs w:val="24"/>
          <w:u w:val="single"/>
        </w:rPr>
        <w:t xml:space="preserve"> </w:t>
      </w:r>
    </w:p>
    <w:p w:rsidR="0091389D" w:rsidRDefault="00AC2A91" w:rsidP="00AC2A91">
      <w:pPr>
        <w:pStyle w:val="ListParagraph"/>
        <w:spacing w:after="0"/>
        <w:ind w:left="0"/>
        <w:rPr>
          <w:rFonts w:ascii="Arial" w:hAnsi="Arial" w:cs="Arial"/>
          <w:sz w:val="24"/>
          <w:szCs w:val="24"/>
        </w:rPr>
      </w:pPr>
      <w:r>
        <w:rPr>
          <w:rFonts w:ascii="Arial" w:hAnsi="Arial" w:cs="Arial"/>
          <w:sz w:val="24"/>
          <w:szCs w:val="24"/>
        </w:rPr>
        <w:tab/>
      </w:r>
      <w:r w:rsidR="0091389D">
        <w:rPr>
          <w:rFonts w:ascii="Arial" w:hAnsi="Arial" w:cs="Arial"/>
          <w:sz w:val="24"/>
          <w:szCs w:val="24"/>
        </w:rPr>
        <w:t>Jaye shared that 27 partici</w:t>
      </w:r>
      <w:r w:rsidR="00667233">
        <w:rPr>
          <w:rFonts w:ascii="Arial" w:hAnsi="Arial" w:cs="Arial"/>
          <w:sz w:val="24"/>
          <w:szCs w:val="24"/>
        </w:rPr>
        <w:t xml:space="preserve">pants </w:t>
      </w:r>
      <w:r w:rsidR="00423CCE">
        <w:rPr>
          <w:rFonts w:ascii="Arial" w:hAnsi="Arial" w:cs="Arial"/>
          <w:sz w:val="24"/>
          <w:szCs w:val="24"/>
        </w:rPr>
        <w:t>(</w:t>
      </w:r>
      <w:r>
        <w:rPr>
          <w:rFonts w:ascii="Arial" w:hAnsi="Arial" w:cs="Arial"/>
          <w:sz w:val="24"/>
          <w:szCs w:val="24"/>
        </w:rPr>
        <w:t>representing seven</w:t>
      </w:r>
      <w:r w:rsidR="00667233">
        <w:rPr>
          <w:rFonts w:ascii="Arial" w:hAnsi="Arial" w:cs="Arial"/>
          <w:sz w:val="24"/>
          <w:szCs w:val="24"/>
        </w:rPr>
        <w:t xml:space="preserve"> universities</w:t>
      </w:r>
      <w:r>
        <w:rPr>
          <w:rFonts w:ascii="Arial" w:hAnsi="Arial" w:cs="Arial"/>
          <w:sz w:val="24"/>
          <w:szCs w:val="24"/>
        </w:rPr>
        <w:t>, five community colleges</w:t>
      </w:r>
      <w:r w:rsidR="00E2254F">
        <w:rPr>
          <w:rFonts w:ascii="Arial" w:hAnsi="Arial" w:cs="Arial"/>
          <w:sz w:val="24"/>
          <w:szCs w:val="24"/>
        </w:rPr>
        <w:t>,</w:t>
      </w:r>
      <w:r>
        <w:rPr>
          <w:rFonts w:ascii="Arial" w:hAnsi="Arial" w:cs="Arial"/>
          <w:sz w:val="24"/>
          <w:szCs w:val="24"/>
        </w:rPr>
        <w:t xml:space="preserve"> and </w:t>
      </w:r>
      <w:r w:rsidR="0091389D">
        <w:rPr>
          <w:rFonts w:ascii="Arial" w:hAnsi="Arial" w:cs="Arial"/>
          <w:sz w:val="24"/>
          <w:szCs w:val="24"/>
        </w:rPr>
        <w:t>T/TAC</w:t>
      </w:r>
      <w:r w:rsidR="00667233">
        <w:rPr>
          <w:rFonts w:ascii="Arial" w:hAnsi="Arial" w:cs="Arial"/>
          <w:sz w:val="24"/>
          <w:szCs w:val="24"/>
        </w:rPr>
        <w:t xml:space="preserve"> staff</w:t>
      </w:r>
      <w:r w:rsidR="00423CCE">
        <w:rPr>
          <w:rFonts w:ascii="Arial" w:hAnsi="Arial" w:cs="Arial"/>
          <w:sz w:val="24"/>
          <w:szCs w:val="24"/>
        </w:rPr>
        <w:t>)</w:t>
      </w:r>
      <w:r w:rsidR="00667233">
        <w:rPr>
          <w:rFonts w:ascii="Arial" w:hAnsi="Arial" w:cs="Arial"/>
          <w:sz w:val="24"/>
          <w:szCs w:val="24"/>
        </w:rPr>
        <w:t xml:space="preserve"> participated in</w:t>
      </w:r>
      <w:r>
        <w:rPr>
          <w:rFonts w:ascii="Arial" w:hAnsi="Arial" w:cs="Arial"/>
          <w:sz w:val="24"/>
          <w:szCs w:val="24"/>
        </w:rPr>
        <w:t xml:space="preserve"> our first VCPD faculty </w:t>
      </w:r>
      <w:r w:rsidR="00667233">
        <w:rPr>
          <w:rFonts w:ascii="Arial" w:hAnsi="Arial" w:cs="Arial"/>
          <w:sz w:val="24"/>
          <w:szCs w:val="24"/>
        </w:rPr>
        <w:t>webinar on February 10</w:t>
      </w:r>
      <w:r w:rsidR="00FA2199">
        <w:rPr>
          <w:rFonts w:ascii="Arial" w:hAnsi="Arial" w:cs="Arial"/>
          <w:sz w:val="24"/>
          <w:szCs w:val="24"/>
        </w:rPr>
        <w:t xml:space="preserve">, 2017.  </w:t>
      </w:r>
      <w:r w:rsidR="0091389D">
        <w:rPr>
          <w:rFonts w:ascii="Arial" w:hAnsi="Arial" w:cs="Arial"/>
          <w:sz w:val="24"/>
          <w:szCs w:val="24"/>
        </w:rPr>
        <w:t xml:space="preserve">Dawn Hendricks </w:t>
      </w:r>
      <w:r w:rsidR="00E2254F">
        <w:rPr>
          <w:rFonts w:ascii="Arial" w:hAnsi="Arial" w:cs="Arial"/>
          <w:sz w:val="24"/>
          <w:szCs w:val="24"/>
        </w:rPr>
        <w:t xml:space="preserve">had </w:t>
      </w:r>
      <w:r w:rsidR="0091389D">
        <w:rPr>
          <w:rFonts w:ascii="Arial" w:hAnsi="Arial" w:cs="Arial"/>
          <w:sz w:val="24"/>
          <w:szCs w:val="24"/>
        </w:rPr>
        <w:t>spearheaded a survey re</w:t>
      </w:r>
      <w:r>
        <w:rPr>
          <w:rFonts w:ascii="Arial" w:hAnsi="Arial" w:cs="Arial"/>
          <w:sz w:val="24"/>
          <w:szCs w:val="24"/>
        </w:rPr>
        <w:t xml:space="preserve">garding Virginia’s early childhood special education </w:t>
      </w:r>
      <w:r w:rsidR="00E2254F">
        <w:rPr>
          <w:rFonts w:ascii="Arial" w:hAnsi="Arial" w:cs="Arial"/>
          <w:sz w:val="24"/>
          <w:szCs w:val="24"/>
        </w:rPr>
        <w:t xml:space="preserve">(ECSE) </w:t>
      </w:r>
      <w:r>
        <w:rPr>
          <w:rFonts w:ascii="Arial" w:hAnsi="Arial" w:cs="Arial"/>
          <w:sz w:val="24"/>
          <w:szCs w:val="24"/>
        </w:rPr>
        <w:t>teacher licensure pr</w:t>
      </w:r>
      <w:r w:rsidR="0091389D">
        <w:rPr>
          <w:rFonts w:ascii="Arial" w:hAnsi="Arial" w:cs="Arial"/>
          <w:sz w:val="24"/>
          <w:szCs w:val="24"/>
        </w:rPr>
        <w:t>ograms</w:t>
      </w:r>
      <w:r w:rsidR="00E2254F">
        <w:rPr>
          <w:rFonts w:ascii="Arial" w:hAnsi="Arial" w:cs="Arial"/>
          <w:sz w:val="24"/>
          <w:szCs w:val="24"/>
        </w:rPr>
        <w:t>, and she and Dr. Sharon Gilbert from Radford University presented the results.  Dual licensure programs (leading to initial teacher licensure in ECSE and Early Childhood preK-</w:t>
      </w:r>
      <w:r w:rsidR="00EC783D">
        <w:rPr>
          <w:rFonts w:ascii="Arial" w:hAnsi="Arial" w:cs="Arial"/>
          <w:sz w:val="24"/>
          <w:szCs w:val="24"/>
        </w:rPr>
        <w:t xml:space="preserve">3rd) </w:t>
      </w:r>
      <w:r w:rsidR="00E2254F">
        <w:rPr>
          <w:rFonts w:ascii="Arial" w:hAnsi="Arial" w:cs="Arial"/>
          <w:sz w:val="24"/>
          <w:szCs w:val="24"/>
        </w:rPr>
        <w:t>at J</w:t>
      </w:r>
      <w:r w:rsidR="0091389D">
        <w:rPr>
          <w:rFonts w:ascii="Arial" w:hAnsi="Arial" w:cs="Arial"/>
          <w:sz w:val="24"/>
          <w:szCs w:val="24"/>
        </w:rPr>
        <w:t>MU and Radford</w:t>
      </w:r>
      <w:r w:rsidR="00E2254F">
        <w:rPr>
          <w:rFonts w:ascii="Arial" w:hAnsi="Arial" w:cs="Arial"/>
          <w:sz w:val="24"/>
          <w:szCs w:val="24"/>
        </w:rPr>
        <w:t xml:space="preserve"> were </w:t>
      </w:r>
      <w:r w:rsidR="00DD0B4F">
        <w:rPr>
          <w:rFonts w:ascii="Arial" w:hAnsi="Arial" w:cs="Arial"/>
          <w:sz w:val="24"/>
          <w:szCs w:val="24"/>
        </w:rPr>
        <w:t xml:space="preserve">featured.  </w:t>
      </w:r>
    </w:p>
    <w:p w:rsidR="0039515D" w:rsidRDefault="0039515D" w:rsidP="0039515D">
      <w:pPr>
        <w:spacing w:after="0"/>
        <w:rPr>
          <w:rFonts w:ascii="Arial" w:hAnsi="Arial" w:cs="Arial"/>
          <w:sz w:val="24"/>
          <w:szCs w:val="24"/>
          <w:u w:val="single"/>
        </w:rPr>
      </w:pPr>
    </w:p>
    <w:p w:rsidR="008B0CD4" w:rsidRPr="00FA2199" w:rsidRDefault="008B0CD4" w:rsidP="0039515D">
      <w:pPr>
        <w:spacing w:after="0"/>
        <w:rPr>
          <w:rFonts w:ascii="Arial" w:hAnsi="Arial" w:cs="Arial"/>
          <w:sz w:val="24"/>
          <w:szCs w:val="24"/>
          <w:u w:val="single"/>
        </w:rPr>
      </w:pPr>
    </w:p>
    <w:p w:rsidR="007B1827" w:rsidRPr="00FA2199" w:rsidRDefault="007B1827" w:rsidP="00DD0B4F">
      <w:pPr>
        <w:spacing w:after="0"/>
        <w:rPr>
          <w:rFonts w:ascii="Arial" w:hAnsi="Arial" w:cs="Arial"/>
          <w:b/>
          <w:sz w:val="24"/>
          <w:szCs w:val="24"/>
          <w:u w:val="single"/>
        </w:rPr>
      </w:pPr>
      <w:r w:rsidRPr="00FA2199">
        <w:rPr>
          <w:rFonts w:ascii="Arial" w:hAnsi="Arial" w:cs="Arial"/>
          <w:b/>
          <w:sz w:val="24"/>
          <w:szCs w:val="24"/>
          <w:u w:val="single"/>
        </w:rPr>
        <w:t>Governance Planning</w:t>
      </w:r>
      <w:r w:rsidR="0039515D" w:rsidRPr="00FA2199">
        <w:rPr>
          <w:rFonts w:ascii="Arial" w:hAnsi="Arial" w:cs="Arial"/>
          <w:b/>
          <w:sz w:val="24"/>
          <w:szCs w:val="24"/>
          <w:u w:val="single"/>
        </w:rPr>
        <w:t xml:space="preserve"> for VCPD Sustainability</w:t>
      </w:r>
    </w:p>
    <w:p w:rsidR="00CF6EE2" w:rsidRDefault="00DD0B4F" w:rsidP="00DD0B4F">
      <w:pPr>
        <w:pStyle w:val="ListParagraph"/>
        <w:spacing w:after="0"/>
        <w:ind w:left="0"/>
        <w:rPr>
          <w:rFonts w:ascii="Arial" w:hAnsi="Arial" w:cs="Arial"/>
          <w:sz w:val="24"/>
          <w:szCs w:val="24"/>
        </w:rPr>
      </w:pPr>
      <w:r>
        <w:rPr>
          <w:rFonts w:ascii="Arial" w:hAnsi="Arial" w:cs="Arial"/>
          <w:sz w:val="24"/>
          <w:szCs w:val="24"/>
        </w:rPr>
        <w:lastRenderedPageBreak/>
        <w:tab/>
      </w:r>
      <w:r w:rsidR="00CF6EE2">
        <w:rPr>
          <w:rFonts w:ascii="Arial" w:hAnsi="Arial" w:cs="Arial"/>
          <w:sz w:val="24"/>
          <w:szCs w:val="24"/>
        </w:rPr>
        <w:t xml:space="preserve">Sandy </w:t>
      </w:r>
      <w:r w:rsidR="00EC783D">
        <w:rPr>
          <w:rFonts w:ascii="Arial" w:hAnsi="Arial" w:cs="Arial"/>
          <w:sz w:val="24"/>
          <w:szCs w:val="24"/>
        </w:rPr>
        <w:t xml:space="preserve">Wilberger </w:t>
      </w:r>
      <w:r w:rsidR="00CF6EE2">
        <w:rPr>
          <w:rFonts w:ascii="Arial" w:hAnsi="Arial" w:cs="Arial"/>
          <w:sz w:val="24"/>
          <w:szCs w:val="24"/>
        </w:rPr>
        <w:t>shared that the Governance Workgroup has devot</w:t>
      </w:r>
      <w:r w:rsidR="00FA2199">
        <w:rPr>
          <w:rFonts w:ascii="Arial" w:hAnsi="Arial" w:cs="Arial"/>
          <w:sz w:val="24"/>
          <w:szCs w:val="24"/>
        </w:rPr>
        <w:t xml:space="preserve">ed </w:t>
      </w:r>
      <w:r w:rsidR="00CF6EE2">
        <w:rPr>
          <w:rFonts w:ascii="Arial" w:hAnsi="Arial" w:cs="Arial"/>
          <w:sz w:val="24"/>
          <w:szCs w:val="24"/>
        </w:rPr>
        <w:t xml:space="preserve">significant time to discussion </w:t>
      </w:r>
      <w:r w:rsidR="00EC783D">
        <w:rPr>
          <w:rFonts w:ascii="Arial" w:hAnsi="Arial" w:cs="Arial"/>
          <w:sz w:val="24"/>
          <w:szCs w:val="24"/>
        </w:rPr>
        <w:t xml:space="preserve">regarding </w:t>
      </w:r>
      <w:r w:rsidR="00CF6EE2">
        <w:rPr>
          <w:rFonts w:ascii="Arial" w:hAnsi="Arial" w:cs="Arial"/>
          <w:sz w:val="24"/>
          <w:szCs w:val="24"/>
        </w:rPr>
        <w:t xml:space="preserve">how to sustain </w:t>
      </w:r>
      <w:r>
        <w:rPr>
          <w:rFonts w:ascii="Arial" w:hAnsi="Arial" w:cs="Arial"/>
          <w:sz w:val="24"/>
          <w:szCs w:val="24"/>
        </w:rPr>
        <w:t>our V</w:t>
      </w:r>
      <w:r w:rsidR="00CF6EE2">
        <w:rPr>
          <w:rFonts w:ascii="Arial" w:hAnsi="Arial" w:cs="Arial"/>
          <w:sz w:val="24"/>
          <w:szCs w:val="24"/>
        </w:rPr>
        <w:t xml:space="preserve">CPD efforts.  Since </w:t>
      </w:r>
      <w:r>
        <w:rPr>
          <w:rFonts w:ascii="Arial" w:hAnsi="Arial" w:cs="Arial"/>
          <w:sz w:val="24"/>
          <w:szCs w:val="24"/>
        </w:rPr>
        <w:t>the loss of $</w:t>
      </w:r>
      <w:r w:rsidR="00CF6EE2">
        <w:rPr>
          <w:rFonts w:ascii="Arial" w:hAnsi="Arial" w:cs="Arial"/>
          <w:sz w:val="24"/>
          <w:szCs w:val="24"/>
        </w:rPr>
        <w:t xml:space="preserve">25,000 in funding from the Department of Health, we have used the remaining </w:t>
      </w:r>
      <w:r>
        <w:rPr>
          <w:rFonts w:ascii="Arial" w:hAnsi="Arial" w:cs="Arial"/>
          <w:sz w:val="24"/>
          <w:szCs w:val="24"/>
        </w:rPr>
        <w:t>$</w:t>
      </w:r>
      <w:r w:rsidR="00CF6EE2">
        <w:rPr>
          <w:rFonts w:ascii="Arial" w:hAnsi="Arial" w:cs="Arial"/>
          <w:sz w:val="24"/>
          <w:szCs w:val="24"/>
        </w:rPr>
        <w:t>25,0</w:t>
      </w:r>
      <w:r w:rsidR="00141B66">
        <w:rPr>
          <w:rFonts w:ascii="Arial" w:hAnsi="Arial" w:cs="Arial"/>
          <w:sz w:val="24"/>
          <w:szCs w:val="24"/>
        </w:rPr>
        <w:t xml:space="preserve">00 coming from VDOE 619 funding to </w:t>
      </w:r>
      <w:r w:rsidR="00FA2199">
        <w:rPr>
          <w:rFonts w:ascii="Arial" w:hAnsi="Arial" w:cs="Arial"/>
          <w:sz w:val="24"/>
          <w:szCs w:val="24"/>
        </w:rPr>
        <w:t xml:space="preserve">support </w:t>
      </w:r>
      <w:r w:rsidR="00141B66">
        <w:rPr>
          <w:rFonts w:ascii="Arial" w:hAnsi="Arial" w:cs="Arial"/>
          <w:sz w:val="24"/>
          <w:szCs w:val="24"/>
        </w:rPr>
        <w:t xml:space="preserve">the VCPD Coordinator’s positon.  Other funds </w:t>
      </w:r>
      <w:r w:rsidR="00FA2199">
        <w:rPr>
          <w:rFonts w:ascii="Arial" w:hAnsi="Arial" w:cs="Arial"/>
          <w:sz w:val="24"/>
          <w:szCs w:val="24"/>
        </w:rPr>
        <w:t xml:space="preserve">sustaining VCPD come through early intervention (CCSS support for example), the T/TAC at VCU, </w:t>
      </w:r>
      <w:r w:rsidR="00423CCE">
        <w:rPr>
          <w:rFonts w:ascii="Arial" w:hAnsi="Arial" w:cs="Arial"/>
          <w:sz w:val="24"/>
          <w:szCs w:val="24"/>
        </w:rPr>
        <w:t>C</w:t>
      </w:r>
      <w:r w:rsidR="00FA2199">
        <w:rPr>
          <w:rFonts w:ascii="Arial" w:hAnsi="Arial" w:cs="Arial"/>
          <w:sz w:val="24"/>
          <w:szCs w:val="24"/>
        </w:rPr>
        <w:t xml:space="preserve">hild Care Aware </w:t>
      </w:r>
      <w:r w:rsidR="00423CCE">
        <w:rPr>
          <w:rFonts w:ascii="Arial" w:hAnsi="Arial" w:cs="Arial"/>
          <w:sz w:val="24"/>
          <w:szCs w:val="24"/>
        </w:rPr>
        <w:t>(</w:t>
      </w:r>
      <w:r w:rsidR="00FA2199">
        <w:rPr>
          <w:rFonts w:ascii="Arial" w:hAnsi="Arial" w:cs="Arial"/>
          <w:sz w:val="24"/>
          <w:szCs w:val="24"/>
        </w:rPr>
        <w:t>regional administrative support</w:t>
      </w:r>
      <w:r w:rsidR="00141B66">
        <w:rPr>
          <w:rFonts w:ascii="Arial" w:hAnsi="Arial" w:cs="Arial"/>
          <w:sz w:val="24"/>
          <w:szCs w:val="24"/>
        </w:rPr>
        <w:t xml:space="preserve"> and </w:t>
      </w:r>
      <w:r w:rsidR="00FA2199">
        <w:rPr>
          <w:rFonts w:ascii="Arial" w:hAnsi="Arial" w:cs="Arial"/>
          <w:sz w:val="24"/>
          <w:szCs w:val="24"/>
        </w:rPr>
        <w:t xml:space="preserve">CCSS </w:t>
      </w:r>
      <w:r w:rsidR="00141B66">
        <w:rPr>
          <w:rFonts w:ascii="Arial" w:hAnsi="Arial" w:cs="Arial"/>
          <w:sz w:val="24"/>
          <w:szCs w:val="24"/>
        </w:rPr>
        <w:t>scholarship</w:t>
      </w:r>
      <w:r w:rsidR="00FA2199">
        <w:rPr>
          <w:rFonts w:ascii="Arial" w:hAnsi="Arial" w:cs="Arial"/>
          <w:sz w:val="24"/>
          <w:szCs w:val="24"/>
        </w:rPr>
        <w:t>s), and the Head Start Collaboration Office (VCPD coordinator travel).  However,</w:t>
      </w:r>
      <w:r w:rsidR="00141B66">
        <w:rPr>
          <w:rFonts w:ascii="Arial" w:hAnsi="Arial" w:cs="Arial"/>
          <w:sz w:val="24"/>
          <w:szCs w:val="24"/>
        </w:rPr>
        <w:t xml:space="preserve"> we </w:t>
      </w:r>
      <w:r w:rsidR="00FA2199">
        <w:rPr>
          <w:rFonts w:ascii="Arial" w:hAnsi="Arial" w:cs="Arial"/>
          <w:sz w:val="24"/>
          <w:szCs w:val="24"/>
        </w:rPr>
        <w:t xml:space="preserve">will not </w:t>
      </w:r>
      <w:r w:rsidR="00141B66">
        <w:rPr>
          <w:rFonts w:ascii="Arial" w:hAnsi="Arial" w:cs="Arial"/>
          <w:sz w:val="24"/>
          <w:szCs w:val="24"/>
        </w:rPr>
        <w:t xml:space="preserve">be able to continue </w:t>
      </w:r>
      <w:r w:rsidR="00FA2199">
        <w:rPr>
          <w:rFonts w:ascii="Arial" w:hAnsi="Arial" w:cs="Arial"/>
          <w:sz w:val="24"/>
          <w:szCs w:val="24"/>
        </w:rPr>
        <w:t xml:space="preserve">our work </w:t>
      </w:r>
      <w:r w:rsidR="00141B66">
        <w:rPr>
          <w:rFonts w:ascii="Arial" w:hAnsi="Arial" w:cs="Arial"/>
          <w:sz w:val="24"/>
          <w:szCs w:val="24"/>
        </w:rPr>
        <w:t xml:space="preserve">at the </w:t>
      </w:r>
      <w:r w:rsidR="00FA2199">
        <w:rPr>
          <w:rFonts w:ascii="Arial" w:hAnsi="Arial" w:cs="Arial"/>
          <w:sz w:val="24"/>
          <w:szCs w:val="24"/>
        </w:rPr>
        <w:t xml:space="preserve">current </w:t>
      </w:r>
      <w:r w:rsidR="00141B66">
        <w:rPr>
          <w:rFonts w:ascii="Arial" w:hAnsi="Arial" w:cs="Arial"/>
          <w:sz w:val="24"/>
          <w:szCs w:val="24"/>
        </w:rPr>
        <w:t xml:space="preserve">level </w:t>
      </w:r>
      <w:r w:rsidR="00FA2199">
        <w:rPr>
          <w:rFonts w:ascii="Arial" w:hAnsi="Arial" w:cs="Arial"/>
          <w:sz w:val="24"/>
          <w:szCs w:val="24"/>
        </w:rPr>
        <w:t>p</w:t>
      </w:r>
      <w:r w:rsidR="00141B66">
        <w:rPr>
          <w:rFonts w:ascii="Arial" w:hAnsi="Arial" w:cs="Arial"/>
          <w:sz w:val="24"/>
          <w:szCs w:val="24"/>
        </w:rPr>
        <w:t xml:space="preserve">ast September 2017.  Governance </w:t>
      </w:r>
      <w:r w:rsidR="00740070">
        <w:rPr>
          <w:rFonts w:ascii="Arial" w:hAnsi="Arial" w:cs="Arial"/>
          <w:sz w:val="24"/>
          <w:szCs w:val="24"/>
        </w:rPr>
        <w:t>continu</w:t>
      </w:r>
      <w:r w:rsidR="00FA2199">
        <w:rPr>
          <w:rFonts w:ascii="Arial" w:hAnsi="Arial" w:cs="Arial"/>
          <w:sz w:val="24"/>
          <w:szCs w:val="24"/>
        </w:rPr>
        <w:t xml:space="preserve">es </w:t>
      </w:r>
      <w:r w:rsidR="00740070">
        <w:rPr>
          <w:rFonts w:ascii="Arial" w:hAnsi="Arial" w:cs="Arial"/>
          <w:sz w:val="24"/>
          <w:szCs w:val="24"/>
        </w:rPr>
        <w:t xml:space="preserve">to </w:t>
      </w:r>
      <w:r w:rsidR="00FA2199">
        <w:rPr>
          <w:rFonts w:ascii="Arial" w:hAnsi="Arial" w:cs="Arial"/>
          <w:sz w:val="24"/>
          <w:szCs w:val="24"/>
        </w:rPr>
        <w:t xml:space="preserve">seek </w:t>
      </w:r>
      <w:r w:rsidR="00740070">
        <w:rPr>
          <w:rFonts w:ascii="Arial" w:hAnsi="Arial" w:cs="Arial"/>
          <w:sz w:val="24"/>
          <w:szCs w:val="24"/>
        </w:rPr>
        <w:t>funding</w:t>
      </w:r>
      <w:r w:rsidR="00FA2199">
        <w:rPr>
          <w:rFonts w:ascii="Arial" w:hAnsi="Arial" w:cs="Arial"/>
          <w:sz w:val="24"/>
          <w:szCs w:val="24"/>
        </w:rPr>
        <w:t xml:space="preserve"> and ultimately </w:t>
      </w:r>
      <w:r w:rsidR="00740070">
        <w:rPr>
          <w:rFonts w:ascii="Arial" w:hAnsi="Arial" w:cs="Arial"/>
          <w:sz w:val="24"/>
          <w:szCs w:val="24"/>
        </w:rPr>
        <w:t xml:space="preserve">will </w:t>
      </w:r>
      <w:r w:rsidR="00FA2199">
        <w:rPr>
          <w:rFonts w:ascii="Arial" w:hAnsi="Arial" w:cs="Arial"/>
          <w:sz w:val="24"/>
          <w:szCs w:val="24"/>
        </w:rPr>
        <w:t xml:space="preserve">need to </w:t>
      </w:r>
      <w:r w:rsidR="00740070">
        <w:rPr>
          <w:rFonts w:ascii="Arial" w:hAnsi="Arial" w:cs="Arial"/>
          <w:sz w:val="24"/>
          <w:szCs w:val="24"/>
        </w:rPr>
        <w:t>determine if we can continue VCPD at this time</w:t>
      </w:r>
      <w:r w:rsidR="00FA2199">
        <w:rPr>
          <w:rFonts w:ascii="Arial" w:hAnsi="Arial" w:cs="Arial"/>
          <w:sz w:val="24"/>
          <w:szCs w:val="24"/>
        </w:rPr>
        <w:t xml:space="preserve">.  Alternatively, we will need to reduce our scope of work </w:t>
      </w:r>
      <w:r w:rsidR="00740070">
        <w:rPr>
          <w:rFonts w:ascii="Arial" w:hAnsi="Arial" w:cs="Arial"/>
          <w:sz w:val="24"/>
          <w:szCs w:val="24"/>
        </w:rPr>
        <w:t>significantly</w:t>
      </w:r>
      <w:r w:rsidR="00FA2199">
        <w:rPr>
          <w:rFonts w:ascii="Arial" w:hAnsi="Arial" w:cs="Arial"/>
          <w:sz w:val="24"/>
          <w:szCs w:val="24"/>
        </w:rPr>
        <w:t>.</w:t>
      </w:r>
      <w:r w:rsidR="00740070">
        <w:rPr>
          <w:rFonts w:ascii="Arial" w:hAnsi="Arial" w:cs="Arial"/>
          <w:sz w:val="24"/>
          <w:szCs w:val="24"/>
        </w:rPr>
        <w:t xml:space="preserve"> </w:t>
      </w:r>
      <w:r w:rsidR="00FA2199">
        <w:rPr>
          <w:rFonts w:ascii="Arial" w:hAnsi="Arial" w:cs="Arial"/>
          <w:sz w:val="24"/>
          <w:szCs w:val="24"/>
        </w:rPr>
        <w:t xml:space="preserve"> An update on sustainability will be offered a</w:t>
      </w:r>
      <w:r w:rsidR="00740070">
        <w:rPr>
          <w:rFonts w:ascii="Arial" w:hAnsi="Arial" w:cs="Arial"/>
          <w:sz w:val="24"/>
          <w:szCs w:val="24"/>
        </w:rPr>
        <w:t>t our March face</w:t>
      </w:r>
      <w:r w:rsidR="00FA2199">
        <w:rPr>
          <w:rFonts w:ascii="Arial" w:hAnsi="Arial" w:cs="Arial"/>
          <w:sz w:val="24"/>
          <w:szCs w:val="24"/>
        </w:rPr>
        <w:t>-</w:t>
      </w:r>
      <w:r w:rsidR="00740070">
        <w:rPr>
          <w:rFonts w:ascii="Arial" w:hAnsi="Arial" w:cs="Arial"/>
          <w:sz w:val="24"/>
          <w:szCs w:val="24"/>
        </w:rPr>
        <w:t>to</w:t>
      </w:r>
      <w:r w:rsidR="00FA2199">
        <w:rPr>
          <w:rFonts w:ascii="Arial" w:hAnsi="Arial" w:cs="Arial"/>
          <w:sz w:val="24"/>
          <w:szCs w:val="24"/>
        </w:rPr>
        <w:t>-</w:t>
      </w:r>
      <w:r w:rsidR="00740070">
        <w:rPr>
          <w:rFonts w:ascii="Arial" w:hAnsi="Arial" w:cs="Arial"/>
          <w:sz w:val="24"/>
          <w:szCs w:val="24"/>
        </w:rPr>
        <w:t>face meeting</w:t>
      </w:r>
      <w:r w:rsidR="00FA2199">
        <w:rPr>
          <w:rFonts w:ascii="Arial" w:hAnsi="Arial" w:cs="Arial"/>
          <w:sz w:val="24"/>
          <w:szCs w:val="24"/>
        </w:rPr>
        <w:t>.  A</w:t>
      </w:r>
      <w:r w:rsidR="00740070">
        <w:rPr>
          <w:rFonts w:ascii="Arial" w:hAnsi="Arial" w:cs="Arial"/>
          <w:sz w:val="24"/>
          <w:szCs w:val="24"/>
        </w:rPr>
        <w:t>nyone</w:t>
      </w:r>
      <w:r w:rsidR="00FA2199">
        <w:rPr>
          <w:rFonts w:ascii="Arial" w:hAnsi="Arial" w:cs="Arial"/>
          <w:sz w:val="24"/>
          <w:szCs w:val="24"/>
        </w:rPr>
        <w:t xml:space="preserve"> with </w:t>
      </w:r>
      <w:r w:rsidR="00740070">
        <w:rPr>
          <w:rFonts w:ascii="Arial" w:hAnsi="Arial" w:cs="Arial"/>
          <w:sz w:val="24"/>
          <w:szCs w:val="24"/>
        </w:rPr>
        <w:t xml:space="preserve">ideas </w:t>
      </w:r>
      <w:r w:rsidR="00FA2199">
        <w:rPr>
          <w:rFonts w:ascii="Arial" w:hAnsi="Arial" w:cs="Arial"/>
          <w:sz w:val="24"/>
          <w:szCs w:val="24"/>
        </w:rPr>
        <w:t>for f</w:t>
      </w:r>
      <w:r w:rsidR="00740070">
        <w:rPr>
          <w:rFonts w:ascii="Arial" w:hAnsi="Arial" w:cs="Arial"/>
          <w:sz w:val="24"/>
          <w:szCs w:val="24"/>
        </w:rPr>
        <w:t>unding</w:t>
      </w:r>
      <w:r w:rsidR="00FA2199">
        <w:rPr>
          <w:rFonts w:ascii="Arial" w:hAnsi="Arial" w:cs="Arial"/>
          <w:sz w:val="24"/>
          <w:szCs w:val="24"/>
        </w:rPr>
        <w:t xml:space="preserve"> should </w:t>
      </w:r>
      <w:r w:rsidR="00EC783D">
        <w:rPr>
          <w:rFonts w:ascii="Arial" w:hAnsi="Arial" w:cs="Arial"/>
          <w:sz w:val="24"/>
          <w:szCs w:val="24"/>
        </w:rPr>
        <w:t xml:space="preserve">contact </w:t>
      </w:r>
      <w:r w:rsidR="00740070">
        <w:rPr>
          <w:rFonts w:ascii="Arial" w:hAnsi="Arial" w:cs="Arial"/>
          <w:sz w:val="24"/>
          <w:szCs w:val="24"/>
        </w:rPr>
        <w:t>one of the Governance members</w:t>
      </w:r>
      <w:r w:rsidR="00FA2199">
        <w:rPr>
          <w:rFonts w:ascii="Arial" w:hAnsi="Arial" w:cs="Arial"/>
          <w:sz w:val="24"/>
          <w:szCs w:val="24"/>
        </w:rPr>
        <w:t xml:space="preserve"> as soon as possible</w:t>
      </w:r>
      <w:r w:rsidR="00740070">
        <w:rPr>
          <w:rFonts w:ascii="Arial" w:hAnsi="Arial" w:cs="Arial"/>
          <w:sz w:val="24"/>
          <w:szCs w:val="24"/>
        </w:rPr>
        <w:t xml:space="preserve">.   </w:t>
      </w:r>
    </w:p>
    <w:p w:rsidR="007B1827" w:rsidRDefault="007B1827" w:rsidP="009333F2">
      <w:pPr>
        <w:pStyle w:val="ListParagraph"/>
        <w:spacing w:after="0"/>
        <w:ind w:left="1800"/>
        <w:rPr>
          <w:rFonts w:ascii="Arial" w:hAnsi="Arial" w:cs="Arial"/>
          <w:sz w:val="24"/>
          <w:szCs w:val="24"/>
        </w:rPr>
      </w:pPr>
    </w:p>
    <w:p w:rsidR="008B0CD4" w:rsidRDefault="008B0CD4" w:rsidP="009333F2">
      <w:pPr>
        <w:pStyle w:val="ListParagraph"/>
        <w:spacing w:after="0"/>
        <w:ind w:left="1800"/>
        <w:rPr>
          <w:rFonts w:ascii="Arial" w:hAnsi="Arial" w:cs="Arial"/>
          <w:sz w:val="24"/>
          <w:szCs w:val="24"/>
        </w:rPr>
      </w:pPr>
    </w:p>
    <w:p w:rsidR="0039515D" w:rsidRPr="00FA2199" w:rsidRDefault="0039515D" w:rsidP="00FA2199">
      <w:pPr>
        <w:spacing w:after="0"/>
        <w:rPr>
          <w:rFonts w:ascii="Arial" w:hAnsi="Arial" w:cs="Arial"/>
          <w:b/>
          <w:sz w:val="24"/>
          <w:szCs w:val="24"/>
          <w:u w:val="single"/>
        </w:rPr>
      </w:pPr>
      <w:r w:rsidRPr="00FA2199">
        <w:rPr>
          <w:rFonts w:ascii="Arial" w:hAnsi="Arial" w:cs="Arial"/>
          <w:b/>
          <w:sz w:val="24"/>
          <w:szCs w:val="24"/>
          <w:u w:val="single"/>
        </w:rPr>
        <w:t>New Inclusive Practices Workgroup</w:t>
      </w:r>
    </w:p>
    <w:p w:rsidR="00667233" w:rsidRPr="00667233" w:rsidRDefault="00FA2199" w:rsidP="00FA2199">
      <w:pPr>
        <w:pStyle w:val="ListParagraph"/>
        <w:spacing w:after="0"/>
        <w:ind w:left="0"/>
        <w:rPr>
          <w:rFonts w:ascii="Arial" w:hAnsi="Arial" w:cs="Arial"/>
          <w:sz w:val="24"/>
          <w:szCs w:val="24"/>
        </w:rPr>
      </w:pPr>
      <w:r>
        <w:rPr>
          <w:rFonts w:ascii="Arial" w:hAnsi="Arial" w:cs="Arial"/>
          <w:sz w:val="24"/>
          <w:szCs w:val="24"/>
        </w:rPr>
        <w:tab/>
      </w:r>
      <w:r w:rsidR="00667233">
        <w:rPr>
          <w:rFonts w:ascii="Arial" w:hAnsi="Arial" w:cs="Arial"/>
          <w:sz w:val="24"/>
          <w:szCs w:val="24"/>
        </w:rPr>
        <w:t xml:space="preserve">Sandy </w:t>
      </w:r>
      <w:r>
        <w:rPr>
          <w:rFonts w:ascii="Arial" w:hAnsi="Arial" w:cs="Arial"/>
          <w:sz w:val="24"/>
          <w:szCs w:val="24"/>
        </w:rPr>
        <w:t>reported that the new Inclusive Practices Workgroup will meet on February 15</w:t>
      </w:r>
      <w:r w:rsidRPr="00FA2199">
        <w:rPr>
          <w:rFonts w:ascii="Arial" w:hAnsi="Arial" w:cs="Arial"/>
          <w:sz w:val="24"/>
          <w:szCs w:val="24"/>
          <w:vertAlign w:val="superscript"/>
        </w:rPr>
        <w:t>th</w:t>
      </w:r>
      <w:r>
        <w:rPr>
          <w:rFonts w:ascii="Arial" w:hAnsi="Arial" w:cs="Arial"/>
          <w:sz w:val="24"/>
          <w:szCs w:val="24"/>
        </w:rPr>
        <w:t xml:space="preserve"> </w:t>
      </w:r>
      <w:r w:rsidR="00667233">
        <w:rPr>
          <w:rFonts w:ascii="Arial" w:hAnsi="Arial" w:cs="Arial"/>
          <w:sz w:val="24"/>
          <w:szCs w:val="24"/>
        </w:rPr>
        <w:t xml:space="preserve">for a full day to review the current </w:t>
      </w:r>
      <w:r>
        <w:rPr>
          <w:rFonts w:ascii="Arial" w:hAnsi="Arial" w:cs="Arial"/>
          <w:sz w:val="24"/>
          <w:szCs w:val="24"/>
        </w:rPr>
        <w:t xml:space="preserve">Virginia </w:t>
      </w:r>
      <w:r w:rsidR="00667233">
        <w:rPr>
          <w:rFonts w:ascii="Arial" w:hAnsi="Arial" w:cs="Arial"/>
          <w:sz w:val="24"/>
          <w:szCs w:val="24"/>
        </w:rPr>
        <w:t>E</w:t>
      </w:r>
      <w:r>
        <w:rPr>
          <w:rFonts w:ascii="Arial" w:hAnsi="Arial" w:cs="Arial"/>
          <w:sz w:val="24"/>
          <w:szCs w:val="24"/>
        </w:rPr>
        <w:t>arly Childhood Personnel Center (ECPC) goals</w:t>
      </w:r>
      <w:r w:rsidR="00EC783D">
        <w:rPr>
          <w:rFonts w:ascii="Arial" w:hAnsi="Arial" w:cs="Arial"/>
          <w:sz w:val="24"/>
          <w:szCs w:val="24"/>
        </w:rPr>
        <w:t xml:space="preserve">, </w:t>
      </w:r>
      <w:r>
        <w:rPr>
          <w:rFonts w:ascii="Arial" w:hAnsi="Arial" w:cs="Arial"/>
          <w:sz w:val="24"/>
          <w:szCs w:val="24"/>
        </w:rPr>
        <w:t xml:space="preserve">and </w:t>
      </w:r>
      <w:r w:rsidR="00EC783D">
        <w:rPr>
          <w:rFonts w:ascii="Arial" w:hAnsi="Arial" w:cs="Arial"/>
          <w:sz w:val="24"/>
          <w:szCs w:val="24"/>
        </w:rPr>
        <w:t xml:space="preserve">to </w:t>
      </w:r>
      <w:r w:rsidR="00667233">
        <w:rPr>
          <w:rFonts w:ascii="Arial" w:hAnsi="Arial" w:cs="Arial"/>
          <w:sz w:val="24"/>
          <w:szCs w:val="24"/>
        </w:rPr>
        <w:t>complete a resource map of</w:t>
      </w:r>
      <w:r>
        <w:rPr>
          <w:rFonts w:ascii="Arial" w:hAnsi="Arial" w:cs="Arial"/>
          <w:sz w:val="24"/>
          <w:szCs w:val="24"/>
        </w:rPr>
        <w:t xml:space="preserve"> existing resources for promoting </w:t>
      </w:r>
      <w:r w:rsidR="00667233">
        <w:rPr>
          <w:rFonts w:ascii="Arial" w:hAnsi="Arial" w:cs="Arial"/>
          <w:sz w:val="24"/>
          <w:szCs w:val="24"/>
        </w:rPr>
        <w:t>inclusive practices in Virginia.</w:t>
      </w:r>
    </w:p>
    <w:p w:rsidR="0039515D" w:rsidRDefault="0039515D" w:rsidP="0039515D">
      <w:pPr>
        <w:pStyle w:val="ListParagraph"/>
        <w:spacing w:after="0"/>
        <w:ind w:left="0"/>
        <w:rPr>
          <w:rFonts w:ascii="Arial" w:hAnsi="Arial" w:cs="Arial"/>
          <w:sz w:val="24"/>
          <w:szCs w:val="24"/>
        </w:rPr>
      </w:pPr>
    </w:p>
    <w:p w:rsidR="00A4591E" w:rsidRDefault="00A4591E" w:rsidP="0039515D">
      <w:pPr>
        <w:pStyle w:val="ListParagraph"/>
        <w:spacing w:after="0"/>
        <w:ind w:left="0"/>
        <w:rPr>
          <w:rFonts w:ascii="Arial" w:hAnsi="Arial" w:cs="Arial"/>
          <w:sz w:val="24"/>
          <w:szCs w:val="24"/>
        </w:rPr>
      </w:pPr>
    </w:p>
    <w:p w:rsidR="007342CE" w:rsidRDefault="007342CE">
      <w:pPr>
        <w:rPr>
          <w:rFonts w:ascii="Arial" w:hAnsi="Arial" w:cs="Arial"/>
          <w:sz w:val="24"/>
          <w:szCs w:val="24"/>
          <w:u w:val="single"/>
        </w:rPr>
      </w:pPr>
      <w:r>
        <w:rPr>
          <w:rFonts w:ascii="Arial" w:hAnsi="Arial" w:cs="Arial"/>
          <w:sz w:val="24"/>
          <w:szCs w:val="24"/>
          <w:u w:val="single"/>
        </w:rPr>
        <w:br w:type="page"/>
      </w:r>
    </w:p>
    <w:p w:rsidR="0039515D" w:rsidRPr="00FA2199" w:rsidRDefault="00667233" w:rsidP="0039515D">
      <w:pPr>
        <w:pStyle w:val="ListParagraph"/>
        <w:spacing w:after="0"/>
        <w:ind w:left="0"/>
        <w:rPr>
          <w:rFonts w:ascii="Arial" w:hAnsi="Arial" w:cs="Arial"/>
          <w:sz w:val="24"/>
          <w:szCs w:val="24"/>
          <w:u w:val="single"/>
        </w:rPr>
      </w:pPr>
      <w:r w:rsidRPr="00FA2199">
        <w:rPr>
          <w:rFonts w:ascii="Arial" w:hAnsi="Arial" w:cs="Arial"/>
          <w:sz w:val="24"/>
          <w:szCs w:val="24"/>
          <w:u w:val="single"/>
        </w:rPr>
        <w:t>Cr</w:t>
      </w:r>
      <w:r w:rsidR="0039515D" w:rsidRPr="00FA2199">
        <w:rPr>
          <w:rFonts w:ascii="Arial" w:hAnsi="Arial" w:cs="Arial"/>
          <w:b/>
          <w:sz w:val="24"/>
          <w:szCs w:val="24"/>
          <w:u w:val="single"/>
        </w:rPr>
        <w:t>eating Connections to Shining Stars Conference</w:t>
      </w:r>
    </w:p>
    <w:p w:rsidR="00E334F3" w:rsidRDefault="00E334F3" w:rsidP="00FA2199">
      <w:pPr>
        <w:spacing w:after="0"/>
        <w:rPr>
          <w:rFonts w:ascii="Arial" w:hAnsi="Arial" w:cs="Arial"/>
          <w:sz w:val="24"/>
          <w:szCs w:val="24"/>
        </w:rPr>
      </w:pPr>
      <w:r>
        <w:rPr>
          <w:rFonts w:ascii="Arial" w:hAnsi="Arial" w:cs="Arial"/>
          <w:sz w:val="24"/>
          <w:szCs w:val="24"/>
        </w:rPr>
        <w:tab/>
      </w:r>
      <w:r w:rsidR="00CE4E69">
        <w:rPr>
          <w:rFonts w:ascii="Arial" w:hAnsi="Arial" w:cs="Arial"/>
          <w:sz w:val="24"/>
          <w:szCs w:val="24"/>
        </w:rPr>
        <w:t xml:space="preserve">Cheryl </w:t>
      </w:r>
      <w:r w:rsidR="00EC783D">
        <w:rPr>
          <w:rFonts w:ascii="Arial" w:hAnsi="Arial" w:cs="Arial"/>
          <w:sz w:val="24"/>
          <w:szCs w:val="24"/>
        </w:rPr>
        <w:t xml:space="preserve">Henderson </w:t>
      </w:r>
      <w:r w:rsidR="00CE4E69">
        <w:rPr>
          <w:rFonts w:ascii="Arial" w:hAnsi="Arial" w:cs="Arial"/>
          <w:sz w:val="24"/>
          <w:szCs w:val="24"/>
        </w:rPr>
        <w:t xml:space="preserve">and Cathy </w:t>
      </w:r>
      <w:r w:rsidR="00EC783D">
        <w:rPr>
          <w:rFonts w:ascii="Arial" w:hAnsi="Arial" w:cs="Arial"/>
          <w:sz w:val="24"/>
          <w:szCs w:val="24"/>
        </w:rPr>
        <w:t xml:space="preserve">Cook </w:t>
      </w:r>
      <w:r>
        <w:rPr>
          <w:rFonts w:ascii="Arial" w:hAnsi="Arial" w:cs="Arial"/>
          <w:sz w:val="24"/>
          <w:szCs w:val="24"/>
        </w:rPr>
        <w:t xml:space="preserve">noted </w:t>
      </w:r>
      <w:r w:rsidR="00CE4E69">
        <w:rPr>
          <w:rFonts w:ascii="Arial" w:hAnsi="Arial" w:cs="Arial"/>
          <w:sz w:val="24"/>
          <w:szCs w:val="24"/>
        </w:rPr>
        <w:t xml:space="preserve">that registration </w:t>
      </w:r>
      <w:r>
        <w:rPr>
          <w:rFonts w:ascii="Arial" w:hAnsi="Arial" w:cs="Arial"/>
          <w:sz w:val="24"/>
          <w:szCs w:val="24"/>
        </w:rPr>
        <w:t xml:space="preserve">for CCSS </w:t>
      </w:r>
      <w:r w:rsidR="00CE4E69">
        <w:rPr>
          <w:rFonts w:ascii="Arial" w:hAnsi="Arial" w:cs="Arial"/>
          <w:sz w:val="24"/>
          <w:szCs w:val="24"/>
        </w:rPr>
        <w:t xml:space="preserve">will go live on </w:t>
      </w:r>
      <w:r w:rsidR="00CE4E69" w:rsidRPr="00E334F3">
        <w:rPr>
          <w:rFonts w:ascii="Arial" w:hAnsi="Arial" w:cs="Arial"/>
          <w:sz w:val="24"/>
          <w:szCs w:val="24"/>
        </w:rPr>
        <w:t>March 1</w:t>
      </w:r>
      <w:r w:rsidR="00CE4E69" w:rsidRPr="00E334F3">
        <w:rPr>
          <w:rFonts w:ascii="Arial" w:hAnsi="Arial" w:cs="Arial"/>
          <w:sz w:val="24"/>
          <w:szCs w:val="24"/>
          <w:vertAlign w:val="superscript"/>
        </w:rPr>
        <w:t>st</w:t>
      </w:r>
      <w:r w:rsidR="00FA2199">
        <w:rPr>
          <w:rFonts w:ascii="Arial" w:hAnsi="Arial" w:cs="Arial"/>
          <w:b/>
          <w:sz w:val="24"/>
          <w:szCs w:val="24"/>
          <w:vertAlign w:val="superscript"/>
        </w:rPr>
        <w:t xml:space="preserve">.  </w:t>
      </w:r>
      <w:r w:rsidR="00CE4E69">
        <w:rPr>
          <w:rFonts w:ascii="Arial" w:hAnsi="Arial" w:cs="Arial"/>
          <w:sz w:val="24"/>
          <w:szCs w:val="24"/>
        </w:rPr>
        <w:t xml:space="preserve">The call for proposals is out and many proposals have been submitted.  Vendors are being </w:t>
      </w:r>
      <w:r>
        <w:rPr>
          <w:rFonts w:ascii="Arial" w:hAnsi="Arial" w:cs="Arial"/>
          <w:sz w:val="24"/>
          <w:szCs w:val="24"/>
        </w:rPr>
        <w:t>l</w:t>
      </w:r>
      <w:r w:rsidR="00CE4E69">
        <w:rPr>
          <w:rFonts w:ascii="Arial" w:hAnsi="Arial" w:cs="Arial"/>
          <w:sz w:val="24"/>
          <w:szCs w:val="24"/>
        </w:rPr>
        <w:t xml:space="preserve">ined up. </w:t>
      </w:r>
      <w:r>
        <w:rPr>
          <w:rFonts w:ascii="Arial" w:hAnsi="Arial" w:cs="Arial"/>
          <w:sz w:val="24"/>
          <w:szCs w:val="24"/>
        </w:rPr>
        <w:t xml:space="preserve"> </w:t>
      </w:r>
      <w:r w:rsidR="00CE4E69">
        <w:rPr>
          <w:rFonts w:ascii="Arial" w:hAnsi="Arial" w:cs="Arial"/>
          <w:sz w:val="24"/>
          <w:szCs w:val="24"/>
        </w:rPr>
        <w:t xml:space="preserve">The keynoter is </w:t>
      </w:r>
      <w:r>
        <w:rPr>
          <w:rFonts w:ascii="Arial" w:hAnsi="Arial" w:cs="Arial"/>
          <w:sz w:val="24"/>
          <w:szCs w:val="24"/>
        </w:rPr>
        <w:t xml:space="preserve">Dr. </w:t>
      </w:r>
      <w:r>
        <w:rPr>
          <w:rFonts w:ascii="Arial" w:hAnsi="Arial" w:cs="Arial"/>
          <w:sz w:val="24"/>
          <w:szCs w:val="24"/>
        </w:rPr>
        <w:t>Kate Gallagher</w:t>
      </w:r>
      <w:r w:rsidR="00D92E39">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There is a possibility of a tour of Rainbow Riders-- an all-inclusive child care site-- being offered as a pre-conference session.</w:t>
      </w:r>
    </w:p>
    <w:p w:rsidR="00D92E39" w:rsidRDefault="00D92E39" w:rsidP="00FA2199">
      <w:pPr>
        <w:spacing w:after="0"/>
        <w:rPr>
          <w:rFonts w:ascii="Arial" w:hAnsi="Arial" w:cs="Arial"/>
          <w:sz w:val="24"/>
          <w:szCs w:val="24"/>
          <w:highlight w:val="yellow"/>
        </w:rPr>
      </w:pPr>
    </w:p>
    <w:p w:rsidR="007B1827" w:rsidRDefault="00E334F3" w:rsidP="00FA2199">
      <w:pPr>
        <w:spacing w:after="0"/>
        <w:rPr>
          <w:rFonts w:ascii="Arial" w:hAnsi="Arial" w:cs="Arial"/>
          <w:sz w:val="24"/>
          <w:szCs w:val="24"/>
        </w:rPr>
      </w:pPr>
      <w:r w:rsidRPr="00D92E39">
        <w:rPr>
          <w:rFonts w:ascii="Arial" w:hAnsi="Arial" w:cs="Arial"/>
          <w:sz w:val="24"/>
          <w:szCs w:val="24"/>
          <w:highlight w:val="yellow"/>
        </w:rPr>
        <w:t xml:space="preserve">Task:  It is critical that all VCPD members share Constant Contact and other marketing efforts with their </w:t>
      </w:r>
      <w:proofErr w:type="spellStart"/>
      <w:r w:rsidRPr="00D92E39">
        <w:rPr>
          <w:rFonts w:ascii="Arial" w:hAnsi="Arial" w:cs="Arial"/>
          <w:sz w:val="24"/>
          <w:szCs w:val="24"/>
          <w:highlight w:val="yellow"/>
        </w:rPr>
        <w:t>listservs</w:t>
      </w:r>
      <w:proofErr w:type="spellEnd"/>
      <w:r w:rsidRPr="00D92E39">
        <w:rPr>
          <w:rFonts w:ascii="Arial" w:hAnsi="Arial" w:cs="Arial"/>
          <w:sz w:val="24"/>
          <w:szCs w:val="24"/>
          <w:highlight w:val="yellow"/>
        </w:rPr>
        <w:t>.</w:t>
      </w:r>
      <w:r>
        <w:rPr>
          <w:rFonts w:ascii="Arial" w:hAnsi="Arial" w:cs="Arial"/>
          <w:sz w:val="24"/>
          <w:szCs w:val="24"/>
        </w:rPr>
        <w:t xml:space="preserve">  </w:t>
      </w:r>
      <w:r w:rsidR="00FA2199">
        <w:rPr>
          <w:rFonts w:ascii="Arial" w:hAnsi="Arial" w:cs="Arial"/>
          <w:sz w:val="24"/>
          <w:szCs w:val="24"/>
        </w:rPr>
        <w:t xml:space="preserve">  </w:t>
      </w:r>
    </w:p>
    <w:p w:rsidR="00E334F3" w:rsidRDefault="00E334F3" w:rsidP="00FA2199">
      <w:pPr>
        <w:spacing w:after="0"/>
        <w:rPr>
          <w:rFonts w:ascii="Arial" w:hAnsi="Arial" w:cs="Arial"/>
          <w:sz w:val="24"/>
          <w:szCs w:val="24"/>
        </w:rPr>
      </w:pPr>
    </w:p>
    <w:p w:rsidR="00CF6EE2" w:rsidRDefault="00141B66" w:rsidP="00FA2199">
      <w:pPr>
        <w:spacing w:after="0"/>
        <w:rPr>
          <w:rFonts w:ascii="Arial" w:hAnsi="Arial" w:cs="Arial"/>
          <w:sz w:val="24"/>
          <w:szCs w:val="24"/>
        </w:rPr>
      </w:pPr>
      <w:r w:rsidRPr="00141B66">
        <w:rPr>
          <w:rFonts w:ascii="Arial" w:hAnsi="Arial" w:cs="Arial"/>
          <w:sz w:val="24"/>
          <w:szCs w:val="24"/>
          <w:highlight w:val="yellow"/>
        </w:rPr>
        <w:t>Task:   Jaye to send descripti</w:t>
      </w:r>
      <w:r w:rsidR="00D92E39">
        <w:rPr>
          <w:rFonts w:ascii="Arial" w:hAnsi="Arial" w:cs="Arial"/>
          <w:sz w:val="24"/>
          <w:szCs w:val="24"/>
          <w:highlight w:val="yellow"/>
        </w:rPr>
        <w:t xml:space="preserve">ve information to Ann </w:t>
      </w:r>
      <w:proofErr w:type="spellStart"/>
      <w:r w:rsidR="00D92E39">
        <w:rPr>
          <w:rFonts w:ascii="Arial" w:hAnsi="Arial" w:cs="Arial"/>
          <w:sz w:val="24"/>
          <w:szCs w:val="24"/>
          <w:highlight w:val="yellow"/>
        </w:rPr>
        <w:t>L’</w:t>
      </w:r>
      <w:r w:rsidR="008B0CD4">
        <w:rPr>
          <w:rFonts w:ascii="Arial" w:hAnsi="Arial" w:cs="Arial"/>
          <w:sz w:val="24"/>
          <w:szCs w:val="24"/>
          <w:highlight w:val="yellow"/>
        </w:rPr>
        <w:t>h</w:t>
      </w:r>
      <w:proofErr w:type="spellEnd"/>
      <w:r w:rsidR="008B0CD4">
        <w:rPr>
          <w:rFonts w:ascii="Arial" w:hAnsi="Arial" w:cs="Arial"/>
          <w:sz w:val="24"/>
          <w:szCs w:val="24"/>
          <w:highlight w:val="yellow"/>
        </w:rPr>
        <w:t>.</w:t>
      </w:r>
      <w:r w:rsidR="00D92E39">
        <w:rPr>
          <w:rFonts w:ascii="Arial" w:hAnsi="Arial" w:cs="Arial"/>
          <w:sz w:val="24"/>
          <w:szCs w:val="24"/>
          <w:highlight w:val="yellow"/>
        </w:rPr>
        <w:t xml:space="preserve"> </w:t>
      </w:r>
    </w:p>
    <w:p w:rsidR="007B1827" w:rsidRDefault="007B1827" w:rsidP="00BB015D">
      <w:pPr>
        <w:spacing w:after="0"/>
        <w:rPr>
          <w:rFonts w:ascii="Arial" w:hAnsi="Arial" w:cs="Arial"/>
          <w:sz w:val="24"/>
          <w:szCs w:val="24"/>
        </w:rPr>
      </w:pPr>
    </w:p>
    <w:p w:rsidR="008B0CD4" w:rsidRDefault="008B0CD4" w:rsidP="00BB015D">
      <w:pPr>
        <w:spacing w:after="0"/>
        <w:rPr>
          <w:rFonts w:ascii="Arial" w:hAnsi="Arial" w:cs="Arial"/>
          <w:sz w:val="24"/>
          <w:szCs w:val="24"/>
        </w:rPr>
      </w:pPr>
    </w:p>
    <w:p w:rsidR="007B1827" w:rsidRPr="00FA2199" w:rsidRDefault="007B1827" w:rsidP="0039515D">
      <w:pPr>
        <w:rPr>
          <w:rFonts w:ascii="Arial" w:hAnsi="Arial" w:cs="Arial"/>
          <w:sz w:val="24"/>
          <w:szCs w:val="24"/>
          <w:u w:val="single"/>
        </w:rPr>
      </w:pPr>
      <w:r w:rsidRPr="00FA2199">
        <w:rPr>
          <w:rFonts w:ascii="Arial" w:hAnsi="Arial" w:cs="Arial"/>
          <w:b/>
          <w:sz w:val="24"/>
          <w:szCs w:val="24"/>
          <w:u w:val="single"/>
        </w:rPr>
        <w:t>Regional Consortia</w:t>
      </w:r>
      <w:r w:rsidR="0039515D" w:rsidRPr="00FA2199">
        <w:rPr>
          <w:rFonts w:ascii="Arial" w:hAnsi="Arial" w:cs="Arial"/>
          <w:b/>
          <w:sz w:val="24"/>
          <w:szCs w:val="24"/>
          <w:u w:val="single"/>
        </w:rPr>
        <w:t xml:space="preserve"> Summits</w:t>
      </w:r>
    </w:p>
    <w:p w:rsidR="0039515D" w:rsidRDefault="0039515D" w:rsidP="008B0CD4">
      <w:pPr>
        <w:pStyle w:val="ListParagraph"/>
        <w:numPr>
          <w:ilvl w:val="0"/>
          <w:numId w:val="3"/>
        </w:numPr>
        <w:spacing w:after="0" w:line="240" w:lineRule="auto"/>
        <w:ind w:left="360"/>
        <w:rPr>
          <w:rFonts w:ascii="Arial" w:hAnsi="Arial" w:cs="Arial"/>
          <w:sz w:val="24"/>
          <w:szCs w:val="24"/>
        </w:rPr>
      </w:pPr>
      <w:r w:rsidRPr="008B0CD4">
        <w:rPr>
          <w:rFonts w:ascii="Arial" w:hAnsi="Arial" w:cs="Arial"/>
          <w:b/>
          <w:sz w:val="24"/>
          <w:szCs w:val="24"/>
        </w:rPr>
        <w:t>Eastern</w:t>
      </w:r>
      <w:r w:rsidRPr="0039515D">
        <w:rPr>
          <w:rFonts w:ascii="Arial" w:hAnsi="Arial" w:cs="Arial"/>
          <w:sz w:val="24"/>
          <w:szCs w:val="24"/>
        </w:rPr>
        <w:t>:</w:t>
      </w:r>
      <w:r w:rsidR="00141B66">
        <w:rPr>
          <w:rFonts w:ascii="Arial" w:hAnsi="Arial" w:cs="Arial"/>
          <w:sz w:val="24"/>
          <w:szCs w:val="24"/>
        </w:rPr>
        <w:t xml:space="preserve"> March 13</w:t>
      </w:r>
      <w:r w:rsidRPr="0039515D">
        <w:rPr>
          <w:rFonts w:ascii="Arial" w:hAnsi="Arial" w:cs="Arial"/>
          <w:sz w:val="24"/>
          <w:szCs w:val="24"/>
        </w:rPr>
        <w:t xml:space="preserve"> in Hampton</w:t>
      </w:r>
    </w:p>
    <w:p w:rsidR="00141B66" w:rsidRDefault="00141B66" w:rsidP="008B0CD4">
      <w:pPr>
        <w:pStyle w:val="ListParagraph"/>
        <w:spacing w:after="0" w:line="240" w:lineRule="auto"/>
        <w:ind w:left="360"/>
        <w:rPr>
          <w:rFonts w:ascii="Arial" w:hAnsi="Arial" w:cs="Arial"/>
          <w:sz w:val="24"/>
          <w:szCs w:val="24"/>
        </w:rPr>
      </w:pPr>
      <w:r>
        <w:rPr>
          <w:rFonts w:ascii="Arial" w:hAnsi="Arial" w:cs="Arial"/>
          <w:sz w:val="24"/>
          <w:szCs w:val="24"/>
        </w:rPr>
        <w:tab/>
        <w:t xml:space="preserve">Susanne </w:t>
      </w:r>
      <w:r w:rsidR="008B0CD4">
        <w:rPr>
          <w:rFonts w:ascii="Arial" w:hAnsi="Arial" w:cs="Arial"/>
          <w:sz w:val="24"/>
          <w:szCs w:val="24"/>
        </w:rPr>
        <w:t xml:space="preserve">Rakes </w:t>
      </w:r>
      <w:r>
        <w:rPr>
          <w:rFonts w:ascii="Arial" w:hAnsi="Arial" w:cs="Arial"/>
          <w:sz w:val="24"/>
          <w:szCs w:val="24"/>
        </w:rPr>
        <w:t xml:space="preserve">shared </w:t>
      </w:r>
      <w:r w:rsidR="008B0CD4">
        <w:rPr>
          <w:rFonts w:ascii="Arial" w:hAnsi="Arial" w:cs="Arial"/>
          <w:sz w:val="24"/>
          <w:szCs w:val="24"/>
        </w:rPr>
        <w:t xml:space="preserve">that </w:t>
      </w:r>
      <w:r>
        <w:rPr>
          <w:rFonts w:ascii="Arial" w:hAnsi="Arial" w:cs="Arial"/>
          <w:sz w:val="24"/>
          <w:szCs w:val="24"/>
        </w:rPr>
        <w:t>th</w:t>
      </w:r>
      <w:r w:rsidR="008B0CD4">
        <w:rPr>
          <w:rFonts w:ascii="Arial" w:hAnsi="Arial" w:cs="Arial"/>
          <w:sz w:val="24"/>
          <w:szCs w:val="24"/>
        </w:rPr>
        <w:t xml:space="preserve">ey are working on finalizing a </w:t>
      </w:r>
      <w:r>
        <w:rPr>
          <w:rFonts w:ascii="Arial" w:hAnsi="Arial" w:cs="Arial"/>
          <w:sz w:val="24"/>
          <w:szCs w:val="24"/>
        </w:rPr>
        <w:t>speaker</w:t>
      </w:r>
      <w:r w:rsidR="008B0CD4">
        <w:rPr>
          <w:rFonts w:ascii="Arial" w:hAnsi="Arial" w:cs="Arial"/>
          <w:sz w:val="24"/>
          <w:szCs w:val="24"/>
        </w:rPr>
        <w:t xml:space="preserve"> on the topic of Professional</w:t>
      </w:r>
      <w:r>
        <w:rPr>
          <w:rFonts w:ascii="Arial" w:hAnsi="Arial" w:cs="Arial"/>
          <w:sz w:val="24"/>
          <w:szCs w:val="24"/>
        </w:rPr>
        <w:t xml:space="preserve"> Learning Communities (PLCs)</w:t>
      </w:r>
      <w:r w:rsidR="008B0CD4">
        <w:rPr>
          <w:rFonts w:ascii="Arial" w:hAnsi="Arial" w:cs="Arial"/>
          <w:sz w:val="24"/>
          <w:szCs w:val="24"/>
        </w:rPr>
        <w:t>.</w:t>
      </w:r>
      <w:r>
        <w:rPr>
          <w:rFonts w:ascii="Arial" w:hAnsi="Arial" w:cs="Arial"/>
          <w:sz w:val="24"/>
          <w:szCs w:val="24"/>
        </w:rPr>
        <w:t xml:space="preserve"> </w:t>
      </w:r>
    </w:p>
    <w:p w:rsidR="008B0CD4" w:rsidRPr="0039515D" w:rsidRDefault="008B0CD4" w:rsidP="008B0CD4">
      <w:pPr>
        <w:pStyle w:val="ListParagraph"/>
        <w:spacing w:after="0" w:line="240" w:lineRule="auto"/>
        <w:ind w:left="360"/>
        <w:rPr>
          <w:rFonts w:ascii="Arial" w:hAnsi="Arial" w:cs="Arial"/>
          <w:sz w:val="24"/>
          <w:szCs w:val="24"/>
        </w:rPr>
      </w:pPr>
    </w:p>
    <w:p w:rsidR="0039515D" w:rsidRDefault="0039515D" w:rsidP="008B0CD4">
      <w:pPr>
        <w:pStyle w:val="ListParagraph"/>
        <w:numPr>
          <w:ilvl w:val="0"/>
          <w:numId w:val="3"/>
        </w:numPr>
        <w:spacing w:line="240" w:lineRule="auto"/>
        <w:ind w:left="360"/>
        <w:rPr>
          <w:rFonts w:ascii="Arial" w:hAnsi="Arial" w:cs="Arial"/>
          <w:sz w:val="24"/>
          <w:szCs w:val="24"/>
        </w:rPr>
      </w:pPr>
      <w:r w:rsidRPr="008B0CD4">
        <w:rPr>
          <w:rFonts w:ascii="Arial" w:hAnsi="Arial" w:cs="Arial"/>
          <w:b/>
          <w:sz w:val="24"/>
          <w:szCs w:val="24"/>
        </w:rPr>
        <w:t>Western</w:t>
      </w:r>
      <w:r w:rsidRPr="0039515D">
        <w:rPr>
          <w:rFonts w:ascii="Arial" w:hAnsi="Arial" w:cs="Arial"/>
          <w:sz w:val="24"/>
          <w:szCs w:val="24"/>
        </w:rPr>
        <w:t>: April 27 in Abingdon</w:t>
      </w:r>
    </w:p>
    <w:p w:rsidR="00141B66" w:rsidRDefault="00141B66" w:rsidP="008B0CD4">
      <w:pPr>
        <w:pStyle w:val="ListParagraph"/>
        <w:spacing w:line="240" w:lineRule="auto"/>
        <w:ind w:left="360"/>
        <w:rPr>
          <w:rFonts w:ascii="Arial" w:hAnsi="Arial" w:cs="Arial"/>
          <w:sz w:val="24"/>
          <w:szCs w:val="24"/>
        </w:rPr>
      </w:pPr>
      <w:r>
        <w:rPr>
          <w:rFonts w:ascii="Arial" w:hAnsi="Arial" w:cs="Arial"/>
          <w:sz w:val="24"/>
          <w:szCs w:val="24"/>
        </w:rPr>
        <w:tab/>
      </w:r>
      <w:r w:rsidR="008B0CD4">
        <w:rPr>
          <w:rFonts w:ascii="Arial" w:hAnsi="Arial" w:cs="Arial"/>
          <w:sz w:val="24"/>
          <w:szCs w:val="24"/>
        </w:rPr>
        <w:t xml:space="preserve">The Western Summit will have three </w:t>
      </w:r>
      <w:r>
        <w:rPr>
          <w:rFonts w:ascii="Arial" w:hAnsi="Arial" w:cs="Arial"/>
          <w:sz w:val="24"/>
          <w:szCs w:val="24"/>
        </w:rPr>
        <w:t xml:space="preserve">breakouts sessions </w:t>
      </w:r>
      <w:r w:rsidR="008B0CD4">
        <w:rPr>
          <w:rFonts w:ascii="Arial" w:hAnsi="Arial" w:cs="Arial"/>
          <w:sz w:val="24"/>
          <w:szCs w:val="24"/>
        </w:rPr>
        <w:t>focusing on c</w:t>
      </w:r>
      <w:r>
        <w:rPr>
          <w:rFonts w:ascii="Arial" w:hAnsi="Arial" w:cs="Arial"/>
          <w:sz w:val="24"/>
          <w:szCs w:val="24"/>
        </w:rPr>
        <w:t>oaching</w:t>
      </w:r>
      <w:r w:rsidR="008B0CD4">
        <w:rPr>
          <w:rFonts w:ascii="Arial" w:hAnsi="Arial" w:cs="Arial"/>
          <w:sz w:val="24"/>
          <w:szCs w:val="24"/>
        </w:rPr>
        <w:t xml:space="preserve">, Professional </w:t>
      </w:r>
      <w:r>
        <w:rPr>
          <w:rFonts w:ascii="Arial" w:hAnsi="Arial" w:cs="Arial"/>
          <w:sz w:val="24"/>
          <w:szCs w:val="24"/>
        </w:rPr>
        <w:t xml:space="preserve">Learning Communities and </w:t>
      </w:r>
      <w:r w:rsidR="008B0CD4">
        <w:rPr>
          <w:rFonts w:ascii="Arial" w:hAnsi="Arial" w:cs="Arial"/>
          <w:sz w:val="24"/>
          <w:szCs w:val="24"/>
        </w:rPr>
        <w:t>using t</w:t>
      </w:r>
      <w:r>
        <w:rPr>
          <w:rFonts w:ascii="Arial" w:hAnsi="Arial" w:cs="Arial"/>
          <w:sz w:val="24"/>
          <w:szCs w:val="24"/>
        </w:rPr>
        <w:t xml:space="preserve">echnology </w:t>
      </w:r>
      <w:r w:rsidR="008B0CD4">
        <w:rPr>
          <w:rFonts w:ascii="Arial" w:hAnsi="Arial" w:cs="Arial"/>
          <w:sz w:val="24"/>
          <w:szCs w:val="24"/>
        </w:rPr>
        <w:t>to deliver PD.</w:t>
      </w:r>
    </w:p>
    <w:p w:rsidR="008B0CD4" w:rsidRPr="0039515D" w:rsidRDefault="008B0CD4" w:rsidP="008B0CD4">
      <w:pPr>
        <w:pStyle w:val="ListParagraph"/>
        <w:spacing w:line="240" w:lineRule="auto"/>
        <w:ind w:left="360"/>
        <w:rPr>
          <w:rFonts w:ascii="Arial" w:hAnsi="Arial" w:cs="Arial"/>
          <w:sz w:val="24"/>
          <w:szCs w:val="24"/>
        </w:rPr>
      </w:pPr>
    </w:p>
    <w:p w:rsidR="0039515D" w:rsidRDefault="0039515D" w:rsidP="008B0CD4">
      <w:pPr>
        <w:pStyle w:val="ListParagraph"/>
        <w:numPr>
          <w:ilvl w:val="0"/>
          <w:numId w:val="3"/>
        </w:numPr>
        <w:spacing w:line="240" w:lineRule="auto"/>
        <w:ind w:left="360"/>
        <w:rPr>
          <w:rFonts w:ascii="Arial" w:hAnsi="Arial" w:cs="Arial"/>
          <w:sz w:val="24"/>
          <w:szCs w:val="24"/>
        </w:rPr>
      </w:pPr>
      <w:r w:rsidRPr="008B0CD4">
        <w:rPr>
          <w:rFonts w:ascii="Arial" w:hAnsi="Arial" w:cs="Arial"/>
          <w:b/>
          <w:sz w:val="24"/>
          <w:szCs w:val="24"/>
        </w:rPr>
        <w:t>Central</w:t>
      </w:r>
      <w:r w:rsidRPr="0039515D">
        <w:rPr>
          <w:rFonts w:ascii="Arial" w:hAnsi="Arial" w:cs="Arial"/>
          <w:sz w:val="24"/>
          <w:szCs w:val="24"/>
        </w:rPr>
        <w:t>: May 1 in Richmond</w:t>
      </w:r>
    </w:p>
    <w:p w:rsidR="00141B66" w:rsidRDefault="00423CCE" w:rsidP="008B0CD4">
      <w:pPr>
        <w:pStyle w:val="ListParagraph"/>
        <w:spacing w:line="240" w:lineRule="auto"/>
        <w:ind w:left="360"/>
        <w:rPr>
          <w:rFonts w:ascii="Arial" w:hAnsi="Arial" w:cs="Arial"/>
          <w:sz w:val="24"/>
          <w:szCs w:val="24"/>
        </w:rPr>
      </w:pPr>
      <w:r>
        <w:rPr>
          <w:rFonts w:ascii="Arial" w:hAnsi="Arial" w:cs="Arial"/>
          <w:sz w:val="24"/>
          <w:szCs w:val="24"/>
        </w:rPr>
        <w:tab/>
        <w:t xml:space="preserve">Kristie </w:t>
      </w:r>
      <w:proofErr w:type="spellStart"/>
      <w:r>
        <w:rPr>
          <w:rFonts w:ascii="Arial" w:hAnsi="Arial" w:cs="Arial"/>
          <w:sz w:val="24"/>
          <w:szCs w:val="24"/>
        </w:rPr>
        <w:t>Pretti</w:t>
      </w:r>
      <w:r w:rsidR="008B0CD4">
        <w:rPr>
          <w:rFonts w:ascii="Arial" w:hAnsi="Arial" w:cs="Arial"/>
          <w:sz w:val="24"/>
          <w:szCs w:val="24"/>
        </w:rPr>
        <w:t>-</w:t>
      </w:r>
      <w:r>
        <w:rPr>
          <w:rFonts w:ascii="Arial" w:hAnsi="Arial" w:cs="Arial"/>
          <w:sz w:val="24"/>
          <w:szCs w:val="24"/>
        </w:rPr>
        <w:t>Frontczak</w:t>
      </w:r>
      <w:proofErr w:type="spellEnd"/>
      <w:r>
        <w:rPr>
          <w:rFonts w:ascii="Arial" w:hAnsi="Arial" w:cs="Arial"/>
          <w:sz w:val="24"/>
          <w:szCs w:val="24"/>
        </w:rPr>
        <w:t xml:space="preserve"> </w:t>
      </w:r>
      <w:r w:rsidR="00141B66">
        <w:rPr>
          <w:rFonts w:ascii="Arial" w:hAnsi="Arial" w:cs="Arial"/>
          <w:sz w:val="24"/>
          <w:szCs w:val="24"/>
        </w:rPr>
        <w:t>will be presenting information on</w:t>
      </w:r>
      <w:r>
        <w:rPr>
          <w:rFonts w:ascii="Arial" w:hAnsi="Arial" w:cs="Arial"/>
          <w:sz w:val="24"/>
          <w:szCs w:val="24"/>
        </w:rPr>
        <w:t xml:space="preserve"> how to provide </w:t>
      </w:r>
      <w:r w:rsidR="008B0CD4">
        <w:rPr>
          <w:rFonts w:ascii="Arial" w:hAnsi="Arial" w:cs="Arial"/>
          <w:sz w:val="24"/>
          <w:szCs w:val="24"/>
        </w:rPr>
        <w:t xml:space="preserve">professional development and the </w:t>
      </w:r>
      <w:r>
        <w:rPr>
          <w:rFonts w:ascii="Arial" w:hAnsi="Arial" w:cs="Arial"/>
          <w:sz w:val="24"/>
          <w:szCs w:val="24"/>
        </w:rPr>
        <w:t xml:space="preserve">Superpowers of </w:t>
      </w:r>
      <w:r w:rsidR="008B0CD4">
        <w:rPr>
          <w:rFonts w:ascii="Arial" w:hAnsi="Arial" w:cs="Arial"/>
          <w:sz w:val="24"/>
          <w:szCs w:val="24"/>
        </w:rPr>
        <w:t xml:space="preserve">PD providers.  </w:t>
      </w:r>
      <w:r>
        <w:rPr>
          <w:rFonts w:ascii="Arial" w:hAnsi="Arial" w:cs="Arial"/>
          <w:sz w:val="24"/>
          <w:szCs w:val="24"/>
        </w:rPr>
        <w:t xml:space="preserve">The cost </w:t>
      </w:r>
      <w:r w:rsidR="008B0CD4">
        <w:rPr>
          <w:rFonts w:ascii="Arial" w:hAnsi="Arial" w:cs="Arial"/>
          <w:sz w:val="24"/>
          <w:szCs w:val="24"/>
        </w:rPr>
        <w:t xml:space="preserve">to attend </w:t>
      </w:r>
      <w:r>
        <w:rPr>
          <w:rFonts w:ascii="Arial" w:hAnsi="Arial" w:cs="Arial"/>
          <w:sz w:val="24"/>
          <w:szCs w:val="24"/>
        </w:rPr>
        <w:t xml:space="preserve">is </w:t>
      </w:r>
      <w:r w:rsidR="00141B66">
        <w:rPr>
          <w:rFonts w:ascii="Arial" w:hAnsi="Arial" w:cs="Arial"/>
          <w:sz w:val="24"/>
          <w:szCs w:val="24"/>
        </w:rPr>
        <w:t>$25.00</w:t>
      </w:r>
      <w:r w:rsidR="008B0CD4">
        <w:rPr>
          <w:rFonts w:ascii="Arial" w:hAnsi="Arial" w:cs="Arial"/>
          <w:sz w:val="24"/>
          <w:szCs w:val="24"/>
        </w:rPr>
        <w:t xml:space="preserve">.  Registration will </w:t>
      </w:r>
      <w:r w:rsidR="00141B66">
        <w:rPr>
          <w:rFonts w:ascii="Arial" w:hAnsi="Arial" w:cs="Arial"/>
          <w:sz w:val="24"/>
          <w:szCs w:val="24"/>
        </w:rPr>
        <w:t xml:space="preserve">open </w:t>
      </w:r>
      <w:r w:rsidR="008B0CD4">
        <w:rPr>
          <w:rFonts w:ascii="Arial" w:hAnsi="Arial" w:cs="Arial"/>
          <w:sz w:val="24"/>
          <w:szCs w:val="24"/>
        </w:rPr>
        <w:t>on March 1 for the C</w:t>
      </w:r>
      <w:r w:rsidR="00141B66">
        <w:rPr>
          <w:rFonts w:ascii="Arial" w:hAnsi="Arial" w:cs="Arial"/>
          <w:sz w:val="24"/>
          <w:szCs w:val="24"/>
        </w:rPr>
        <w:t>entral regions and</w:t>
      </w:r>
      <w:r w:rsidR="008B0CD4">
        <w:rPr>
          <w:rFonts w:ascii="Arial" w:hAnsi="Arial" w:cs="Arial"/>
          <w:sz w:val="24"/>
          <w:szCs w:val="24"/>
        </w:rPr>
        <w:t xml:space="preserve"> </w:t>
      </w:r>
      <w:r w:rsidR="00141B66">
        <w:rPr>
          <w:rFonts w:ascii="Arial" w:hAnsi="Arial" w:cs="Arial"/>
          <w:sz w:val="24"/>
          <w:szCs w:val="24"/>
        </w:rPr>
        <w:t>April 1</w:t>
      </w:r>
      <w:r w:rsidR="008B0CD4">
        <w:rPr>
          <w:rFonts w:ascii="Arial" w:hAnsi="Arial" w:cs="Arial"/>
          <w:sz w:val="24"/>
          <w:szCs w:val="24"/>
        </w:rPr>
        <w:t xml:space="preserve"> for participants from other areas of Virginia.</w:t>
      </w:r>
      <w:r w:rsidR="00141B66">
        <w:rPr>
          <w:rFonts w:ascii="Arial" w:hAnsi="Arial" w:cs="Arial"/>
          <w:sz w:val="24"/>
          <w:szCs w:val="24"/>
        </w:rPr>
        <w:t xml:space="preserve"> </w:t>
      </w:r>
    </w:p>
    <w:p w:rsidR="00141B66" w:rsidRPr="0039515D" w:rsidRDefault="00141B66" w:rsidP="008B0CD4">
      <w:pPr>
        <w:pStyle w:val="ListParagraph"/>
        <w:spacing w:line="240" w:lineRule="auto"/>
        <w:ind w:left="360"/>
        <w:rPr>
          <w:rFonts w:ascii="Arial" w:hAnsi="Arial" w:cs="Arial"/>
          <w:sz w:val="24"/>
          <w:szCs w:val="24"/>
        </w:rPr>
      </w:pPr>
    </w:p>
    <w:p w:rsidR="0039515D" w:rsidRDefault="0039515D" w:rsidP="008B0CD4">
      <w:pPr>
        <w:pStyle w:val="ListParagraph"/>
        <w:numPr>
          <w:ilvl w:val="0"/>
          <w:numId w:val="3"/>
        </w:numPr>
        <w:spacing w:line="240" w:lineRule="auto"/>
        <w:ind w:left="360"/>
        <w:rPr>
          <w:rFonts w:ascii="Arial" w:hAnsi="Arial" w:cs="Arial"/>
          <w:sz w:val="24"/>
          <w:szCs w:val="24"/>
        </w:rPr>
      </w:pPr>
      <w:r w:rsidRPr="008B0CD4">
        <w:rPr>
          <w:rFonts w:ascii="Arial" w:hAnsi="Arial" w:cs="Arial"/>
          <w:b/>
          <w:sz w:val="24"/>
          <w:szCs w:val="24"/>
        </w:rPr>
        <w:t>Northern</w:t>
      </w:r>
      <w:r>
        <w:rPr>
          <w:rFonts w:ascii="Arial" w:hAnsi="Arial" w:cs="Arial"/>
          <w:sz w:val="24"/>
          <w:szCs w:val="24"/>
        </w:rPr>
        <w:t>: May</w:t>
      </w:r>
      <w:r w:rsidRPr="0039515D">
        <w:rPr>
          <w:rFonts w:ascii="Arial" w:hAnsi="Arial" w:cs="Arial"/>
          <w:sz w:val="24"/>
          <w:szCs w:val="24"/>
        </w:rPr>
        <w:t>18 in Manassas</w:t>
      </w:r>
    </w:p>
    <w:p w:rsidR="00141B66" w:rsidRDefault="00141B66" w:rsidP="008B0CD4">
      <w:pPr>
        <w:pStyle w:val="ListParagraph"/>
        <w:spacing w:line="240" w:lineRule="auto"/>
        <w:ind w:left="360"/>
        <w:rPr>
          <w:rFonts w:ascii="Arial" w:hAnsi="Arial" w:cs="Arial"/>
          <w:sz w:val="24"/>
          <w:szCs w:val="24"/>
        </w:rPr>
      </w:pPr>
      <w:r>
        <w:rPr>
          <w:rFonts w:ascii="Arial" w:hAnsi="Arial" w:cs="Arial"/>
          <w:sz w:val="24"/>
          <w:szCs w:val="24"/>
        </w:rPr>
        <w:lastRenderedPageBreak/>
        <w:tab/>
      </w:r>
      <w:r w:rsidR="008B0CD4">
        <w:rPr>
          <w:rFonts w:ascii="Arial" w:hAnsi="Arial" w:cs="Arial"/>
          <w:sz w:val="24"/>
          <w:szCs w:val="24"/>
        </w:rPr>
        <w:t>Debi Stepien announced that their k</w:t>
      </w:r>
      <w:r>
        <w:rPr>
          <w:rFonts w:ascii="Arial" w:hAnsi="Arial" w:cs="Arial"/>
          <w:sz w:val="24"/>
          <w:szCs w:val="24"/>
        </w:rPr>
        <w:t>eynote</w:t>
      </w:r>
      <w:r w:rsidR="008B0CD4">
        <w:rPr>
          <w:rFonts w:ascii="Arial" w:hAnsi="Arial" w:cs="Arial"/>
          <w:sz w:val="24"/>
          <w:szCs w:val="24"/>
        </w:rPr>
        <w:t xml:space="preserve">r is </w:t>
      </w:r>
      <w:r>
        <w:rPr>
          <w:rFonts w:ascii="Arial" w:hAnsi="Arial" w:cs="Arial"/>
          <w:sz w:val="24"/>
          <w:szCs w:val="24"/>
        </w:rPr>
        <w:t>Dr.</w:t>
      </w:r>
      <w:r w:rsidR="008B0CD4">
        <w:rPr>
          <w:rFonts w:ascii="Arial" w:hAnsi="Arial" w:cs="Arial"/>
          <w:sz w:val="24"/>
          <w:szCs w:val="24"/>
        </w:rPr>
        <w:t xml:space="preserve"> Christopher</w:t>
      </w:r>
      <w:r>
        <w:rPr>
          <w:rFonts w:ascii="Arial" w:hAnsi="Arial" w:cs="Arial"/>
          <w:sz w:val="24"/>
          <w:szCs w:val="24"/>
        </w:rPr>
        <w:t xml:space="preserve"> Swa</w:t>
      </w:r>
      <w:r w:rsidR="00667233">
        <w:rPr>
          <w:rFonts w:ascii="Arial" w:hAnsi="Arial" w:cs="Arial"/>
          <w:sz w:val="24"/>
          <w:szCs w:val="24"/>
        </w:rPr>
        <w:t>n</w:t>
      </w:r>
      <w:r>
        <w:rPr>
          <w:rFonts w:ascii="Arial" w:hAnsi="Arial" w:cs="Arial"/>
          <w:sz w:val="24"/>
          <w:szCs w:val="24"/>
        </w:rPr>
        <w:t>son</w:t>
      </w:r>
      <w:r w:rsidR="008B0CD4">
        <w:rPr>
          <w:rFonts w:ascii="Arial" w:hAnsi="Arial" w:cs="Arial"/>
          <w:sz w:val="24"/>
          <w:szCs w:val="24"/>
        </w:rPr>
        <w:t xml:space="preserve"> from John Hopkins.  He will offer an uplifting address noting the many positive steps that have already taken place to improve the quality of early childhood practices across the country.  They also plan several breakout sessions including one focused on the School Readiness Committee.  </w:t>
      </w:r>
    </w:p>
    <w:p w:rsidR="00141B66" w:rsidRPr="0039515D" w:rsidRDefault="00141B66" w:rsidP="008B0CD4">
      <w:pPr>
        <w:pStyle w:val="ListParagraph"/>
        <w:spacing w:line="240" w:lineRule="auto"/>
        <w:ind w:left="360"/>
        <w:rPr>
          <w:rFonts w:ascii="Arial" w:hAnsi="Arial" w:cs="Arial"/>
          <w:sz w:val="24"/>
          <w:szCs w:val="24"/>
        </w:rPr>
      </w:pPr>
    </w:p>
    <w:p w:rsidR="0039515D" w:rsidRDefault="0039515D" w:rsidP="008B0CD4">
      <w:pPr>
        <w:pStyle w:val="ListParagraph"/>
        <w:numPr>
          <w:ilvl w:val="0"/>
          <w:numId w:val="3"/>
        </w:numPr>
        <w:spacing w:line="240" w:lineRule="auto"/>
        <w:ind w:left="360"/>
        <w:rPr>
          <w:rFonts w:ascii="Arial" w:hAnsi="Arial" w:cs="Arial"/>
          <w:sz w:val="24"/>
          <w:szCs w:val="24"/>
        </w:rPr>
      </w:pPr>
      <w:r w:rsidRPr="008B0CD4">
        <w:rPr>
          <w:rFonts w:ascii="Arial" w:hAnsi="Arial" w:cs="Arial"/>
          <w:b/>
          <w:sz w:val="24"/>
          <w:szCs w:val="24"/>
        </w:rPr>
        <w:t>Piedmont</w:t>
      </w:r>
      <w:r w:rsidRPr="0039515D">
        <w:rPr>
          <w:rFonts w:ascii="Arial" w:hAnsi="Arial" w:cs="Arial"/>
          <w:sz w:val="24"/>
          <w:szCs w:val="24"/>
        </w:rPr>
        <w:t>:  May 22 in Roanoke</w:t>
      </w:r>
    </w:p>
    <w:p w:rsidR="00A4591E" w:rsidRDefault="00141B66" w:rsidP="008B0CD4">
      <w:pPr>
        <w:pStyle w:val="ListParagraph"/>
        <w:spacing w:line="240" w:lineRule="auto"/>
        <w:ind w:left="360"/>
        <w:rPr>
          <w:rFonts w:ascii="Arial" w:hAnsi="Arial" w:cs="Arial"/>
          <w:sz w:val="24"/>
          <w:szCs w:val="24"/>
        </w:rPr>
      </w:pPr>
      <w:r>
        <w:rPr>
          <w:rFonts w:ascii="Arial" w:hAnsi="Arial" w:cs="Arial"/>
          <w:sz w:val="24"/>
          <w:szCs w:val="24"/>
        </w:rPr>
        <w:t xml:space="preserve">      </w:t>
      </w:r>
      <w:r w:rsidR="008B0CD4">
        <w:rPr>
          <w:rFonts w:ascii="Arial" w:hAnsi="Arial" w:cs="Arial"/>
          <w:sz w:val="24"/>
          <w:szCs w:val="24"/>
        </w:rPr>
        <w:t xml:space="preserve">Virginia Western Community College will be the site for the Piedmont Summit this spring.  Dr. </w:t>
      </w:r>
      <w:r>
        <w:rPr>
          <w:rFonts w:ascii="Arial" w:hAnsi="Arial" w:cs="Arial"/>
          <w:sz w:val="24"/>
          <w:szCs w:val="24"/>
        </w:rPr>
        <w:t xml:space="preserve">John Almarode </w:t>
      </w:r>
      <w:r w:rsidR="008B0CD4">
        <w:rPr>
          <w:rFonts w:ascii="Arial" w:hAnsi="Arial" w:cs="Arial"/>
          <w:sz w:val="24"/>
          <w:szCs w:val="24"/>
        </w:rPr>
        <w:t xml:space="preserve">is the </w:t>
      </w:r>
      <w:r>
        <w:rPr>
          <w:rFonts w:ascii="Arial" w:hAnsi="Arial" w:cs="Arial"/>
          <w:sz w:val="24"/>
          <w:szCs w:val="24"/>
        </w:rPr>
        <w:t xml:space="preserve">speaker </w:t>
      </w:r>
      <w:r w:rsidR="008B0CD4">
        <w:rPr>
          <w:rFonts w:ascii="Arial" w:hAnsi="Arial" w:cs="Arial"/>
          <w:sz w:val="24"/>
          <w:szCs w:val="24"/>
        </w:rPr>
        <w:t xml:space="preserve">and he will discuss </w:t>
      </w:r>
      <w:r>
        <w:rPr>
          <w:rFonts w:ascii="Arial" w:hAnsi="Arial" w:cs="Arial"/>
          <w:sz w:val="24"/>
          <w:szCs w:val="24"/>
        </w:rPr>
        <w:t>brain development in adult lea</w:t>
      </w:r>
      <w:r w:rsidR="008B0CD4">
        <w:rPr>
          <w:rFonts w:ascii="Arial" w:hAnsi="Arial" w:cs="Arial"/>
          <w:sz w:val="24"/>
          <w:szCs w:val="24"/>
        </w:rPr>
        <w:t>r</w:t>
      </w:r>
      <w:r>
        <w:rPr>
          <w:rFonts w:ascii="Arial" w:hAnsi="Arial" w:cs="Arial"/>
          <w:sz w:val="24"/>
          <w:szCs w:val="24"/>
        </w:rPr>
        <w:t xml:space="preserve">ners.  Breakout sessions </w:t>
      </w:r>
      <w:r w:rsidR="008B0CD4">
        <w:rPr>
          <w:rFonts w:ascii="Arial" w:hAnsi="Arial" w:cs="Arial"/>
          <w:sz w:val="24"/>
          <w:szCs w:val="24"/>
        </w:rPr>
        <w:t xml:space="preserve">are under development. </w:t>
      </w:r>
    </w:p>
    <w:p w:rsidR="00A4591E" w:rsidRDefault="00A4591E">
      <w:pPr>
        <w:rPr>
          <w:rFonts w:ascii="Arial" w:hAnsi="Arial" w:cs="Arial"/>
          <w:sz w:val="24"/>
          <w:szCs w:val="24"/>
        </w:rPr>
      </w:pPr>
      <w:r>
        <w:rPr>
          <w:rFonts w:ascii="Arial" w:hAnsi="Arial" w:cs="Arial"/>
          <w:sz w:val="24"/>
          <w:szCs w:val="24"/>
        </w:rPr>
        <w:br w:type="page"/>
      </w:r>
    </w:p>
    <w:p w:rsidR="0039515D" w:rsidRPr="00FA2199" w:rsidRDefault="0039515D" w:rsidP="008B0CD4">
      <w:pPr>
        <w:pStyle w:val="ListParagraph"/>
        <w:spacing w:line="240" w:lineRule="auto"/>
        <w:ind w:left="0"/>
        <w:rPr>
          <w:rFonts w:ascii="Arial" w:hAnsi="Arial" w:cs="Arial"/>
          <w:b/>
          <w:sz w:val="24"/>
          <w:szCs w:val="24"/>
          <w:u w:val="single"/>
        </w:rPr>
      </w:pPr>
      <w:r w:rsidRPr="00FA2199">
        <w:rPr>
          <w:rFonts w:ascii="Arial" w:hAnsi="Arial" w:cs="Arial"/>
          <w:b/>
          <w:sz w:val="24"/>
          <w:szCs w:val="24"/>
          <w:u w:val="single"/>
        </w:rPr>
        <w:t>Agency Spotlight: Virginia Department for the Blind and Vision Impaired</w:t>
      </w:r>
    </w:p>
    <w:p w:rsidR="0039515D" w:rsidRDefault="00FA2199" w:rsidP="00FA2199">
      <w:pPr>
        <w:pStyle w:val="ListParagraph"/>
        <w:spacing w:after="0"/>
        <w:ind w:left="0"/>
        <w:rPr>
          <w:rFonts w:ascii="Arial" w:hAnsi="Arial" w:cs="Arial"/>
          <w:sz w:val="24"/>
          <w:szCs w:val="24"/>
        </w:rPr>
      </w:pPr>
      <w:r>
        <w:rPr>
          <w:rFonts w:ascii="Arial" w:hAnsi="Arial" w:cs="Arial"/>
          <w:sz w:val="24"/>
          <w:szCs w:val="24"/>
        </w:rPr>
        <w:tab/>
      </w:r>
      <w:r w:rsidR="0039515D">
        <w:rPr>
          <w:rFonts w:ascii="Arial" w:hAnsi="Arial" w:cs="Arial"/>
          <w:sz w:val="24"/>
          <w:szCs w:val="24"/>
        </w:rPr>
        <w:t>Caren Phipps and Tracy DeLuca</w:t>
      </w:r>
      <w:r w:rsidR="00740070">
        <w:rPr>
          <w:rFonts w:ascii="Arial" w:hAnsi="Arial" w:cs="Arial"/>
          <w:sz w:val="24"/>
          <w:szCs w:val="24"/>
        </w:rPr>
        <w:t xml:space="preserve"> provided information about VDBVI</w:t>
      </w:r>
      <w:r>
        <w:rPr>
          <w:rFonts w:ascii="Arial" w:hAnsi="Arial" w:cs="Arial"/>
          <w:sz w:val="24"/>
          <w:szCs w:val="24"/>
        </w:rPr>
        <w:t xml:space="preserve"> services.  (See P</w:t>
      </w:r>
      <w:r w:rsidR="00423CCE">
        <w:rPr>
          <w:rFonts w:ascii="Arial" w:hAnsi="Arial" w:cs="Arial"/>
          <w:sz w:val="24"/>
          <w:szCs w:val="24"/>
        </w:rPr>
        <w:t>ower</w:t>
      </w:r>
      <w:r>
        <w:rPr>
          <w:rFonts w:ascii="Arial" w:hAnsi="Arial" w:cs="Arial"/>
          <w:sz w:val="24"/>
          <w:szCs w:val="24"/>
        </w:rPr>
        <w:t>P</w:t>
      </w:r>
      <w:r w:rsidR="00423CCE">
        <w:rPr>
          <w:rFonts w:ascii="Arial" w:hAnsi="Arial" w:cs="Arial"/>
          <w:sz w:val="24"/>
          <w:szCs w:val="24"/>
        </w:rPr>
        <w:t xml:space="preserve">oint </w:t>
      </w:r>
      <w:r w:rsidR="00740070">
        <w:rPr>
          <w:rFonts w:ascii="Arial" w:hAnsi="Arial" w:cs="Arial"/>
          <w:sz w:val="24"/>
          <w:szCs w:val="24"/>
        </w:rPr>
        <w:t>attached</w:t>
      </w:r>
      <w:r>
        <w:rPr>
          <w:rFonts w:ascii="Arial" w:hAnsi="Arial" w:cs="Arial"/>
          <w:sz w:val="24"/>
          <w:szCs w:val="24"/>
        </w:rPr>
        <w:t>.</w:t>
      </w:r>
      <w:r w:rsidR="00740070">
        <w:rPr>
          <w:rFonts w:ascii="Arial" w:hAnsi="Arial" w:cs="Arial"/>
          <w:sz w:val="24"/>
          <w:szCs w:val="24"/>
        </w:rPr>
        <w:t>)</w:t>
      </w:r>
      <w:r>
        <w:rPr>
          <w:rFonts w:ascii="Arial" w:hAnsi="Arial" w:cs="Arial"/>
          <w:sz w:val="24"/>
          <w:szCs w:val="24"/>
        </w:rPr>
        <w:t xml:space="preserve"> </w:t>
      </w:r>
      <w:r w:rsidR="00740070">
        <w:rPr>
          <w:rFonts w:ascii="Arial" w:hAnsi="Arial" w:cs="Arial"/>
          <w:sz w:val="24"/>
          <w:szCs w:val="24"/>
        </w:rPr>
        <w:t xml:space="preserve"> Upcoming events include </w:t>
      </w:r>
      <w:r w:rsidR="00423CCE">
        <w:rPr>
          <w:rFonts w:ascii="Arial" w:hAnsi="Arial" w:cs="Arial"/>
          <w:sz w:val="24"/>
          <w:szCs w:val="24"/>
        </w:rPr>
        <w:t>audible E</w:t>
      </w:r>
      <w:r w:rsidR="00740070">
        <w:rPr>
          <w:rFonts w:ascii="Arial" w:hAnsi="Arial" w:cs="Arial"/>
          <w:sz w:val="24"/>
          <w:szCs w:val="24"/>
        </w:rPr>
        <w:t xml:space="preserve">aster </w:t>
      </w:r>
      <w:r>
        <w:rPr>
          <w:rFonts w:ascii="Arial" w:hAnsi="Arial" w:cs="Arial"/>
          <w:sz w:val="24"/>
          <w:szCs w:val="24"/>
        </w:rPr>
        <w:t>E</w:t>
      </w:r>
      <w:r w:rsidR="00740070">
        <w:rPr>
          <w:rFonts w:ascii="Arial" w:hAnsi="Arial" w:cs="Arial"/>
          <w:sz w:val="24"/>
          <w:szCs w:val="24"/>
        </w:rPr>
        <w:t xml:space="preserve">gg </w:t>
      </w:r>
      <w:r>
        <w:rPr>
          <w:rFonts w:ascii="Arial" w:hAnsi="Arial" w:cs="Arial"/>
          <w:sz w:val="24"/>
          <w:szCs w:val="24"/>
        </w:rPr>
        <w:t>H</w:t>
      </w:r>
      <w:r w:rsidR="00740070">
        <w:rPr>
          <w:rFonts w:ascii="Arial" w:hAnsi="Arial" w:cs="Arial"/>
          <w:sz w:val="24"/>
          <w:szCs w:val="24"/>
        </w:rPr>
        <w:t>unt</w:t>
      </w:r>
      <w:r>
        <w:rPr>
          <w:rFonts w:ascii="Arial" w:hAnsi="Arial" w:cs="Arial"/>
          <w:sz w:val="24"/>
          <w:szCs w:val="24"/>
        </w:rPr>
        <w:t xml:space="preserve">s in multiple locations across Virginia.  </w:t>
      </w:r>
    </w:p>
    <w:p w:rsidR="00A4591E" w:rsidRDefault="00A4591E" w:rsidP="00C24865">
      <w:pPr>
        <w:pStyle w:val="ListParagraph"/>
        <w:spacing w:after="0"/>
        <w:ind w:left="0"/>
        <w:rPr>
          <w:rFonts w:ascii="Arial" w:hAnsi="Arial" w:cs="Arial"/>
          <w:b/>
          <w:sz w:val="24"/>
          <w:szCs w:val="24"/>
          <w:u w:val="single"/>
        </w:rPr>
      </w:pPr>
    </w:p>
    <w:p w:rsidR="00A4591E" w:rsidRDefault="00A4591E" w:rsidP="00C24865">
      <w:pPr>
        <w:pStyle w:val="ListParagraph"/>
        <w:spacing w:after="0"/>
        <w:ind w:left="0"/>
        <w:rPr>
          <w:rFonts w:ascii="Arial" w:hAnsi="Arial" w:cs="Arial"/>
          <w:b/>
          <w:sz w:val="24"/>
          <w:szCs w:val="24"/>
          <w:u w:val="single"/>
        </w:rPr>
      </w:pPr>
    </w:p>
    <w:p w:rsidR="00C80910" w:rsidRPr="00FA2199" w:rsidRDefault="00C80910" w:rsidP="00C24865">
      <w:pPr>
        <w:pStyle w:val="ListParagraph"/>
        <w:spacing w:after="0"/>
        <w:ind w:left="0"/>
        <w:rPr>
          <w:rFonts w:ascii="Arial" w:hAnsi="Arial" w:cs="Arial"/>
          <w:b/>
          <w:sz w:val="24"/>
          <w:szCs w:val="24"/>
          <w:u w:val="single"/>
        </w:rPr>
      </w:pPr>
      <w:r w:rsidRPr="00FA2199">
        <w:rPr>
          <w:rFonts w:ascii="Arial" w:hAnsi="Arial" w:cs="Arial"/>
          <w:b/>
          <w:sz w:val="24"/>
          <w:szCs w:val="24"/>
          <w:u w:val="single"/>
        </w:rPr>
        <w:t>Announcements</w:t>
      </w:r>
    </w:p>
    <w:p w:rsidR="00E767EB" w:rsidRDefault="00E767EB" w:rsidP="00FA2199">
      <w:pPr>
        <w:pStyle w:val="ListParagraph"/>
        <w:numPr>
          <w:ilvl w:val="0"/>
          <w:numId w:val="7"/>
        </w:numPr>
        <w:spacing w:after="0"/>
        <w:ind w:left="360"/>
        <w:rPr>
          <w:rFonts w:ascii="Arial" w:hAnsi="Arial" w:cs="Arial"/>
          <w:sz w:val="24"/>
          <w:szCs w:val="24"/>
        </w:rPr>
      </w:pPr>
      <w:r w:rsidRPr="00E767EB">
        <w:rPr>
          <w:rFonts w:ascii="Arial" w:hAnsi="Arial" w:cs="Arial"/>
          <w:sz w:val="24"/>
          <w:szCs w:val="24"/>
        </w:rPr>
        <w:t xml:space="preserve">Webinars 101: </w:t>
      </w:r>
      <w:r w:rsidR="008B0CD4">
        <w:rPr>
          <w:rFonts w:ascii="Arial" w:hAnsi="Arial" w:cs="Arial"/>
          <w:sz w:val="24"/>
          <w:szCs w:val="24"/>
        </w:rPr>
        <w:t>A f</w:t>
      </w:r>
      <w:r w:rsidRPr="00E767EB">
        <w:rPr>
          <w:rFonts w:ascii="Arial" w:hAnsi="Arial" w:cs="Arial"/>
          <w:sz w:val="24"/>
          <w:szCs w:val="24"/>
        </w:rPr>
        <w:t>ree webinar</w:t>
      </w:r>
      <w:r w:rsidR="008B0CD4">
        <w:rPr>
          <w:rFonts w:ascii="Arial" w:hAnsi="Arial" w:cs="Arial"/>
          <w:sz w:val="24"/>
          <w:szCs w:val="24"/>
        </w:rPr>
        <w:t xml:space="preserve"> from Creative Training Techniques (Pike) will be offered on </w:t>
      </w:r>
      <w:r w:rsidRPr="00E767EB">
        <w:rPr>
          <w:rFonts w:ascii="Arial" w:hAnsi="Arial" w:cs="Arial"/>
          <w:sz w:val="24"/>
          <w:szCs w:val="24"/>
        </w:rPr>
        <w:t>February 16</w:t>
      </w:r>
      <w:r w:rsidRPr="00E767EB">
        <w:rPr>
          <w:rFonts w:ascii="Arial" w:hAnsi="Arial" w:cs="Arial"/>
          <w:sz w:val="24"/>
          <w:szCs w:val="24"/>
          <w:vertAlign w:val="superscript"/>
        </w:rPr>
        <w:t>th</w:t>
      </w:r>
      <w:r w:rsidRPr="00E767EB">
        <w:rPr>
          <w:rFonts w:ascii="Arial" w:hAnsi="Arial" w:cs="Arial"/>
          <w:sz w:val="24"/>
          <w:szCs w:val="24"/>
        </w:rPr>
        <w:t xml:space="preserve"> at noon</w:t>
      </w:r>
      <w:r w:rsidR="008B0CD4">
        <w:rPr>
          <w:rFonts w:ascii="Arial" w:hAnsi="Arial" w:cs="Arial"/>
          <w:sz w:val="24"/>
          <w:szCs w:val="24"/>
        </w:rPr>
        <w:t xml:space="preserve">.  Webinars are recorded and can be accessed later if you register in advance.  To register:  </w:t>
      </w:r>
      <w:r w:rsidR="007854B8">
        <w:rPr>
          <w:rFonts w:ascii="Arial" w:hAnsi="Arial" w:cs="Arial"/>
          <w:sz w:val="24"/>
          <w:szCs w:val="24"/>
        </w:rPr>
        <w:t xml:space="preserve"> </w:t>
      </w:r>
    </w:p>
    <w:p w:rsidR="00A52030" w:rsidRPr="00A4591E" w:rsidRDefault="00A4591E" w:rsidP="00FA2199">
      <w:pPr>
        <w:spacing w:after="0"/>
        <w:ind w:left="360"/>
        <w:rPr>
          <w:rStyle w:val="Hyperlink"/>
          <w:rFonts w:ascii="Arial" w:hAnsi="Arial" w:cs="Arial"/>
          <w:sz w:val="18"/>
          <w:szCs w:val="18"/>
        </w:rPr>
      </w:pPr>
      <w:hyperlink r:id="rId7" w:history="1">
        <w:r w:rsidRPr="001A408F">
          <w:rPr>
            <w:rStyle w:val="Hyperlink"/>
            <w:rFonts w:ascii="Arial" w:hAnsi="Arial" w:cs="Arial"/>
            <w:sz w:val="18"/>
            <w:szCs w:val="18"/>
          </w:rPr>
          <w:t>https://www.bobpikegroup.com/webinars-101?hsCtaTracking=909cc3d0-f832-4875-8121-dc284f6e2391%7Cdb4da0a4-a5cb-4769-8049-e2c9425d4d9f&amp;utm_campaign=Webinar&amp;utm_medium=email&amp;_hsenc=p2ANqtz8ixMFhgy5HHFUMGDLXTpYVm0PbxKMN3QWKGSrpqwtt0oJGDBQDY8uUDX2jEOuqYX8Fccf2WilRE0mlcIOLuZfiCwKyUg&amp;_hsmi=42174257&amp;utm_content=42174257&amp;utm_source=hs_email</w:t>
        </w:r>
      </w:hyperlink>
    </w:p>
    <w:p w:rsidR="008B0CD4" w:rsidRDefault="008B0CD4" w:rsidP="008B0CD4">
      <w:pPr>
        <w:pStyle w:val="ListParagraph"/>
        <w:spacing w:after="0"/>
        <w:ind w:left="360"/>
        <w:rPr>
          <w:rFonts w:ascii="Arial" w:hAnsi="Arial" w:cs="Arial"/>
          <w:sz w:val="24"/>
          <w:szCs w:val="24"/>
        </w:rPr>
      </w:pPr>
    </w:p>
    <w:p w:rsidR="00E32733" w:rsidRDefault="00E32733" w:rsidP="00FA2199">
      <w:pPr>
        <w:pStyle w:val="ListParagraph"/>
        <w:numPr>
          <w:ilvl w:val="0"/>
          <w:numId w:val="6"/>
        </w:numPr>
        <w:spacing w:after="0"/>
        <w:ind w:left="360"/>
        <w:rPr>
          <w:rFonts w:ascii="Arial" w:hAnsi="Arial" w:cs="Arial"/>
          <w:sz w:val="24"/>
          <w:szCs w:val="24"/>
        </w:rPr>
      </w:pPr>
      <w:r>
        <w:rPr>
          <w:rFonts w:ascii="Arial" w:hAnsi="Arial" w:cs="Arial"/>
          <w:sz w:val="24"/>
          <w:szCs w:val="24"/>
        </w:rPr>
        <w:t>Project SEED</w:t>
      </w:r>
    </w:p>
    <w:p w:rsidR="00740070" w:rsidRDefault="008B0CD4" w:rsidP="008B0CD4">
      <w:pPr>
        <w:pStyle w:val="ListParagraph"/>
        <w:spacing w:after="0"/>
        <w:ind w:left="360"/>
        <w:rPr>
          <w:rFonts w:ascii="Arial" w:hAnsi="Arial" w:cs="Arial"/>
          <w:sz w:val="24"/>
          <w:szCs w:val="24"/>
        </w:rPr>
      </w:pPr>
      <w:r>
        <w:rPr>
          <w:rFonts w:ascii="Arial" w:hAnsi="Arial" w:cs="Arial"/>
          <w:sz w:val="24"/>
          <w:szCs w:val="24"/>
        </w:rPr>
        <w:t xml:space="preserve">Jackie Robinson Brock announced that ASQ-3 (Ages and Stages Questionnaire-3) </w:t>
      </w:r>
      <w:r w:rsidR="00740070">
        <w:rPr>
          <w:rFonts w:ascii="Arial" w:hAnsi="Arial" w:cs="Arial"/>
          <w:sz w:val="24"/>
          <w:szCs w:val="24"/>
        </w:rPr>
        <w:t xml:space="preserve">webinars </w:t>
      </w:r>
      <w:r>
        <w:rPr>
          <w:rFonts w:ascii="Arial" w:hAnsi="Arial" w:cs="Arial"/>
          <w:sz w:val="24"/>
          <w:szCs w:val="24"/>
        </w:rPr>
        <w:t xml:space="preserve">will be offered on </w:t>
      </w:r>
      <w:r w:rsidR="00740070">
        <w:rPr>
          <w:rFonts w:ascii="Arial" w:hAnsi="Arial" w:cs="Arial"/>
          <w:sz w:val="24"/>
          <w:szCs w:val="24"/>
        </w:rPr>
        <w:t>March 16</w:t>
      </w:r>
      <w:r w:rsidR="00740070" w:rsidRPr="00740070">
        <w:rPr>
          <w:rFonts w:ascii="Arial" w:hAnsi="Arial" w:cs="Arial"/>
          <w:sz w:val="24"/>
          <w:szCs w:val="24"/>
          <w:vertAlign w:val="superscript"/>
        </w:rPr>
        <w:t>th</w:t>
      </w:r>
      <w:r>
        <w:rPr>
          <w:rFonts w:ascii="Arial" w:hAnsi="Arial" w:cs="Arial"/>
          <w:sz w:val="24"/>
          <w:szCs w:val="24"/>
        </w:rPr>
        <w:t xml:space="preserve"> and </w:t>
      </w:r>
      <w:r w:rsidR="00740070">
        <w:rPr>
          <w:rFonts w:ascii="Arial" w:hAnsi="Arial" w:cs="Arial"/>
          <w:sz w:val="24"/>
          <w:szCs w:val="24"/>
        </w:rPr>
        <w:t>April 7</w:t>
      </w:r>
      <w:r w:rsidR="00740070" w:rsidRPr="00740070">
        <w:rPr>
          <w:rFonts w:ascii="Arial" w:hAnsi="Arial" w:cs="Arial"/>
          <w:sz w:val="24"/>
          <w:szCs w:val="24"/>
          <w:vertAlign w:val="superscript"/>
        </w:rPr>
        <w:t>th</w:t>
      </w:r>
      <w:r w:rsidR="00740070">
        <w:rPr>
          <w:rFonts w:ascii="Arial" w:hAnsi="Arial" w:cs="Arial"/>
          <w:sz w:val="24"/>
          <w:szCs w:val="24"/>
        </w:rPr>
        <w:t xml:space="preserve">. </w:t>
      </w:r>
      <w:r>
        <w:rPr>
          <w:rFonts w:ascii="Arial" w:hAnsi="Arial" w:cs="Arial"/>
          <w:sz w:val="24"/>
          <w:szCs w:val="24"/>
        </w:rPr>
        <w:t xml:space="preserve"> Face-to-face CSEFEL (Center on the Social and Emotional Foundations of Early Learning) Modules 1 and 2 training will be offered in the Central, Western and Piedmont regions. The cost is $25 for 12 hours of professional development and $40</w:t>
      </w:r>
      <w:r w:rsidR="00740070">
        <w:rPr>
          <w:rFonts w:ascii="Arial" w:hAnsi="Arial" w:cs="Arial"/>
          <w:sz w:val="24"/>
          <w:szCs w:val="24"/>
        </w:rPr>
        <w:t xml:space="preserve"> worth of </w:t>
      </w:r>
      <w:r>
        <w:rPr>
          <w:rFonts w:ascii="Arial" w:hAnsi="Arial" w:cs="Arial"/>
          <w:sz w:val="24"/>
          <w:szCs w:val="24"/>
        </w:rPr>
        <w:t xml:space="preserve">classroom </w:t>
      </w:r>
      <w:r w:rsidR="00740070">
        <w:rPr>
          <w:rFonts w:ascii="Arial" w:hAnsi="Arial" w:cs="Arial"/>
          <w:sz w:val="24"/>
          <w:szCs w:val="24"/>
        </w:rPr>
        <w:t>materials</w:t>
      </w:r>
      <w:r>
        <w:rPr>
          <w:rFonts w:ascii="Arial" w:hAnsi="Arial" w:cs="Arial"/>
          <w:sz w:val="24"/>
          <w:szCs w:val="24"/>
        </w:rPr>
        <w:t xml:space="preserve">. Contact Jackie </w:t>
      </w:r>
      <w:proofErr w:type="gramStart"/>
      <w:r>
        <w:rPr>
          <w:rFonts w:ascii="Arial" w:hAnsi="Arial" w:cs="Arial"/>
          <w:sz w:val="24"/>
          <w:szCs w:val="24"/>
        </w:rPr>
        <w:t xml:space="preserve">at </w:t>
      </w:r>
      <w:r w:rsidR="00315EB6">
        <w:rPr>
          <w:rFonts w:ascii="Arial" w:hAnsi="Arial" w:cs="Arial"/>
          <w:sz w:val="24"/>
          <w:szCs w:val="24"/>
        </w:rPr>
        <w:t xml:space="preserve"> </w:t>
      </w:r>
      <w:proofErr w:type="gramEnd"/>
      <w:hyperlink r:id="rId8" w:history="1">
        <w:r w:rsidR="00315EB6" w:rsidRPr="00A91E81">
          <w:rPr>
            <w:rStyle w:val="Hyperlink"/>
            <w:rFonts w:ascii="Arial" w:hAnsi="Arial" w:cs="Arial"/>
            <w:sz w:val="24"/>
            <w:szCs w:val="24"/>
          </w:rPr>
          <w:t>robinsonjb3@vcu.edu</w:t>
        </w:r>
      </w:hyperlink>
      <w:r>
        <w:rPr>
          <w:rFonts w:ascii="Arial" w:hAnsi="Arial" w:cs="Arial"/>
          <w:sz w:val="24"/>
          <w:szCs w:val="24"/>
        </w:rPr>
        <w:t xml:space="preserve">  or visit the website at ec</w:t>
      </w:r>
      <w:r w:rsidR="00315EB6">
        <w:rPr>
          <w:rFonts w:ascii="Arial" w:hAnsi="Arial" w:cs="Arial"/>
          <w:sz w:val="24"/>
          <w:szCs w:val="24"/>
        </w:rPr>
        <w:t>mhva.org</w:t>
      </w:r>
      <w:r>
        <w:rPr>
          <w:rFonts w:ascii="Arial" w:hAnsi="Arial" w:cs="Arial"/>
          <w:sz w:val="24"/>
          <w:szCs w:val="24"/>
        </w:rPr>
        <w:t>.</w:t>
      </w:r>
      <w:r w:rsidR="00315EB6">
        <w:rPr>
          <w:rFonts w:ascii="Arial" w:hAnsi="Arial" w:cs="Arial"/>
          <w:sz w:val="24"/>
          <w:szCs w:val="24"/>
        </w:rPr>
        <w:t xml:space="preserve"> </w:t>
      </w:r>
    </w:p>
    <w:p w:rsidR="00DF49C7" w:rsidRDefault="00DF49C7" w:rsidP="00DF49C7">
      <w:pPr>
        <w:spacing w:after="0"/>
        <w:rPr>
          <w:rFonts w:ascii="Arial" w:hAnsi="Arial" w:cs="Arial"/>
          <w:sz w:val="24"/>
          <w:szCs w:val="24"/>
        </w:rPr>
      </w:pPr>
    </w:p>
    <w:p w:rsidR="00DF49C7" w:rsidRPr="009229D5" w:rsidRDefault="00DF49C7" w:rsidP="009229D5">
      <w:pPr>
        <w:pStyle w:val="ListParagraph"/>
        <w:numPr>
          <w:ilvl w:val="0"/>
          <w:numId w:val="8"/>
        </w:numPr>
        <w:spacing w:after="0"/>
        <w:rPr>
          <w:rFonts w:ascii="Arial" w:hAnsi="Arial" w:cs="Arial"/>
          <w:sz w:val="24"/>
          <w:szCs w:val="24"/>
        </w:rPr>
      </w:pPr>
      <w:r w:rsidRPr="009229D5">
        <w:rPr>
          <w:rFonts w:ascii="Arial" w:hAnsi="Arial" w:cs="Arial"/>
          <w:sz w:val="24"/>
          <w:szCs w:val="24"/>
        </w:rPr>
        <w:t xml:space="preserve">VCPD members Mark Allan, Jaye Harvey, Kathy Gillikin, Aleta Lawson, and Kris Meyers have been asked to </w:t>
      </w:r>
      <w:r w:rsidR="009229D5" w:rsidRPr="009229D5">
        <w:rPr>
          <w:rFonts w:ascii="Arial" w:hAnsi="Arial" w:cs="Arial"/>
          <w:sz w:val="24"/>
          <w:szCs w:val="24"/>
        </w:rPr>
        <w:t xml:space="preserve">serve on a workgroup on behalf of the School Readiness Committee to paint “a clear picture of the early childhood professional development system as it currently stands in the Commonwealth.”  The workgroup will use NAEYC’s </w:t>
      </w:r>
      <w:r w:rsidR="009229D5" w:rsidRPr="009229D5">
        <w:rPr>
          <w:rFonts w:ascii="Arial" w:hAnsi="Arial" w:cs="Arial"/>
          <w:i/>
          <w:sz w:val="24"/>
          <w:szCs w:val="24"/>
        </w:rPr>
        <w:t>Build it Better</w:t>
      </w:r>
      <w:r w:rsidR="009229D5" w:rsidRPr="009229D5">
        <w:rPr>
          <w:rFonts w:ascii="Arial" w:hAnsi="Arial" w:cs="Arial"/>
          <w:sz w:val="24"/>
          <w:szCs w:val="24"/>
        </w:rPr>
        <w:t xml:space="preserve"> framework with a goal of sharing the framework with the School Readiness Committee on March 23. </w:t>
      </w:r>
      <w:r w:rsidRPr="009229D5">
        <w:rPr>
          <w:rFonts w:ascii="Arial" w:hAnsi="Arial" w:cs="Arial"/>
          <w:sz w:val="24"/>
          <w:szCs w:val="24"/>
        </w:rPr>
        <w:t xml:space="preserve"> </w:t>
      </w:r>
    </w:p>
    <w:p w:rsidR="00EE41B2" w:rsidRDefault="00EE41B2" w:rsidP="00C24865">
      <w:pPr>
        <w:pStyle w:val="ListParagraph"/>
        <w:spacing w:after="0"/>
        <w:ind w:left="0"/>
        <w:rPr>
          <w:rFonts w:ascii="Arial" w:hAnsi="Arial" w:cs="Arial"/>
          <w:sz w:val="24"/>
          <w:szCs w:val="24"/>
        </w:rPr>
      </w:pPr>
    </w:p>
    <w:p w:rsidR="008B0CD4" w:rsidRPr="001F4BB3" w:rsidRDefault="008B0CD4" w:rsidP="00C24865">
      <w:pPr>
        <w:pStyle w:val="ListParagraph"/>
        <w:spacing w:after="0"/>
        <w:ind w:left="0"/>
        <w:rPr>
          <w:rFonts w:ascii="Arial" w:hAnsi="Arial" w:cs="Arial"/>
          <w:sz w:val="24"/>
          <w:szCs w:val="24"/>
        </w:rPr>
      </w:pPr>
    </w:p>
    <w:p w:rsidR="000C49E1" w:rsidRPr="00FA2199" w:rsidRDefault="003B4A5F" w:rsidP="005F683B">
      <w:pPr>
        <w:pStyle w:val="ListParagraph"/>
        <w:spacing w:after="0"/>
        <w:ind w:left="0"/>
        <w:rPr>
          <w:rFonts w:ascii="Arial" w:hAnsi="Arial" w:cs="Arial"/>
          <w:b/>
          <w:sz w:val="24"/>
          <w:szCs w:val="24"/>
          <w:u w:val="single"/>
        </w:rPr>
      </w:pPr>
      <w:r w:rsidRPr="00FA2199">
        <w:rPr>
          <w:rFonts w:ascii="Arial" w:hAnsi="Arial" w:cs="Arial"/>
          <w:b/>
          <w:sz w:val="24"/>
          <w:szCs w:val="24"/>
          <w:u w:val="single"/>
        </w:rPr>
        <w:t>C</w:t>
      </w:r>
      <w:r w:rsidR="005A2562" w:rsidRPr="00FA2199">
        <w:rPr>
          <w:rFonts w:ascii="Arial" w:hAnsi="Arial" w:cs="Arial"/>
          <w:b/>
          <w:sz w:val="24"/>
          <w:szCs w:val="24"/>
          <w:u w:val="single"/>
        </w:rPr>
        <w:t>ontinuous Improvement</w:t>
      </w:r>
      <w:r w:rsidR="00501B76" w:rsidRPr="00FA2199">
        <w:rPr>
          <w:rFonts w:ascii="Arial" w:hAnsi="Arial" w:cs="Arial"/>
          <w:b/>
          <w:sz w:val="24"/>
          <w:szCs w:val="24"/>
          <w:u w:val="single"/>
        </w:rPr>
        <w:t xml:space="preserve"> </w:t>
      </w:r>
    </w:p>
    <w:p w:rsidR="00741930" w:rsidRPr="00CF594C" w:rsidRDefault="00315EB6" w:rsidP="00CF594C">
      <w:pPr>
        <w:pStyle w:val="ListParagraph"/>
        <w:numPr>
          <w:ilvl w:val="0"/>
          <w:numId w:val="8"/>
        </w:numPr>
        <w:spacing w:after="0"/>
        <w:rPr>
          <w:rFonts w:ascii="Arial" w:hAnsi="Arial" w:cs="Arial"/>
          <w:sz w:val="24"/>
          <w:szCs w:val="24"/>
        </w:rPr>
      </w:pPr>
      <w:r w:rsidRPr="00CF594C">
        <w:rPr>
          <w:rFonts w:ascii="Arial" w:hAnsi="Arial" w:cs="Arial"/>
          <w:sz w:val="24"/>
          <w:szCs w:val="24"/>
        </w:rPr>
        <w:t>What worked today</w:t>
      </w:r>
      <w:r w:rsidR="00FA2199" w:rsidRPr="00CF594C">
        <w:rPr>
          <w:rFonts w:ascii="Arial" w:hAnsi="Arial" w:cs="Arial"/>
          <w:sz w:val="24"/>
          <w:szCs w:val="24"/>
        </w:rPr>
        <w:t>?  A</w:t>
      </w:r>
      <w:r w:rsidRPr="00CF594C">
        <w:rPr>
          <w:rFonts w:ascii="Arial" w:hAnsi="Arial" w:cs="Arial"/>
          <w:sz w:val="24"/>
          <w:szCs w:val="24"/>
        </w:rPr>
        <w:t xml:space="preserve">udio issues were resolved today.   </w:t>
      </w:r>
    </w:p>
    <w:p w:rsidR="00315EB6" w:rsidRPr="00CF594C" w:rsidRDefault="00FA2199" w:rsidP="00CF594C">
      <w:pPr>
        <w:pStyle w:val="ListParagraph"/>
        <w:numPr>
          <w:ilvl w:val="0"/>
          <w:numId w:val="8"/>
        </w:numPr>
        <w:spacing w:after="0"/>
        <w:rPr>
          <w:rFonts w:ascii="Arial" w:hAnsi="Arial" w:cs="Arial"/>
          <w:sz w:val="24"/>
          <w:szCs w:val="24"/>
        </w:rPr>
      </w:pPr>
      <w:r w:rsidRPr="00CF594C">
        <w:rPr>
          <w:rFonts w:ascii="Arial" w:hAnsi="Arial" w:cs="Arial"/>
          <w:sz w:val="24"/>
          <w:szCs w:val="24"/>
        </w:rPr>
        <w:t xml:space="preserve">What could be improved? </w:t>
      </w:r>
      <w:r w:rsidR="00315EB6" w:rsidRPr="00CF594C">
        <w:rPr>
          <w:rFonts w:ascii="Arial" w:hAnsi="Arial" w:cs="Arial"/>
          <w:sz w:val="24"/>
          <w:szCs w:val="24"/>
        </w:rPr>
        <w:t xml:space="preserve"> </w:t>
      </w:r>
      <w:r w:rsidRPr="00CF594C">
        <w:rPr>
          <w:rFonts w:ascii="Arial" w:hAnsi="Arial" w:cs="Arial"/>
          <w:sz w:val="24"/>
          <w:szCs w:val="24"/>
        </w:rPr>
        <w:t>N</w:t>
      </w:r>
      <w:r w:rsidR="00315EB6" w:rsidRPr="00CF594C">
        <w:rPr>
          <w:rFonts w:ascii="Arial" w:hAnsi="Arial" w:cs="Arial"/>
          <w:sz w:val="24"/>
          <w:szCs w:val="24"/>
        </w:rPr>
        <w:t xml:space="preserve">othing noted. </w:t>
      </w:r>
    </w:p>
    <w:p w:rsidR="007B1827" w:rsidRDefault="007B1827" w:rsidP="000278A0">
      <w:pPr>
        <w:spacing w:after="0"/>
        <w:rPr>
          <w:rFonts w:ascii="Arial" w:hAnsi="Arial" w:cs="Arial"/>
          <w:sz w:val="24"/>
          <w:szCs w:val="24"/>
        </w:rPr>
      </w:pPr>
    </w:p>
    <w:p w:rsidR="008B0CD4" w:rsidRDefault="008B0CD4" w:rsidP="000278A0">
      <w:pPr>
        <w:spacing w:after="0"/>
        <w:rPr>
          <w:rFonts w:ascii="Arial" w:hAnsi="Arial" w:cs="Arial"/>
          <w:sz w:val="24"/>
          <w:szCs w:val="24"/>
        </w:rPr>
      </w:pPr>
    </w:p>
    <w:p w:rsidR="00506AA7" w:rsidRPr="00FA2199" w:rsidRDefault="00976F9E" w:rsidP="000278A0">
      <w:pPr>
        <w:spacing w:after="0"/>
        <w:rPr>
          <w:rFonts w:ascii="Arial" w:hAnsi="Arial" w:cs="Arial"/>
          <w:b/>
          <w:sz w:val="24"/>
          <w:szCs w:val="24"/>
          <w:u w:val="single"/>
        </w:rPr>
      </w:pPr>
      <w:r w:rsidRPr="00FA2199">
        <w:rPr>
          <w:rFonts w:ascii="Arial" w:hAnsi="Arial" w:cs="Arial"/>
          <w:b/>
          <w:sz w:val="24"/>
          <w:szCs w:val="24"/>
          <w:u w:val="single"/>
        </w:rPr>
        <w:t>U</w:t>
      </w:r>
      <w:r w:rsidR="00B57A61" w:rsidRPr="00FA2199">
        <w:rPr>
          <w:rFonts w:ascii="Arial" w:hAnsi="Arial" w:cs="Arial"/>
          <w:b/>
          <w:sz w:val="24"/>
          <w:szCs w:val="24"/>
          <w:u w:val="single"/>
        </w:rPr>
        <w:t xml:space="preserve">pcoming </w:t>
      </w:r>
      <w:r w:rsidR="00442CE6" w:rsidRPr="00FA2199">
        <w:rPr>
          <w:rFonts w:ascii="Arial" w:hAnsi="Arial" w:cs="Arial"/>
          <w:b/>
          <w:sz w:val="24"/>
          <w:szCs w:val="24"/>
          <w:u w:val="single"/>
        </w:rPr>
        <w:t xml:space="preserve">VCPD </w:t>
      </w:r>
      <w:r w:rsidR="00461D32" w:rsidRPr="00FA2199">
        <w:rPr>
          <w:rFonts w:ascii="Arial" w:hAnsi="Arial" w:cs="Arial"/>
          <w:b/>
          <w:sz w:val="24"/>
          <w:szCs w:val="24"/>
          <w:u w:val="single"/>
        </w:rPr>
        <w:t>Meetings</w:t>
      </w:r>
      <w:r w:rsidR="00477600" w:rsidRPr="00FA2199">
        <w:rPr>
          <w:rFonts w:ascii="Arial" w:hAnsi="Arial" w:cs="Arial"/>
          <w:b/>
          <w:sz w:val="24"/>
          <w:szCs w:val="24"/>
          <w:u w:val="single"/>
        </w:rPr>
        <w:t xml:space="preserve"> (2:30 to 4:00 for </w:t>
      </w:r>
      <w:proofErr w:type="spellStart"/>
      <w:r w:rsidR="00477600" w:rsidRPr="00FA2199">
        <w:rPr>
          <w:rFonts w:ascii="Arial" w:hAnsi="Arial" w:cs="Arial"/>
          <w:b/>
          <w:sz w:val="24"/>
          <w:szCs w:val="24"/>
          <w:u w:val="single"/>
        </w:rPr>
        <w:t>GoTo</w:t>
      </w:r>
      <w:r w:rsidR="008237F3" w:rsidRPr="00FA2199">
        <w:rPr>
          <w:rFonts w:ascii="Arial" w:hAnsi="Arial" w:cs="Arial"/>
          <w:b/>
          <w:sz w:val="24"/>
          <w:szCs w:val="24"/>
          <w:u w:val="single"/>
        </w:rPr>
        <w:t>Webinars</w:t>
      </w:r>
      <w:proofErr w:type="spellEnd"/>
      <w:r w:rsidR="00477600" w:rsidRPr="00FA2199">
        <w:rPr>
          <w:rFonts w:ascii="Arial" w:hAnsi="Arial" w:cs="Arial"/>
          <w:b/>
          <w:sz w:val="24"/>
          <w:szCs w:val="24"/>
          <w:u w:val="single"/>
        </w:rPr>
        <w:t>)</w:t>
      </w:r>
    </w:p>
    <w:p w:rsidR="00935B4A" w:rsidRPr="00C24428" w:rsidRDefault="00935B4A" w:rsidP="00E767EB">
      <w:pPr>
        <w:pStyle w:val="ListParagraph"/>
        <w:numPr>
          <w:ilvl w:val="0"/>
          <w:numId w:val="2"/>
        </w:numPr>
        <w:spacing w:line="240" w:lineRule="auto"/>
        <w:rPr>
          <w:rFonts w:ascii="Arial" w:hAnsi="Arial" w:cs="Arial"/>
        </w:rPr>
      </w:pPr>
      <w:r w:rsidRPr="00C24428">
        <w:rPr>
          <w:rFonts w:ascii="Arial" w:hAnsi="Arial" w:cs="Arial"/>
        </w:rPr>
        <w:t>March 14: Face-to-Face</w:t>
      </w:r>
      <w:r w:rsidR="00363063" w:rsidRPr="00C24428">
        <w:rPr>
          <w:rFonts w:ascii="Arial" w:hAnsi="Arial" w:cs="Arial"/>
        </w:rPr>
        <w:t xml:space="preserve"> at the Tuckahoe Library</w:t>
      </w:r>
    </w:p>
    <w:p w:rsidR="00935B4A" w:rsidRPr="00C24428" w:rsidRDefault="00935B4A" w:rsidP="00E767EB">
      <w:pPr>
        <w:pStyle w:val="ListParagraph"/>
        <w:numPr>
          <w:ilvl w:val="0"/>
          <w:numId w:val="2"/>
        </w:numPr>
        <w:spacing w:line="240" w:lineRule="auto"/>
        <w:rPr>
          <w:rFonts w:ascii="Arial" w:hAnsi="Arial" w:cs="Arial"/>
        </w:rPr>
      </w:pPr>
      <w:r w:rsidRPr="00C24428">
        <w:rPr>
          <w:rFonts w:ascii="Arial" w:hAnsi="Arial" w:cs="Arial"/>
        </w:rPr>
        <w:t>April 11: GoToWebinar</w:t>
      </w:r>
    </w:p>
    <w:p w:rsidR="00935B4A" w:rsidRPr="00C24428" w:rsidRDefault="00935B4A" w:rsidP="00E767EB">
      <w:pPr>
        <w:pStyle w:val="ListParagraph"/>
        <w:numPr>
          <w:ilvl w:val="0"/>
          <w:numId w:val="2"/>
        </w:numPr>
        <w:spacing w:line="240" w:lineRule="auto"/>
        <w:rPr>
          <w:rFonts w:ascii="Arial" w:hAnsi="Arial" w:cs="Arial"/>
        </w:rPr>
      </w:pPr>
      <w:r w:rsidRPr="00C24428">
        <w:rPr>
          <w:rFonts w:ascii="Arial" w:hAnsi="Arial" w:cs="Arial"/>
        </w:rPr>
        <w:t>May: No Meeting</w:t>
      </w:r>
    </w:p>
    <w:p w:rsidR="00072B0D" w:rsidRPr="00C24428" w:rsidRDefault="00935B4A" w:rsidP="00072B0D">
      <w:pPr>
        <w:pStyle w:val="ListParagraph"/>
        <w:numPr>
          <w:ilvl w:val="0"/>
          <w:numId w:val="2"/>
        </w:numPr>
        <w:spacing w:line="240" w:lineRule="auto"/>
        <w:rPr>
          <w:rFonts w:ascii="Arial" w:hAnsi="Arial" w:cs="Arial"/>
        </w:rPr>
      </w:pPr>
      <w:r w:rsidRPr="00C24428">
        <w:rPr>
          <w:rFonts w:ascii="Arial" w:hAnsi="Arial" w:cs="Arial"/>
        </w:rPr>
        <w:t>June 13: Face-to-Face</w:t>
      </w:r>
    </w:p>
    <w:p w:rsidR="00AF31CE" w:rsidRPr="00C24428" w:rsidRDefault="00AF31CE" w:rsidP="00AF31CE">
      <w:pPr>
        <w:pStyle w:val="ListParagraph"/>
        <w:numPr>
          <w:ilvl w:val="0"/>
          <w:numId w:val="2"/>
        </w:numPr>
        <w:spacing w:line="240" w:lineRule="auto"/>
        <w:rPr>
          <w:rFonts w:ascii="Arial" w:hAnsi="Arial" w:cs="Arial"/>
        </w:rPr>
      </w:pPr>
      <w:bookmarkStart w:id="0" w:name="_GoBack"/>
      <w:bookmarkEnd w:id="0"/>
      <w:r w:rsidRPr="00C24428">
        <w:rPr>
          <w:rFonts w:ascii="Arial" w:hAnsi="Arial" w:cs="Arial"/>
        </w:rPr>
        <w:t>July 19-21: Creating Connections to Shining Stars Conference</w:t>
      </w:r>
    </w:p>
    <w:sectPr w:rsidR="00AF31CE" w:rsidRPr="00C24428" w:rsidSect="007342C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270"/>
    <w:multiLevelType w:val="hybridMultilevel"/>
    <w:tmpl w:val="FD069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E0C38"/>
    <w:multiLevelType w:val="hybridMultilevel"/>
    <w:tmpl w:val="C52EE7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26895"/>
    <w:multiLevelType w:val="hybridMultilevel"/>
    <w:tmpl w:val="D1C650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C33BA"/>
    <w:multiLevelType w:val="hybridMultilevel"/>
    <w:tmpl w:val="31340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E5BCE"/>
    <w:multiLevelType w:val="hybridMultilevel"/>
    <w:tmpl w:val="769E0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E0FD4"/>
    <w:multiLevelType w:val="hybridMultilevel"/>
    <w:tmpl w:val="F798338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576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240E6"/>
    <w:multiLevelType w:val="hybridMultilevel"/>
    <w:tmpl w:val="7B40C2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0C1A7D"/>
    <w:multiLevelType w:val="hybridMultilevel"/>
    <w:tmpl w:val="E1D41D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5A430E"/>
    <w:multiLevelType w:val="hybridMultilevel"/>
    <w:tmpl w:val="3080298C"/>
    <w:lvl w:ilvl="0" w:tplc="8F8ED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06488"/>
    <w:multiLevelType w:val="hybridMultilevel"/>
    <w:tmpl w:val="2244EB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4276C1"/>
    <w:multiLevelType w:val="hybridMultilevel"/>
    <w:tmpl w:val="D0D657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760668"/>
    <w:multiLevelType w:val="hybridMultilevel"/>
    <w:tmpl w:val="029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F5687"/>
    <w:multiLevelType w:val="hybridMultilevel"/>
    <w:tmpl w:val="98E4FB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2"/>
  </w:num>
  <w:num w:numId="4">
    <w:abstractNumId w:val="3"/>
  </w:num>
  <w:num w:numId="5">
    <w:abstractNumId w:val="10"/>
  </w:num>
  <w:num w:numId="6">
    <w:abstractNumId w:val="0"/>
  </w:num>
  <w:num w:numId="7">
    <w:abstractNumId w:val="9"/>
  </w:num>
  <w:num w:numId="8">
    <w:abstractNumId w:val="6"/>
  </w:num>
  <w:num w:numId="9">
    <w:abstractNumId w:val="8"/>
  </w:num>
  <w:num w:numId="10">
    <w:abstractNumId w:val="11"/>
  </w:num>
  <w:num w:numId="11">
    <w:abstractNumId w:val="2"/>
  </w:num>
  <w:num w:numId="12">
    <w:abstractNumId w:val="4"/>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3B9D"/>
    <w:rsid w:val="000270BD"/>
    <w:rsid w:val="000278A0"/>
    <w:rsid w:val="0003217C"/>
    <w:rsid w:val="00032821"/>
    <w:rsid w:val="000336EA"/>
    <w:rsid w:val="000338C3"/>
    <w:rsid w:val="00034A44"/>
    <w:rsid w:val="000442EC"/>
    <w:rsid w:val="000632DA"/>
    <w:rsid w:val="00070C9A"/>
    <w:rsid w:val="00072B0D"/>
    <w:rsid w:val="00074B76"/>
    <w:rsid w:val="00081915"/>
    <w:rsid w:val="000968F8"/>
    <w:rsid w:val="00096B03"/>
    <w:rsid w:val="000A70E8"/>
    <w:rsid w:val="000B7430"/>
    <w:rsid w:val="000C1DFA"/>
    <w:rsid w:val="000C49E1"/>
    <w:rsid w:val="000C67BA"/>
    <w:rsid w:val="000D0636"/>
    <w:rsid w:val="000D3213"/>
    <w:rsid w:val="000D6983"/>
    <w:rsid w:val="000D78DC"/>
    <w:rsid w:val="000E0C63"/>
    <w:rsid w:val="000F26F4"/>
    <w:rsid w:val="00113012"/>
    <w:rsid w:val="00122BB0"/>
    <w:rsid w:val="00137DCC"/>
    <w:rsid w:val="00141B66"/>
    <w:rsid w:val="00146FF4"/>
    <w:rsid w:val="001477E9"/>
    <w:rsid w:val="00156E72"/>
    <w:rsid w:val="0015774B"/>
    <w:rsid w:val="001712C0"/>
    <w:rsid w:val="00186C3D"/>
    <w:rsid w:val="00187241"/>
    <w:rsid w:val="00196334"/>
    <w:rsid w:val="001A1DC7"/>
    <w:rsid w:val="001B461B"/>
    <w:rsid w:val="001C3C99"/>
    <w:rsid w:val="001D11C5"/>
    <w:rsid w:val="001D786F"/>
    <w:rsid w:val="001E2BCD"/>
    <w:rsid w:val="001E5C11"/>
    <w:rsid w:val="001F118C"/>
    <w:rsid w:val="001F4BB3"/>
    <w:rsid w:val="0020041E"/>
    <w:rsid w:val="00200469"/>
    <w:rsid w:val="0020506C"/>
    <w:rsid w:val="002051C2"/>
    <w:rsid w:val="0020566F"/>
    <w:rsid w:val="0020676E"/>
    <w:rsid w:val="00207F9D"/>
    <w:rsid w:val="002221AD"/>
    <w:rsid w:val="00224529"/>
    <w:rsid w:val="00236639"/>
    <w:rsid w:val="00236657"/>
    <w:rsid w:val="00245E92"/>
    <w:rsid w:val="0026067B"/>
    <w:rsid w:val="0026068D"/>
    <w:rsid w:val="00273861"/>
    <w:rsid w:val="00273DFA"/>
    <w:rsid w:val="00275E14"/>
    <w:rsid w:val="002818F3"/>
    <w:rsid w:val="002868E5"/>
    <w:rsid w:val="00287F83"/>
    <w:rsid w:val="00291301"/>
    <w:rsid w:val="002A1315"/>
    <w:rsid w:val="002D5607"/>
    <w:rsid w:val="002D6A7E"/>
    <w:rsid w:val="002E45CF"/>
    <w:rsid w:val="002F068E"/>
    <w:rsid w:val="002F76C5"/>
    <w:rsid w:val="00315EB6"/>
    <w:rsid w:val="003201C2"/>
    <w:rsid w:val="00323E63"/>
    <w:rsid w:val="00337A26"/>
    <w:rsid w:val="00353834"/>
    <w:rsid w:val="00356BE4"/>
    <w:rsid w:val="003601E9"/>
    <w:rsid w:val="00362B23"/>
    <w:rsid w:val="00363063"/>
    <w:rsid w:val="003670C3"/>
    <w:rsid w:val="003838C5"/>
    <w:rsid w:val="00385EB9"/>
    <w:rsid w:val="00386A03"/>
    <w:rsid w:val="003917F5"/>
    <w:rsid w:val="00391C3E"/>
    <w:rsid w:val="0039515D"/>
    <w:rsid w:val="003A4926"/>
    <w:rsid w:val="003A7067"/>
    <w:rsid w:val="003B11E8"/>
    <w:rsid w:val="003B4A5F"/>
    <w:rsid w:val="003D2AE6"/>
    <w:rsid w:val="003E2BBB"/>
    <w:rsid w:val="003F299D"/>
    <w:rsid w:val="00401490"/>
    <w:rsid w:val="00404B5F"/>
    <w:rsid w:val="004134B6"/>
    <w:rsid w:val="00423CCE"/>
    <w:rsid w:val="00442CE6"/>
    <w:rsid w:val="00461AB6"/>
    <w:rsid w:val="00461D32"/>
    <w:rsid w:val="00470D31"/>
    <w:rsid w:val="004743AA"/>
    <w:rsid w:val="00477600"/>
    <w:rsid w:val="00481C7D"/>
    <w:rsid w:val="00482BA3"/>
    <w:rsid w:val="004A74DB"/>
    <w:rsid w:val="004A7DA7"/>
    <w:rsid w:val="004B0D0E"/>
    <w:rsid w:val="004B1AB5"/>
    <w:rsid w:val="004B5218"/>
    <w:rsid w:val="004B6D33"/>
    <w:rsid w:val="004C6DA3"/>
    <w:rsid w:val="004C6FEF"/>
    <w:rsid w:val="004D7DDF"/>
    <w:rsid w:val="004F3BE2"/>
    <w:rsid w:val="00501B76"/>
    <w:rsid w:val="00503FCE"/>
    <w:rsid w:val="0050543C"/>
    <w:rsid w:val="00506AA7"/>
    <w:rsid w:val="00506B61"/>
    <w:rsid w:val="0051412A"/>
    <w:rsid w:val="005202FE"/>
    <w:rsid w:val="005225D1"/>
    <w:rsid w:val="0053393B"/>
    <w:rsid w:val="005367AF"/>
    <w:rsid w:val="00537B7E"/>
    <w:rsid w:val="00542A70"/>
    <w:rsid w:val="00544EAC"/>
    <w:rsid w:val="00557EA5"/>
    <w:rsid w:val="0056743F"/>
    <w:rsid w:val="005710EE"/>
    <w:rsid w:val="005830E2"/>
    <w:rsid w:val="00583350"/>
    <w:rsid w:val="005903F5"/>
    <w:rsid w:val="005A09C8"/>
    <w:rsid w:val="005A11E5"/>
    <w:rsid w:val="005A2562"/>
    <w:rsid w:val="005A4893"/>
    <w:rsid w:val="005A4997"/>
    <w:rsid w:val="005C6E95"/>
    <w:rsid w:val="005D257D"/>
    <w:rsid w:val="005D5E83"/>
    <w:rsid w:val="005E0A73"/>
    <w:rsid w:val="005E2E17"/>
    <w:rsid w:val="005E497F"/>
    <w:rsid w:val="005E7418"/>
    <w:rsid w:val="005E78E7"/>
    <w:rsid w:val="005F683B"/>
    <w:rsid w:val="00601DF1"/>
    <w:rsid w:val="0060351C"/>
    <w:rsid w:val="00613E5B"/>
    <w:rsid w:val="006150F5"/>
    <w:rsid w:val="0063455A"/>
    <w:rsid w:val="00636EF7"/>
    <w:rsid w:val="0064274E"/>
    <w:rsid w:val="00655AA9"/>
    <w:rsid w:val="00667233"/>
    <w:rsid w:val="006675BD"/>
    <w:rsid w:val="00675B06"/>
    <w:rsid w:val="00686702"/>
    <w:rsid w:val="00687807"/>
    <w:rsid w:val="00693917"/>
    <w:rsid w:val="0069585B"/>
    <w:rsid w:val="006A1D09"/>
    <w:rsid w:val="006A6F28"/>
    <w:rsid w:val="006A7266"/>
    <w:rsid w:val="006C3158"/>
    <w:rsid w:val="006C3328"/>
    <w:rsid w:val="006C455F"/>
    <w:rsid w:val="006E3169"/>
    <w:rsid w:val="00701025"/>
    <w:rsid w:val="0070206E"/>
    <w:rsid w:val="0070585A"/>
    <w:rsid w:val="00727378"/>
    <w:rsid w:val="007342CE"/>
    <w:rsid w:val="0073678B"/>
    <w:rsid w:val="00740070"/>
    <w:rsid w:val="00741930"/>
    <w:rsid w:val="007472E0"/>
    <w:rsid w:val="00751BB5"/>
    <w:rsid w:val="00756A31"/>
    <w:rsid w:val="00757779"/>
    <w:rsid w:val="007658FD"/>
    <w:rsid w:val="00766373"/>
    <w:rsid w:val="0077230A"/>
    <w:rsid w:val="00773725"/>
    <w:rsid w:val="00774C24"/>
    <w:rsid w:val="00775034"/>
    <w:rsid w:val="007757E8"/>
    <w:rsid w:val="00776A48"/>
    <w:rsid w:val="00777C46"/>
    <w:rsid w:val="00780CCD"/>
    <w:rsid w:val="00783D42"/>
    <w:rsid w:val="007854B8"/>
    <w:rsid w:val="00792563"/>
    <w:rsid w:val="007967E8"/>
    <w:rsid w:val="007A26AB"/>
    <w:rsid w:val="007A41C3"/>
    <w:rsid w:val="007A55BD"/>
    <w:rsid w:val="007B1827"/>
    <w:rsid w:val="007B36A1"/>
    <w:rsid w:val="007C380A"/>
    <w:rsid w:val="007C7EF4"/>
    <w:rsid w:val="007D7BD0"/>
    <w:rsid w:val="007E30C2"/>
    <w:rsid w:val="007F6590"/>
    <w:rsid w:val="00807D11"/>
    <w:rsid w:val="00822197"/>
    <w:rsid w:val="008237F3"/>
    <w:rsid w:val="00825E82"/>
    <w:rsid w:val="0082688A"/>
    <w:rsid w:val="008272D8"/>
    <w:rsid w:val="00834D04"/>
    <w:rsid w:val="0084515B"/>
    <w:rsid w:val="00857551"/>
    <w:rsid w:val="00886DA9"/>
    <w:rsid w:val="008912F7"/>
    <w:rsid w:val="008A62A6"/>
    <w:rsid w:val="008A68BA"/>
    <w:rsid w:val="008B0CD4"/>
    <w:rsid w:val="008B3559"/>
    <w:rsid w:val="008B6266"/>
    <w:rsid w:val="008E1A90"/>
    <w:rsid w:val="008F2620"/>
    <w:rsid w:val="008F3898"/>
    <w:rsid w:val="008F3FF8"/>
    <w:rsid w:val="008F5705"/>
    <w:rsid w:val="0091389D"/>
    <w:rsid w:val="009229D5"/>
    <w:rsid w:val="009333F2"/>
    <w:rsid w:val="00935B4A"/>
    <w:rsid w:val="00950DAF"/>
    <w:rsid w:val="00953A0C"/>
    <w:rsid w:val="00955B3C"/>
    <w:rsid w:val="00976F9E"/>
    <w:rsid w:val="00981725"/>
    <w:rsid w:val="00982117"/>
    <w:rsid w:val="0098459C"/>
    <w:rsid w:val="00986136"/>
    <w:rsid w:val="00986A36"/>
    <w:rsid w:val="0098743C"/>
    <w:rsid w:val="009A3CAC"/>
    <w:rsid w:val="009A7C82"/>
    <w:rsid w:val="009B0077"/>
    <w:rsid w:val="009C4F0C"/>
    <w:rsid w:val="009C72BC"/>
    <w:rsid w:val="009D05DE"/>
    <w:rsid w:val="009D5487"/>
    <w:rsid w:val="009D62F3"/>
    <w:rsid w:val="009E07BA"/>
    <w:rsid w:val="009E28C9"/>
    <w:rsid w:val="009E6A3C"/>
    <w:rsid w:val="009F12DA"/>
    <w:rsid w:val="009F5C73"/>
    <w:rsid w:val="009F7D77"/>
    <w:rsid w:val="00A05A28"/>
    <w:rsid w:val="00A133A7"/>
    <w:rsid w:val="00A17231"/>
    <w:rsid w:val="00A257EC"/>
    <w:rsid w:val="00A406DE"/>
    <w:rsid w:val="00A4591E"/>
    <w:rsid w:val="00A52030"/>
    <w:rsid w:val="00A54F0D"/>
    <w:rsid w:val="00A55E15"/>
    <w:rsid w:val="00A613C2"/>
    <w:rsid w:val="00A62044"/>
    <w:rsid w:val="00A66B27"/>
    <w:rsid w:val="00A72095"/>
    <w:rsid w:val="00A729BB"/>
    <w:rsid w:val="00A90040"/>
    <w:rsid w:val="00A941BF"/>
    <w:rsid w:val="00A94C27"/>
    <w:rsid w:val="00AA7EE0"/>
    <w:rsid w:val="00AB00D2"/>
    <w:rsid w:val="00AB1EF8"/>
    <w:rsid w:val="00AB4C83"/>
    <w:rsid w:val="00AB6194"/>
    <w:rsid w:val="00AC11B8"/>
    <w:rsid w:val="00AC2567"/>
    <w:rsid w:val="00AC2A91"/>
    <w:rsid w:val="00AC2F22"/>
    <w:rsid w:val="00AD5D0A"/>
    <w:rsid w:val="00AE1B44"/>
    <w:rsid w:val="00AE6033"/>
    <w:rsid w:val="00AF31CE"/>
    <w:rsid w:val="00AF4B70"/>
    <w:rsid w:val="00AF7D34"/>
    <w:rsid w:val="00B05AC9"/>
    <w:rsid w:val="00B05CB7"/>
    <w:rsid w:val="00B1314E"/>
    <w:rsid w:val="00B16453"/>
    <w:rsid w:val="00B21CAF"/>
    <w:rsid w:val="00B24424"/>
    <w:rsid w:val="00B25B00"/>
    <w:rsid w:val="00B2618D"/>
    <w:rsid w:val="00B401B6"/>
    <w:rsid w:val="00B46628"/>
    <w:rsid w:val="00B50A44"/>
    <w:rsid w:val="00B573A4"/>
    <w:rsid w:val="00B57A61"/>
    <w:rsid w:val="00B6128F"/>
    <w:rsid w:val="00B62DCF"/>
    <w:rsid w:val="00B70A1B"/>
    <w:rsid w:val="00B736B1"/>
    <w:rsid w:val="00B73E70"/>
    <w:rsid w:val="00B95533"/>
    <w:rsid w:val="00BA57B9"/>
    <w:rsid w:val="00BA6E6B"/>
    <w:rsid w:val="00BA7366"/>
    <w:rsid w:val="00BA7404"/>
    <w:rsid w:val="00BB015D"/>
    <w:rsid w:val="00BB49C3"/>
    <w:rsid w:val="00BC48CB"/>
    <w:rsid w:val="00BC53A1"/>
    <w:rsid w:val="00BD146B"/>
    <w:rsid w:val="00BE281A"/>
    <w:rsid w:val="00BE678C"/>
    <w:rsid w:val="00BF36BC"/>
    <w:rsid w:val="00BF61D1"/>
    <w:rsid w:val="00BF7ECD"/>
    <w:rsid w:val="00C004AC"/>
    <w:rsid w:val="00C012FB"/>
    <w:rsid w:val="00C0478E"/>
    <w:rsid w:val="00C24428"/>
    <w:rsid w:val="00C24865"/>
    <w:rsid w:val="00C30E0C"/>
    <w:rsid w:val="00C35487"/>
    <w:rsid w:val="00C447B9"/>
    <w:rsid w:val="00C543A7"/>
    <w:rsid w:val="00C54919"/>
    <w:rsid w:val="00C80910"/>
    <w:rsid w:val="00C81CCB"/>
    <w:rsid w:val="00C83997"/>
    <w:rsid w:val="00C866C2"/>
    <w:rsid w:val="00C93DDC"/>
    <w:rsid w:val="00C9479E"/>
    <w:rsid w:val="00C96CA1"/>
    <w:rsid w:val="00CA63FE"/>
    <w:rsid w:val="00CA67F3"/>
    <w:rsid w:val="00CA7C73"/>
    <w:rsid w:val="00CB5EEF"/>
    <w:rsid w:val="00CD3369"/>
    <w:rsid w:val="00CD7090"/>
    <w:rsid w:val="00CE354E"/>
    <w:rsid w:val="00CE4E69"/>
    <w:rsid w:val="00CF3B71"/>
    <w:rsid w:val="00CF594C"/>
    <w:rsid w:val="00CF6EE2"/>
    <w:rsid w:val="00D05C9D"/>
    <w:rsid w:val="00D13D3A"/>
    <w:rsid w:val="00D24D00"/>
    <w:rsid w:val="00D3162F"/>
    <w:rsid w:val="00D33441"/>
    <w:rsid w:val="00D342CB"/>
    <w:rsid w:val="00D44D0F"/>
    <w:rsid w:val="00D5050D"/>
    <w:rsid w:val="00D5339A"/>
    <w:rsid w:val="00D53D00"/>
    <w:rsid w:val="00D55331"/>
    <w:rsid w:val="00D55582"/>
    <w:rsid w:val="00D70CC8"/>
    <w:rsid w:val="00D74655"/>
    <w:rsid w:val="00D759A6"/>
    <w:rsid w:val="00D82EDF"/>
    <w:rsid w:val="00D84AEC"/>
    <w:rsid w:val="00D9230C"/>
    <w:rsid w:val="00D92C18"/>
    <w:rsid w:val="00D92E39"/>
    <w:rsid w:val="00DA3E4B"/>
    <w:rsid w:val="00DC2941"/>
    <w:rsid w:val="00DC472E"/>
    <w:rsid w:val="00DD0B4F"/>
    <w:rsid w:val="00DD163F"/>
    <w:rsid w:val="00DD2A51"/>
    <w:rsid w:val="00DD3FD2"/>
    <w:rsid w:val="00DE0B95"/>
    <w:rsid w:val="00DE6CC0"/>
    <w:rsid w:val="00DF1279"/>
    <w:rsid w:val="00DF49C7"/>
    <w:rsid w:val="00E012AD"/>
    <w:rsid w:val="00E03F7D"/>
    <w:rsid w:val="00E0598A"/>
    <w:rsid w:val="00E06D3C"/>
    <w:rsid w:val="00E14186"/>
    <w:rsid w:val="00E16BE3"/>
    <w:rsid w:val="00E17517"/>
    <w:rsid w:val="00E20778"/>
    <w:rsid w:val="00E21B40"/>
    <w:rsid w:val="00E2254F"/>
    <w:rsid w:val="00E32733"/>
    <w:rsid w:val="00E334F3"/>
    <w:rsid w:val="00E33C42"/>
    <w:rsid w:val="00E451EC"/>
    <w:rsid w:val="00E5191C"/>
    <w:rsid w:val="00E66831"/>
    <w:rsid w:val="00E767EB"/>
    <w:rsid w:val="00E76BB6"/>
    <w:rsid w:val="00E86B3B"/>
    <w:rsid w:val="00E90838"/>
    <w:rsid w:val="00E908A0"/>
    <w:rsid w:val="00E96BBA"/>
    <w:rsid w:val="00EB3664"/>
    <w:rsid w:val="00EB6894"/>
    <w:rsid w:val="00EC525B"/>
    <w:rsid w:val="00EC783D"/>
    <w:rsid w:val="00ED14A4"/>
    <w:rsid w:val="00EE2292"/>
    <w:rsid w:val="00EE356B"/>
    <w:rsid w:val="00EE41B2"/>
    <w:rsid w:val="00EE7A6C"/>
    <w:rsid w:val="00F02FF5"/>
    <w:rsid w:val="00F1403C"/>
    <w:rsid w:val="00F15FE9"/>
    <w:rsid w:val="00F219E2"/>
    <w:rsid w:val="00F23538"/>
    <w:rsid w:val="00F26A0D"/>
    <w:rsid w:val="00F51DD7"/>
    <w:rsid w:val="00F70664"/>
    <w:rsid w:val="00F72BE2"/>
    <w:rsid w:val="00F76395"/>
    <w:rsid w:val="00F94D00"/>
    <w:rsid w:val="00FA2199"/>
    <w:rsid w:val="00FA7B18"/>
    <w:rsid w:val="00FB07DE"/>
    <w:rsid w:val="00FB0801"/>
    <w:rsid w:val="00FB683A"/>
    <w:rsid w:val="00FC2750"/>
    <w:rsid w:val="00FC2836"/>
    <w:rsid w:val="00FC2B23"/>
    <w:rsid w:val="00FD0E81"/>
    <w:rsid w:val="00FD185D"/>
    <w:rsid w:val="00FD34C1"/>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CD0E5-EFAA-465A-BC39-813CDD40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sonjb3@vcu.edu" TargetMode="External"/><Relationship Id="rId3" Type="http://schemas.openxmlformats.org/officeDocument/2006/relationships/settings" Target="settings.xml"/><Relationship Id="rId7" Type="http://schemas.openxmlformats.org/officeDocument/2006/relationships/hyperlink" Target="https://www.bobpikegroup.com/webinars-101?hsCtaTracking=909cc3d0-f832-4875-8121-dc284f6e2391%7Cdb4da0a4-a5cb-4769-8049-e2c9425d4d9f&amp;utm_campaign=Webinar&amp;utm_medium=email&amp;_hsenc=p2ANqtz8ixMFhgy5HHFUMGDLXTpYVm0PbxKMN3QWKGSrpqwtt0oJGDBQDY8uUDX2jEOuqYX8Fccf2WilRE0mlcIOLuZfiCwKyUg&amp;_hsmi=42174257&amp;utm_content=42174257&amp;utm_source=hs_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VCPD Coordinator</cp:lastModifiedBy>
  <cp:revision>22</cp:revision>
  <cp:lastPrinted>2017-03-06T03:22:00Z</cp:lastPrinted>
  <dcterms:created xsi:type="dcterms:W3CDTF">2017-03-06T02:14:00Z</dcterms:created>
  <dcterms:modified xsi:type="dcterms:W3CDTF">2017-03-06T04:41:00Z</dcterms:modified>
</cp:coreProperties>
</file>